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A9E0" w14:textId="2977B820" w:rsidR="00202395" w:rsidRDefault="00BE5C56" w:rsidP="00BE5C56">
      <w:pPr>
        <w:spacing w:before="0" w:after="0"/>
        <w:jc w:val="right"/>
        <w:rPr>
          <w:rFonts w:ascii="Arial" w:hAnsi="Arial" w:cs="Arial"/>
        </w:rPr>
      </w:pPr>
      <w:r>
        <w:rPr>
          <w:noProof/>
          <w:lang w:eastAsia="en-GB"/>
        </w:rPr>
        <w:drawing>
          <wp:anchor distT="0" distB="0" distL="114300" distR="114300" simplePos="0" relativeHeight="251699200" behindDoc="1" locked="0" layoutInCell="1" allowOverlap="1" wp14:anchorId="48FA4D96" wp14:editId="051AAD47">
            <wp:simplePos x="0" y="0"/>
            <wp:positionH relativeFrom="page">
              <wp:posOffset>6034405</wp:posOffset>
            </wp:positionH>
            <wp:positionV relativeFrom="page">
              <wp:posOffset>153670</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38EE3DC" w14:textId="6D0665AE" w:rsidR="00767050" w:rsidRPr="00D22F22" w:rsidRDefault="00767050" w:rsidP="00767050">
      <w:pPr>
        <w:spacing w:before="0" w:after="0"/>
        <w:rPr>
          <w:rFonts w:ascii="Arial" w:hAnsi="Arial" w:cs="Arial"/>
        </w:rPr>
      </w:pPr>
    </w:p>
    <w:p w14:paraId="5BC85280" w14:textId="5A3D84D3" w:rsidR="00767050" w:rsidRPr="00D22F22" w:rsidRDefault="00767050" w:rsidP="00290E31">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580F7C" w14:paraId="5C0C6AC4" w14:textId="77777777" w:rsidTr="00B40757">
        <w:tc>
          <w:tcPr>
            <w:tcW w:w="9322" w:type="dxa"/>
            <w:shd w:val="clear" w:color="auto" w:fill="auto"/>
          </w:tcPr>
          <w:p w14:paraId="2F11E1B3" w14:textId="746917D8" w:rsidR="00767050" w:rsidRPr="00D22F22" w:rsidRDefault="00874059" w:rsidP="007B3024">
            <w:pPr>
              <w:pStyle w:val="H1FrontCover"/>
              <w:spacing w:before="40" w:after="40"/>
              <w:rPr>
                <w:rFonts w:ascii="Arial" w:hAnsi="Arial" w:cs="Arial"/>
              </w:rPr>
            </w:pPr>
            <w:r w:rsidRPr="00D22F22">
              <w:rPr>
                <w:rFonts w:ascii="Arial" w:hAnsi="Arial" w:cs="Arial"/>
                <w:szCs w:val="24"/>
              </w:rPr>
              <w:t xml:space="preserve">Level 3 </w:t>
            </w:r>
            <w:r w:rsidR="00144A1B" w:rsidRPr="00D22F22">
              <w:rPr>
                <w:rFonts w:ascii="Arial" w:hAnsi="Arial" w:cs="Arial"/>
                <w:szCs w:val="24"/>
              </w:rPr>
              <w:t xml:space="preserve">Public Service </w:t>
            </w:r>
            <w:r w:rsidRPr="00D22F22">
              <w:rPr>
                <w:rFonts w:ascii="Arial" w:hAnsi="Arial" w:cs="Arial"/>
                <w:szCs w:val="24"/>
              </w:rPr>
              <w:t>Oper</w:t>
            </w:r>
            <w:r w:rsidR="003A31B1">
              <w:rPr>
                <w:rFonts w:ascii="Arial" w:hAnsi="Arial" w:cs="Arial"/>
                <w:szCs w:val="24"/>
              </w:rPr>
              <w:t>ational Delivery Officer (3817-2</w:t>
            </w:r>
            <w:r w:rsidRPr="00D22F22">
              <w:rPr>
                <w:rFonts w:ascii="Arial" w:hAnsi="Arial" w:cs="Arial"/>
                <w:szCs w:val="24"/>
              </w:rPr>
              <w:t>2)</w:t>
            </w:r>
          </w:p>
        </w:tc>
      </w:tr>
    </w:tbl>
    <w:p w14:paraId="6368B9C4" w14:textId="4FD5B23D" w:rsidR="00767050" w:rsidRPr="00D22F22" w:rsidRDefault="00767050" w:rsidP="00767050">
      <w:pPr>
        <w:rPr>
          <w:rFonts w:ascii="Arial" w:hAnsi="Arial" w:cs="Arial"/>
        </w:rPr>
      </w:pPr>
    </w:p>
    <w:p w14:paraId="43AB88DE" w14:textId="1B381EA5" w:rsidR="00767050" w:rsidRPr="00D22F22" w:rsidRDefault="00980D18" w:rsidP="00767050">
      <w:pPr>
        <w:rPr>
          <w:rFonts w:ascii="Arial" w:hAnsi="Arial" w:cs="Arial"/>
          <w:b/>
          <w:color w:val="D81E05"/>
          <w:lang w:val="fr-FR"/>
        </w:rPr>
      </w:pPr>
      <w:r>
        <w:rPr>
          <w:rFonts w:ascii="Arial" w:hAnsi="Arial" w:cs="Arial"/>
          <w:b/>
          <w:color w:val="D81E05"/>
          <w:lang w:val="fr-FR"/>
        </w:rPr>
        <w:t>Version 2</w:t>
      </w:r>
      <w:r w:rsidR="00DF0330">
        <w:rPr>
          <w:rFonts w:ascii="Arial" w:hAnsi="Arial" w:cs="Arial"/>
          <w:b/>
          <w:color w:val="D81E05"/>
          <w:lang w:val="fr-FR"/>
        </w:rPr>
        <w:t>.</w:t>
      </w:r>
      <w:r w:rsidR="004C567E">
        <w:rPr>
          <w:rFonts w:ascii="Arial" w:hAnsi="Arial" w:cs="Arial"/>
          <w:b/>
          <w:color w:val="D81E05"/>
          <w:lang w:val="fr-FR"/>
        </w:rPr>
        <w:t>2</w:t>
      </w:r>
      <w:r w:rsidR="00DF0330">
        <w:rPr>
          <w:rFonts w:ascii="Arial" w:hAnsi="Arial" w:cs="Arial"/>
          <w:b/>
          <w:color w:val="D81E05"/>
          <w:lang w:val="fr-FR"/>
        </w:rPr>
        <w:t xml:space="preserve"> </w:t>
      </w:r>
      <w:r w:rsidR="004C567E">
        <w:rPr>
          <w:rFonts w:ascii="Arial" w:hAnsi="Arial" w:cs="Arial"/>
          <w:b/>
          <w:color w:val="D81E05"/>
          <w:lang w:val="fr-FR"/>
        </w:rPr>
        <w:t>August</w:t>
      </w:r>
      <w:r>
        <w:rPr>
          <w:rFonts w:ascii="Arial" w:hAnsi="Arial" w:cs="Arial"/>
          <w:b/>
          <w:color w:val="D81E05"/>
          <w:lang w:val="fr-FR"/>
        </w:rPr>
        <w:t xml:space="preserve"> 20</w:t>
      </w:r>
      <w:r w:rsidR="00FA142E">
        <w:rPr>
          <w:rFonts w:ascii="Arial" w:hAnsi="Arial" w:cs="Arial"/>
          <w:b/>
          <w:color w:val="D81E05"/>
          <w:lang w:val="fr-FR"/>
        </w:rPr>
        <w:t>2</w:t>
      </w:r>
      <w:r w:rsidR="004C567E">
        <w:rPr>
          <w:rFonts w:ascii="Arial" w:hAnsi="Arial" w:cs="Arial"/>
          <w:b/>
          <w:color w:val="D81E05"/>
          <w:lang w:val="fr-FR"/>
        </w:rPr>
        <w:t>1</w:t>
      </w:r>
    </w:p>
    <w:p w14:paraId="5769788F" w14:textId="2DF099C2" w:rsidR="00767050" w:rsidRPr="00D22F22" w:rsidRDefault="00767050" w:rsidP="00767050">
      <w:pPr>
        <w:rPr>
          <w:rFonts w:ascii="Arial" w:hAnsi="Arial" w:cs="Arial"/>
        </w:rPr>
      </w:pPr>
      <w:bookmarkStart w:id="0" w:name="_Toc194549102"/>
    </w:p>
    <w:p w14:paraId="0442F778" w14:textId="215CA787" w:rsidR="00767050" w:rsidRPr="00D22F22"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D22F22"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56"/>
        <w:gridCol w:w="4513"/>
        <w:gridCol w:w="2257"/>
      </w:tblGrid>
      <w:tr w:rsidR="00767050" w:rsidRPr="00580F7C"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D22F22" w:rsidRDefault="00767050" w:rsidP="00B40757">
            <w:pPr>
              <w:rPr>
                <w:rFonts w:ascii="Arial" w:hAnsi="Arial" w:cs="Arial"/>
              </w:rPr>
            </w:pPr>
            <w:r w:rsidRPr="00D22F22">
              <w:rPr>
                <w:rFonts w:ascii="Arial" w:hAnsi="Arial" w:cs="Arial"/>
              </w:rPr>
              <w:lastRenderedPageBreak/>
              <w:t>Version and date</w:t>
            </w:r>
          </w:p>
        </w:tc>
        <w:tc>
          <w:tcPr>
            <w:tcW w:w="2500" w:type="pct"/>
          </w:tcPr>
          <w:p w14:paraId="162F19EE" w14:textId="77777777" w:rsidR="00767050" w:rsidRPr="00D22F22" w:rsidRDefault="00767050" w:rsidP="00B40757">
            <w:pPr>
              <w:rPr>
                <w:rFonts w:ascii="Arial" w:hAnsi="Arial" w:cs="Arial"/>
              </w:rPr>
            </w:pPr>
            <w:r w:rsidRPr="00D22F22">
              <w:rPr>
                <w:rFonts w:ascii="Arial" w:hAnsi="Arial" w:cs="Arial"/>
              </w:rPr>
              <w:t>Change detail</w:t>
            </w:r>
          </w:p>
        </w:tc>
        <w:tc>
          <w:tcPr>
            <w:tcW w:w="1250" w:type="pct"/>
          </w:tcPr>
          <w:p w14:paraId="28026A9F" w14:textId="77777777" w:rsidR="00767050" w:rsidRPr="00D22F22" w:rsidRDefault="00767050" w:rsidP="00B40757">
            <w:pPr>
              <w:rPr>
                <w:rFonts w:ascii="Arial" w:hAnsi="Arial" w:cs="Arial"/>
              </w:rPr>
            </w:pPr>
            <w:r w:rsidRPr="00D22F22">
              <w:rPr>
                <w:rFonts w:ascii="Arial" w:hAnsi="Arial" w:cs="Arial"/>
              </w:rPr>
              <w:t>Section</w:t>
            </w:r>
          </w:p>
        </w:tc>
      </w:tr>
      <w:tr w:rsidR="00767050" w:rsidRPr="00580F7C"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352D3661" w:rsidR="00767050" w:rsidRPr="00D22F22" w:rsidRDefault="00980D18" w:rsidP="00B40757">
            <w:pPr>
              <w:pStyle w:val="Table-RichText-XY"/>
              <w:keepNext/>
              <w:rPr>
                <w:rFonts w:ascii="Arial" w:hAnsi="Arial" w:cs="Arial"/>
              </w:rPr>
            </w:pPr>
            <w:r>
              <w:rPr>
                <w:rFonts w:ascii="Arial" w:hAnsi="Arial" w:cs="Arial"/>
              </w:rPr>
              <w:t>Version 2</w:t>
            </w:r>
            <w:r w:rsidR="00DF0330">
              <w:rPr>
                <w:rFonts w:ascii="Arial" w:hAnsi="Arial" w:cs="Arial"/>
              </w:rPr>
              <w:t>.0</w:t>
            </w:r>
            <w:r>
              <w:rPr>
                <w:rFonts w:ascii="Arial" w:hAnsi="Arial" w:cs="Arial"/>
              </w:rPr>
              <w:t xml:space="preserve"> October 2019</w:t>
            </w:r>
          </w:p>
        </w:tc>
        <w:tc>
          <w:tcPr>
            <w:tcW w:w="2500" w:type="pct"/>
          </w:tcPr>
          <w:p w14:paraId="15BE33EF" w14:textId="698CA99E" w:rsidR="00767050" w:rsidRPr="00D22F22" w:rsidRDefault="00980D18" w:rsidP="00B40757">
            <w:pPr>
              <w:pStyle w:val="Table-RichText-XY"/>
              <w:rPr>
                <w:rFonts w:ascii="Arial" w:hAnsi="Arial" w:cs="Arial"/>
              </w:rPr>
            </w:pPr>
            <w:r>
              <w:rPr>
                <w:rFonts w:ascii="Arial" w:hAnsi="Arial" w:cs="Arial"/>
              </w:rPr>
              <w:t xml:space="preserve">Updated descriptors </w:t>
            </w:r>
            <w:r w:rsidR="00DF0330">
              <w:rPr>
                <w:rFonts w:ascii="Arial" w:hAnsi="Arial" w:cs="Arial"/>
              </w:rPr>
              <w:t xml:space="preserve">of modules and references </w:t>
            </w:r>
            <w:r>
              <w:rPr>
                <w:rFonts w:ascii="Arial" w:hAnsi="Arial" w:cs="Arial"/>
              </w:rPr>
              <w:t xml:space="preserve">for 702/752 Work-based Project Mapping </w:t>
            </w:r>
          </w:p>
        </w:tc>
        <w:tc>
          <w:tcPr>
            <w:tcW w:w="1250" w:type="pct"/>
          </w:tcPr>
          <w:p w14:paraId="3CDB126B" w14:textId="2D823DF7" w:rsidR="00767050" w:rsidRPr="00D22F22" w:rsidRDefault="00980D18" w:rsidP="00B40757">
            <w:pPr>
              <w:pStyle w:val="Table-RichText-XY"/>
              <w:rPr>
                <w:rFonts w:ascii="Arial" w:hAnsi="Arial" w:cs="Arial"/>
              </w:rPr>
            </w:pPr>
            <w:r>
              <w:rPr>
                <w:rFonts w:ascii="Arial" w:hAnsi="Arial" w:cs="Arial"/>
              </w:rPr>
              <w:t>Work-based Project Mapping</w:t>
            </w:r>
          </w:p>
        </w:tc>
      </w:tr>
      <w:tr w:rsidR="00767050" w:rsidRPr="00580F7C"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Pr="00D22F22" w:rsidRDefault="00767050" w:rsidP="00B40757">
            <w:pPr>
              <w:pStyle w:val="Table-RichText-XY"/>
              <w:keepNext/>
              <w:rPr>
                <w:rFonts w:ascii="Arial" w:hAnsi="Arial" w:cs="Arial"/>
              </w:rPr>
            </w:pPr>
          </w:p>
        </w:tc>
        <w:tc>
          <w:tcPr>
            <w:tcW w:w="2500" w:type="pct"/>
          </w:tcPr>
          <w:p w14:paraId="4D115F5E" w14:textId="1AAEC558" w:rsidR="00767050" w:rsidRPr="00D22F22" w:rsidRDefault="00DF0330" w:rsidP="00DF0330">
            <w:pPr>
              <w:pStyle w:val="Table-RichText-XY"/>
              <w:rPr>
                <w:rFonts w:ascii="Arial" w:hAnsi="Arial" w:cs="Arial"/>
              </w:rPr>
            </w:pPr>
            <w:r>
              <w:rPr>
                <w:rFonts w:ascii="Arial" w:hAnsi="Arial" w:cs="Arial"/>
              </w:rPr>
              <w:t xml:space="preserve">Formatting throughout  </w:t>
            </w:r>
          </w:p>
        </w:tc>
        <w:tc>
          <w:tcPr>
            <w:tcW w:w="1250" w:type="pct"/>
          </w:tcPr>
          <w:p w14:paraId="2E846F9E" w14:textId="5B989E05" w:rsidR="00767050" w:rsidRPr="00D22F22" w:rsidRDefault="00DF0330" w:rsidP="00B40757">
            <w:pPr>
              <w:pStyle w:val="Table-RichText-XY"/>
              <w:rPr>
                <w:rFonts w:ascii="Arial" w:hAnsi="Arial" w:cs="Arial"/>
              </w:rPr>
            </w:pPr>
            <w:r>
              <w:rPr>
                <w:rFonts w:ascii="Arial" w:hAnsi="Arial" w:cs="Arial"/>
              </w:rPr>
              <w:t>Throughout</w:t>
            </w:r>
          </w:p>
        </w:tc>
      </w:tr>
      <w:tr w:rsidR="00767050" w:rsidRPr="00580F7C"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D22F22" w:rsidRDefault="00767050" w:rsidP="00B40757">
            <w:pPr>
              <w:pStyle w:val="Table-RichText-XY"/>
              <w:keepNext/>
              <w:rPr>
                <w:rFonts w:ascii="Arial" w:hAnsi="Arial" w:cs="Arial"/>
              </w:rPr>
            </w:pPr>
          </w:p>
        </w:tc>
        <w:tc>
          <w:tcPr>
            <w:tcW w:w="2500" w:type="pct"/>
          </w:tcPr>
          <w:p w14:paraId="46B6096B" w14:textId="755238B2" w:rsidR="00767050" w:rsidRPr="00D22F22" w:rsidRDefault="00DF0330" w:rsidP="00B40757">
            <w:pPr>
              <w:pStyle w:val="Table-RichText-XY"/>
              <w:rPr>
                <w:rFonts w:ascii="Arial" w:hAnsi="Arial" w:cs="Arial"/>
              </w:rPr>
            </w:pPr>
            <w:r>
              <w:rPr>
                <w:rFonts w:ascii="Arial" w:hAnsi="Arial" w:cs="Arial"/>
              </w:rPr>
              <w:t xml:space="preserve">City &amp; Guilds address updated </w:t>
            </w:r>
          </w:p>
        </w:tc>
        <w:tc>
          <w:tcPr>
            <w:tcW w:w="1250" w:type="pct"/>
          </w:tcPr>
          <w:p w14:paraId="50941EB8" w14:textId="6D973312" w:rsidR="00767050" w:rsidRPr="00D22F22" w:rsidRDefault="00DF0330" w:rsidP="00B40757">
            <w:pPr>
              <w:pStyle w:val="Table-RichText-XY"/>
              <w:rPr>
                <w:rFonts w:ascii="Arial" w:hAnsi="Arial" w:cs="Arial"/>
              </w:rPr>
            </w:pPr>
            <w:r>
              <w:rPr>
                <w:rFonts w:ascii="Arial" w:hAnsi="Arial" w:cs="Arial"/>
              </w:rPr>
              <w:t>Page 29</w:t>
            </w:r>
          </w:p>
        </w:tc>
      </w:tr>
      <w:tr w:rsidR="00FA142E" w:rsidRPr="00580F7C" w14:paraId="637AD48D"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C3DE427" w14:textId="3F9675BC" w:rsidR="00FA142E" w:rsidRPr="00D22F22" w:rsidRDefault="00FA142E" w:rsidP="00B40757">
            <w:pPr>
              <w:pStyle w:val="Table-RichText-XY"/>
              <w:keepNext/>
              <w:rPr>
                <w:rFonts w:ascii="Arial" w:hAnsi="Arial" w:cs="Arial"/>
              </w:rPr>
            </w:pPr>
            <w:r>
              <w:rPr>
                <w:rFonts w:ascii="Arial" w:hAnsi="Arial" w:cs="Arial"/>
              </w:rPr>
              <w:t>V2.1 November 2020</w:t>
            </w:r>
          </w:p>
        </w:tc>
        <w:tc>
          <w:tcPr>
            <w:tcW w:w="2500" w:type="pct"/>
          </w:tcPr>
          <w:p w14:paraId="4D6685EE" w14:textId="3D9591F5" w:rsidR="00FA142E" w:rsidRDefault="00FA142E" w:rsidP="00B40757">
            <w:pPr>
              <w:pStyle w:val="Table-RichText-XY"/>
              <w:rPr>
                <w:rFonts w:ascii="Arial" w:hAnsi="Arial" w:cs="Arial"/>
              </w:rPr>
            </w:pPr>
            <w:r>
              <w:rPr>
                <w:rFonts w:ascii="Arial" w:hAnsi="Arial" w:cs="Arial"/>
              </w:rPr>
              <w:t xml:space="preserve">Updated Gateway Declaration form added. </w:t>
            </w:r>
          </w:p>
        </w:tc>
        <w:tc>
          <w:tcPr>
            <w:tcW w:w="1250" w:type="pct"/>
          </w:tcPr>
          <w:p w14:paraId="712CEC86" w14:textId="0F782A53" w:rsidR="00FA142E" w:rsidRDefault="00FA142E" w:rsidP="00B40757">
            <w:pPr>
              <w:pStyle w:val="Table-RichText-XY"/>
              <w:rPr>
                <w:rFonts w:ascii="Arial" w:hAnsi="Arial" w:cs="Arial"/>
              </w:rPr>
            </w:pPr>
            <w:r>
              <w:rPr>
                <w:rFonts w:ascii="Arial" w:hAnsi="Arial" w:cs="Arial"/>
              </w:rPr>
              <w:t>Forms</w:t>
            </w:r>
          </w:p>
        </w:tc>
      </w:tr>
      <w:tr w:rsidR="004C567E" w:rsidRPr="00580F7C" w14:paraId="1719F884"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5DDB5F23" w14:textId="42B1E1E1" w:rsidR="004C567E" w:rsidRDefault="004C567E" w:rsidP="00B40757">
            <w:pPr>
              <w:pStyle w:val="Table-RichText-XY"/>
              <w:keepNext/>
              <w:rPr>
                <w:rFonts w:ascii="Arial" w:hAnsi="Arial" w:cs="Arial"/>
              </w:rPr>
            </w:pPr>
            <w:r>
              <w:rPr>
                <w:rFonts w:ascii="Arial" w:hAnsi="Arial" w:cs="Arial"/>
              </w:rPr>
              <w:t>Version 2.2 August 2021</w:t>
            </w:r>
          </w:p>
        </w:tc>
        <w:tc>
          <w:tcPr>
            <w:tcW w:w="2500" w:type="pct"/>
          </w:tcPr>
          <w:p w14:paraId="20EE88C6" w14:textId="77777777" w:rsidR="004C567E" w:rsidRPr="004C567E" w:rsidRDefault="004C567E" w:rsidP="004C567E">
            <w:pPr>
              <w:pStyle w:val="Heading2"/>
              <w:outlineLvl w:val="1"/>
              <w:rPr>
                <w:rFonts w:ascii="Arial" w:eastAsiaTheme="minorHAnsi" w:hAnsi="Arial" w:cs="Arial"/>
                <w:color w:val="auto"/>
                <w:sz w:val="22"/>
                <w:szCs w:val="22"/>
                <w:lang w:val="en-US"/>
              </w:rPr>
            </w:pPr>
            <w:r w:rsidRPr="004C567E">
              <w:rPr>
                <w:rFonts w:ascii="Arial" w:eastAsiaTheme="minorHAnsi" w:hAnsi="Arial" w:cs="Arial"/>
                <w:color w:val="auto"/>
                <w:sz w:val="22"/>
                <w:szCs w:val="22"/>
                <w:lang w:val="en-US"/>
              </w:rPr>
              <w:t xml:space="preserve">Entry requirements for end-point assessment: removed City &amp; Guilds titles from approved qualifications mandated in the standard: </w:t>
            </w:r>
          </w:p>
          <w:p w14:paraId="7A01CB99" w14:textId="40B46079" w:rsidR="004C567E" w:rsidRDefault="004C567E" w:rsidP="004C567E">
            <w:pPr>
              <w:pStyle w:val="ListParagraph"/>
              <w:numPr>
                <w:ilvl w:val="0"/>
                <w:numId w:val="14"/>
              </w:numPr>
              <w:autoSpaceDE w:val="0"/>
              <w:autoSpaceDN w:val="0"/>
              <w:adjustRightInd w:val="0"/>
              <w:spacing w:before="0" w:after="0"/>
              <w:rPr>
                <w:rFonts w:ascii="Arial" w:eastAsiaTheme="minorHAnsi" w:hAnsi="Arial" w:cs="Arial"/>
                <w:szCs w:val="22"/>
                <w:lang w:val="en-US"/>
              </w:rPr>
            </w:pPr>
            <w:r w:rsidRPr="004C567E">
              <w:rPr>
                <w:rFonts w:ascii="Arial" w:eastAsiaTheme="minorHAnsi" w:hAnsi="Arial" w:cs="Arial"/>
                <w:szCs w:val="22"/>
                <w:lang w:val="en-US"/>
              </w:rPr>
              <w:t>Level 2 Award in Operational Delivery (Principles).</w:t>
            </w:r>
          </w:p>
          <w:p w14:paraId="43DDAB37" w14:textId="31ECAB36" w:rsidR="004C567E" w:rsidRPr="004C567E" w:rsidRDefault="004C567E" w:rsidP="004C567E">
            <w:pPr>
              <w:pStyle w:val="ListParagraph"/>
              <w:numPr>
                <w:ilvl w:val="0"/>
                <w:numId w:val="14"/>
              </w:numPr>
              <w:autoSpaceDE w:val="0"/>
              <w:autoSpaceDN w:val="0"/>
              <w:adjustRightInd w:val="0"/>
              <w:spacing w:before="0" w:after="0"/>
              <w:rPr>
                <w:rFonts w:ascii="Arial" w:eastAsiaTheme="minorHAnsi" w:hAnsi="Arial" w:cs="Arial"/>
                <w:szCs w:val="22"/>
                <w:lang w:val="en-US"/>
              </w:rPr>
            </w:pPr>
            <w:r w:rsidRPr="004C567E">
              <w:rPr>
                <w:rFonts w:ascii="Arial" w:eastAsiaTheme="minorHAnsi" w:hAnsi="Arial" w:cs="Arial"/>
              </w:rPr>
              <w:t>Level 3 Certificate in Operational Delivery (Advanced)</w:t>
            </w:r>
          </w:p>
        </w:tc>
        <w:tc>
          <w:tcPr>
            <w:tcW w:w="1250" w:type="pct"/>
          </w:tcPr>
          <w:p w14:paraId="29FE2D3B" w14:textId="7BBBA7F9" w:rsidR="004C567E" w:rsidRDefault="004C567E" w:rsidP="00B40757">
            <w:pPr>
              <w:pStyle w:val="Table-RichText-XY"/>
              <w:rPr>
                <w:rFonts w:ascii="Arial" w:hAnsi="Arial" w:cs="Arial"/>
              </w:rPr>
            </w:pPr>
            <w:r>
              <w:rPr>
                <w:rFonts w:ascii="Arial" w:hAnsi="Arial" w:cs="Arial"/>
              </w:rPr>
              <w:t>Page 5</w:t>
            </w:r>
          </w:p>
        </w:tc>
      </w:tr>
    </w:tbl>
    <w:p w14:paraId="2C42E748" w14:textId="77777777" w:rsidR="00767050" w:rsidRPr="00D22F22" w:rsidRDefault="00767050" w:rsidP="00767050">
      <w:pPr>
        <w:spacing w:before="0" w:after="0"/>
        <w:rPr>
          <w:rFonts w:ascii="Arial" w:hAnsi="Arial" w:cs="Arial"/>
          <w:b/>
          <w:noProof/>
        </w:rPr>
      </w:pPr>
      <w:r w:rsidRPr="00D22F22">
        <w:rPr>
          <w:rFonts w:ascii="Arial" w:hAnsi="Arial" w:cs="Arial"/>
        </w:rPr>
        <w:br w:type="page"/>
      </w:r>
    </w:p>
    <w:p w14:paraId="1DAF8329" w14:textId="77777777" w:rsidR="00767050" w:rsidRPr="00D22F22" w:rsidRDefault="00767050" w:rsidP="00767050">
      <w:pPr>
        <w:pStyle w:val="TOC1"/>
        <w:rPr>
          <w:rFonts w:cs="Arial"/>
        </w:rPr>
      </w:pPr>
      <w:r w:rsidRPr="00D22F22">
        <w:rPr>
          <w:rFonts w:cs="Arial"/>
        </w:rPr>
        <w:lastRenderedPageBreak/>
        <w:t>Contents</w:t>
      </w:r>
    </w:p>
    <w:bookmarkStart w:id="1" w:name="_Toc254253361"/>
    <w:bookmarkStart w:id="2" w:name="_Toc311617229"/>
    <w:p w14:paraId="46F4D916" w14:textId="65F82B0E" w:rsidR="009627BE" w:rsidRDefault="00287ECA">
      <w:pPr>
        <w:pStyle w:val="TOC1"/>
        <w:rPr>
          <w:rFonts w:asciiTheme="minorHAnsi" w:eastAsiaTheme="minorEastAsia" w:hAnsiTheme="minorHAnsi" w:cstheme="minorBidi"/>
          <w:b w:val="0"/>
          <w:szCs w:val="22"/>
          <w:lang w:val="en-IN" w:eastAsia="en-IN"/>
        </w:rPr>
      </w:pPr>
      <w:r>
        <w:rPr>
          <w:rFonts w:cs="Arial"/>
          <w:b w:val="0"/>
        </w:rPr>
        <w:fldChar w:fldCharType="begin"/>
      </w:r>
      <w:r>
        <w:rPr>
          <w:rFonts w:cs="Arial"/>
          <w:b w:val="0"/>
        </w:rPr>
        <w:instrText xml:space="preserve"> TOC \t "R1,1,R2,2,R1.1,1,R2.2,2" </w:instrText>
      </w:r>
      <w:r>
        <w:rPr>
          <w:rFonts w:cs="Arial"/>
          <w:b w:val="0"/>
        </w:rPr>
        <w:fldChar w:fldCharType="separate"/>
      </w:r>
      <w:r w:rsidR="009627BE">
        <w:t>1 Introduction</w:t>
      </w:r>
      <w:r w:rsidR="009627BE">
        <w:tab/>
      </w:r>
      <w:r w:rsidR="00930E30">
        <w:tab/>
      </w:r>
      <w:r w:rsidR="009627BE">
        <w:fldChar w:fldCharType="begin"/>
      </w:r>
      <w:r w:rsidR="009627BE">
        <w:instrText xml:space="preserve"> PAGEREF _Toc515445745 \h </w:instrText>
      </w:r>
      <w:r w:rsidR="009627BE">
        <w:fldChar w:fldCharType="separate"/>
      </w:r>
      <w:r w:rsidR="00D578D9">
        <w:t>4</w:t>
      </w:r>
      <w:r w:rsidR="009627BE">
        <w:fldChar w:fldCharType="end"/>
      </w:r>
    </w:p>
    <w:p w14:paraId="3A38F536" w14:textId="08B7CE02"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What is in this document</w:t>
      </w:r>
      <w:r>
        <w:rPr>
          <w:noProof/>
        </w:rPr>
        <w:tab/>
      </w:r>
      <w:r>
        <w:rPr>
          <w:noProof/>
        </w:rPr>
        <w:fldChar w:fldCharType="begin"/>
      </w:r>
      <w:r>
        <w:rPr>
          <w:noProof/>
        </w:rPr>
        <w:instrText xml:space="preserve"> PAGEREF _Toc515445746 \h </w:instrText>
      </w:r>
      <w:r>
        <w:rPr>
          <w:noProof/>
        </w:rPr>
      </w:r>
      <w:r>
        <w:rPr>
          <w:noProof/>
        </w:rPr>
        <w:fldChar w:fldCharType="separate"/>
      </w:r>
      <w:r w:rsidR="00D578D9">
        <w:rPr>
          <w:noProof/>
        </w:rPr>
        <w:t>4</w:t>
      </w:r>
      <w:r>
        <w:rPr>
          <w:noProof/>
        </w:rPr>
        <w:fldChar w:fldCharType="end"/>
      </w:r>
    </w:p>
    <w:p w14:paraId="3623F8C0" w14:textId="1B25CFB4"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How to use forms</w:t>
      </w:r>
      <w:r>
        <w:rPr>
          <w:noProof/>
        </w:rPr>
        <w:tab/>
      </w:r>
      <w:r>
        <w:rPr>
          <w:noProof/>
        </w:rPr>
        <w:fldChar w:fldCharType="begin"/>
      </w:r>
      <w:r>
        <w:rPr>
          <w:noProof/>
        </w:rPr>
        <w:instrText xml:space="preserve"> PAGEREF _Toc515445747 \h </w:instrText>
      </w:r>
      <w:r>
        <w:rPr>
          <w:noProof/>
        </w:rPr>
      </w:r>
      <w:r>
        <w:rPr>
          <w:noProof/>
        </w:rPr>
        <w:fldChar w:fldCharType="separate"/>
      </w:r>
      <w:r w:rsidR="00D578D9">
        <w:rPr>
          <w:noProof/>
        </w:rPr>
        <w:t>4</w:t>
      </w:r>
      <w:r>
        <w:rPr>
          <w:noProof/>
        </w:rPr>
        <w:fldChar w:fldCharType="end"/>
      </w:r>
    </w:p>
    <w:p w14:paraId="1D0AB951" w14:textId="076E5BA7" w:rsidR="009627BE" w:rsidRDefault="009627BE">
      <w:pPr>
        <w:pStyle w:val="TOC1"/>
        <w:rPr>
          <w:rFonts w:asciiTheme="minorHAnsi" w:eastAsiaTheme="minorEastAsia" w:hAnsiTheme="minorHAnsi" w:cstheme="minorBidi"/>
          <w:b w:val="0"/>
          <w:szCs w:val="22"/>
          <w:lang w:val="en-IN" w:eastAsia="en-IN"/>
        </w:rPr>
      </w:pPr>
      <w:r>
        <w:t xml:space="preserve">End-point Assessment </w:t>
      </w:r>
      <w:r w:rsidR="00BE5C56">
        <w:t>g</w:t>
      </w:r>
      <w:r>
        <w:t xml:space="preserve">ateway </w:t>
      </w:r>
      <w:r w:rsidR="00BE5C56">
        <w:t>d</w:t>
      </w:r>
      <w:r>
        <w:t>eclaration form</w:t>
      </w:r>
      <w:r>
        <w:tab/>
      </w:r>
      <w:r>
        <w:fldChar w:fldCharType="begin"/>
      </w:r>
      <w:r>
        <w:instrText xml:space="preserve"> PAGEREF _Toc515445748 \h </w:instrText>
      </w:r>
      <w:r>
        <w:fldChar w:fldCharType="separate"/>
      </w:r>
      <w:r w:rsidR="00D578D9">
        <w:t>5</w:t>
      </w:r>
      <w:r>
        <w:fldChar w:fldCharType="end"/>
      </w:r>
    </w:p>
    <w:p w14:paraId="3F740A8E" w14:textId="44C46749" w:rsidR="009627BE" w:rsidRDefault="009627BE">
      <w:pPr>
        <w:pStyle w:val="TOC1"/>
        <w:rPr>
          <w:rFonts w:asciiTheme="minorHAnsi" w:eastAsiaTheme="minorEastAsia" w:hAnsiTheme="minorHAnsi" w:cstheme="minorBidi"/>
          <w:b w:val="0"/>
          <w:szCs w:val="22"/>
          <w:lang w:val="en-IN" w:eastAsia="en-IN"/>
        </w:rPr>
      </w:pPr>
      <w:r>
        <w:t>Level 3 Public Servicer Operational Delivery Officer</w:t>
      </w:r>
      <w:r>
        <w:tab/>
      </w:r>
      <w:r>
        <w:fldChar w:fldCharType="begin"/>
      </w:r>
      <w:r>
        <w:instrText xml:space="preserve"> PAGEREF _Toc515445749 \h </w:instrText>
      </w:r>
      <w:r>
        <w:fldChar w:fldCharType="separate"/>
      </w:r>
      <w:r w:rsidR="00D578D9">
        <w:t>6</w:t>
      </w:r>
      <w:r>
        <w:fldChar w:fldCharType="end"/>
      </w:r>
    </w:p>
    <w:p w14:paraId="61C5B0EA" w14:textId="539E8936"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701/751: Showcase Portfolio</w:t>
      </w:r>
      <w:r w:rsidRPr="00DC0DDF">
        <w:rPr>
          <w:noProof/>
          <w:color w:val="FF0000"/>
        </w:rPr>
        <w:t xml:space="preserve"> </w:t>
      </w:r>
      <w:r>
        <w:rPr>
          <w:noProof/>
        </w:rPr>
        <w:t>declaration of authenticity</w:t>
      </w:r>
      <w:r>
        <w:rPr>
          <w:noProof/>
        </w:rPr>
        <w:tab/>
      </w:r>
      <w:r>
        <w:rPr>
          <w:noProof/>
        </w:rPr>
        <w:fldChar w:fldCharType="begin"/>
      </w:r>
      <w:r>
        <w:rPr>
          <w:noProof/>
        </w:rPr>
        <w:instrText xml:space="preserve"> PAGEREF _Toc515445750 \h </w:instrText>
      </w:r>
      <w:r>
        <w:rPr>
          <w:noProof/>
        </w:rPr>
      </w:r>
      <w:r>
        <w:rPr>
          <w:noProof/>
        </w:rPr>
        <w:fldChar w:fldCharType="separate"/>
      </w:r>
      <w:r w:rsidR="00D578D9">
        <w:rPr>
          <w:noProof/>
        </w:rPr>
        <w:t>7</w:t>
      </w:r>
      <w:r>
        <w:rPr>
          <w:noProof/>
        </w:rPr>
        <w:fldChar w:fldCharType="end"/>
      </w:r>
    </w:p>
    <w:p w14:paraId="7820FE36" w14:textId="78DEE3FF"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702/752: Work-based Project declaration of authenticity</w:t>
      </w:r>
      <w:r>
        <w:rPr>
          <w:noProof/>
        </w:rPr>
        <w:tab/>
      </w:r>
      <w:r>
        <w:rPr>
          <w:noProof/>
        </w:rPr>
        <w:fldChar w:fldCharType="begin"/>
      </w:r>
      <w:r>
        <w:rPr>
          <w:noProof/>
        </w:rPr>
        <w:instrText xml:space="preserve"> PAGEREF _Toc515445751 \h </w:instrText>
      </w:r>
      <w:r>
        <w:rPr>
          <w:noProof/>
        </w:rPr>
      </w:r>
      <w:r>
        <w:rPr>
          <w:noProof/>
        </w:rPr>
        <w:fldChar w:fldCharType="separate"/>
      </w:r>
      <w:r w:rsidR="00D578D9">
        <w:rPr>
          <w:noProof/>
        </w:rPr>
        <w:t>17</w:t>
      </w:r>
      <w:r>
        <w:rPr>
          <w:noProof/>
        </w:rPr>
        <w:fldChar w:fldCharType="end"/>
      </w:r>
    </w:p>
    <w:p w14:paraId="24C54B77" w14:textId="69B61397"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702/752: Recording form - Work-based Project Plan</w:t>
      </w:r>
      <w:r>
        <w:rPr>
          <w:noProof/>
        </w:rPr>
        <w:tab/>
      </w:r>
      <w:r>
        <w:rPr>
          <w:noProof/>
        </w:rPr>
        <w:fldChar w:fldCharType="begin"/>
      </w:r>
      <w:r>
        <w:rPr>
          <w:noProof/>
        </w:rPr>
        <w:instrText xml:space="preserve"> PAGEREF _Toc515445752 \h </w:instrText>
      </w:r>
      <w:r>
        <w:rPr>
          <w:noProof/>
        </w:rPr>
      </w:r>
      <w:r>
        <w:rPr>
          <w:noProof/>
        </w:rPr>
        <w:fldChar w:fldCharType="separate"/>
      </w:r>
      <w:r w:rsidR="00D578D9">
        <w:rPr>
          <w:noProof/>
        </w:rPr>
        <w:t>18</w:t>
      </w:r>
      <w:r>
        <w:rPr>
          <w:noProof/>
        </w:rPr>
        <w:fldChar w:fldCharType="end"/>
      </w:r>
    </w:p>
    <w:p w14:paraId="3FECD2CC" w14:textId="56F9FA9E"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702/752: Work-based Project Header Sheet</w:t>
      </w:r>
      <w:r>
        <w:rPr>
          <w:noProof/>
        </w:rPr>
        <w:tab/>
      </w:r>
      <w:r>
        <w:rPr>
          <w:noProof/>
        </w:rPr>
        <w:fldChar w:fldCharType="begin"/>
      </w:r>
      <w:r>
        <w:rPr>
          <w:noProof/>
        </w:rPr>
        <w:instrText xml:space="preserve"> PAGEREF _Toc515445753 \h </w:instrText>
      </w:r>
      <w:r>
        <w:rPr>
          <w:noProof/>
        </w:rPr>
      </w:r>
      <w:r>
        <w:rPr>
          <w:noProof/>
        </w:rPr>
        <w:fldChar w:fldCharType="separate"/>
      </w:r>
      <w:r w:rsidR="00D578D9">
        <w:rPr>
          <w:noProof/>
        </w:rPr>
        <w:t>20</w:t>
      </w:r>
      <w:r>
        <w:rPr>
          <w:noProof/>
        </w:rPr>
        <w:fldChar w:fldCharType="end"/>
      </w:r>
    </w:p>
    <w:p w14:paraId="7B5FA948" w14:textId="40257760"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702/752: Work-based Project Mapping</w:t>
      </w:r>
      <w:r>
        <w:rPr>
          <w:noProof/>
        </w:rPr>
        <w:tab/>
      </w:r>
      <w:r>
        <w:rPr>
          <w:noProof/>
        </w:rPr>
        <w:fldChar w:fldCharType="begin"/>
      </w:r>
      <w:r>
        <w:rPr>
          <w:noProof/>
        </w:rPr>
        <w:instrText xml:space="preserve"> PAGEREF _Toc515445754 \h </w:instrText>
      </w:r>
      <w:r>
        <w:rPr>
          <w:noProof/>
        </w:rPr>
      </w:r>
      <w:r>
        <w:rPr>
          <w:noProof/>
        </w:rPr>
        <w:fldChar w:fldCharType="separate"/>
      </w:r>
      <w:r w:rsidR="00D578D9">
        <w:rPr>
          <w:noProof/>
        </w:rPr>
        <w:t>21</w:t>
      </w:r>
      <w:r>
        <w:rPr>
          <w:noProof/>
        </w:rPr>
        <w:fldChar w:fldCharType="end"/>
      </w:r>
    </w:p>
    <w:p w14:paraId="1FEE32CF" w14:textId="50933E1F" w:rsidR="009627BE" w:rsidRDefault="009627BE">
      <w:pPr>
        <w:pStyle w:val="TOC2"/>
        <w:tabs>
          <w:tab w:val="right" w:pos="9016"/>
        </w:tabs>
        <w:rPr>
          <w:rFonts w:asciiTheme="minorHAnsi" w:eastAsiaTheme="minorEastAsia" w:hAnsiTheme="minorHAnsi" w:cstheme="minorBidi"/>
          <w:noProof/>
          <w:szCs w:val="22"/>
          <w:lang w:val="en-IN" w:eastAsia="en-IN"/>
        </w:rPr>
      </w:pPr>
      <w:r>
        <w:rPr>
          <w:noProof/>
        </w:rPr>
        <w:t>Assessment 703/753: Presentation declaration of authenticity</w:t>
      </w:r>
      <w:r>
        <w:rPr>
          <w:noProof/>
        </w:rPr>
        <w:tab/>
      </w:r>
      <w:r>
        <w:rPr>
          <w:noProof/>
        </w:rPr>
        <w:fldChar w:fldCharType="begin"/>
      </w:r>
      <w:r>
        <w:rPr>
          <w:noProof/>
        </w:rPr>
        <w:instrText xml:space="preserve"> PAGEREF _Toc515445755 \h </w:instrText>
      </w:r>
      <w:r>
        <w:rPr>
          <w:noProof/>
        </w:rPr>
      </w:r>
      <w:r>
        <w:rPr>
          <w:noProof/>
        </w:rPr>
        <w:fldChar w:fldCharType="separate"/>
      </w:r>
      <w:r w:rsidR="00D578D9">
        <w:rPr>
          <w:noProof/>
        </w:rPr>
        <w:t>28</w:t>
      </w:r>
      <w:r>
        <w:rPr>
          <w:noProof/>
        </w:rPr>
        <w:fldChar w:fldCharType="end"/>
      </w:r>
    </w:p>
    <w:p w14:paraId="2F4E9974" w14:textId="243D097A" w:rsidR="00767050" w:rsidRPr="00D22F22" w:rsidRDefault="00287ECA" w:rsidP="00767050">
      <w:pPr>
        <w:pStyle w:val="TOC3"/>
        <w:rPr>
          <w:rFonts w:ascii="Arial" w:hAnsi="Arial" w:cs="Arial"/>
        </w:rPr>
      </w:pPr>
      <w:r>
        <w:rPr>
          <w:rFonts w:ascii="Arial" w:hAnsi="Arial" w:cs="Arial"/>
          <w:b/>
          <w:noProof/>
        </w:rPr>
        <w:fldChar w:fldCharType="end"/>
      </w:r>
    </w:p>
    <w:p w14:paraId="411FE6F2" w14:textId="7E6653FA" w:rsidR="00767050" w:rsidRPr="00D22F22" w:rsidRDefault="001A0F95" w:rsidP="001A0F95">
      <w:pPr>
        <w:pStyle w:val="R1"/>
      </w:pPr>
      <w:bookmarkStart w:id="3" w:name="_Toc515445745"/>
      <w:bookmarkEnd w:id="1"/>
      <w:bookmarkEnd w:id="2"/>
      <w:r>
        <w:lastRenderedPageBreak/>
        <w:t xml:space="preserve">1 </w:t>
      </w:r>
      <w:r w:rsidR="00767050" w:rsidRPr="00D22F22">
        <w:t>Introduction</w:t>
      </w:r>
      <w:bookmarkEnd w:id="3"/>
    </w:p>
    <w:p w14:paraId="306BFCC2" w14:textId="77777777" w:rsidR="006628A7" w:rsidRPr="00D22F22" w:rsidRDefault="006628A7" w:rsidP="001A0F95">
      <w:pPr>
        <w:pStyle w:val="R2"/>
      </w:pPr>
      <w:bookmarkStart w:id="4" w:name="_Toc515445746"/>
      <w:r w:rsidRPr="00D22F22">
        <w:t>What is in this document</w:t>
      </w:r>
      <w:bookmarkEnd w:id="4"/>
    </w:p>
    <w:p w14:paraId="6DF6579A" w14:textId="00ABD76C" w:rsidR="006628A7" w:rsidRPr="00D22F22" w:rsidRDefault="006628A7" w:rsidP="006628A7">
      <w:pPr>
        <w:rPr>
          <w:rFonts w:ascii="Arial" w:hAnsi="Arial" w:cs="Arial"/>
          <w:highlight w:val="yellow"/>
        </w:rPr>
      </w:pPr>
      <w:r w:rsidRPr="00D22F22">
        <w:rPr>
          <w:rFonts w:ascii="Arial" w:hAnsi="Arial" w:cs="Arial"/>
        </w:rPr>
        <w:t>Recording forms to be used by End-point Assessment customers/Employers/Training providers</w:t>
      </w:r>
    </w:p>
    <w:p w14:paraId="14384491" w14:textId="20B516E2" w:rsidR="000573D9" w:rsidRPr="00DF0330" w:rsidRDefault="006628A7" w:rsidP="000573D9">
      <w:pPr>
        <w:pStyle w:val="ListBullet"/>
        <w:rPr>
          <w:rFonts w:ascii="Arial" w:hAnsi="Arial" w:cs="Arial"/>
        </w:rPr>
      </w:pPr>
      <w:r w:rsidRPr="00DF0330">
        <w:rPr>
          <w:rFonts w:ascii="Arial" w:hAnsi="Arial" w:cs="Arial"/>
        </w:rPr>
        <w:t>Gateway declaration form</w:t>
      </w:r>
      <w:r w:rsidR="000573D9" w:rsidRPr="00DF0330">
        <w:rPr>
          <w:rFonts w:ascii="Arial" w:hAnsi="Arial" w:cs="Arial"/>
        </w:rPr>
        <w:t xml:space="preserve"> </w:t>
      </w:r>
    </w:p>
    <w:p w14:paraId="52E0912C" w14:textId="4270A484" w:rsidR="00CA2C5C" w:rsidRPr="00DF0330" w:rsidRDefault="00CA2C5C" w:rsidP="00CA2C5C">
      <w:pPr>
        <w:pStyle w:val="ListBullet"/>
        <w:rPr>
          <w:rFonts w:ascii="Arial" w:hAnsi="Arial" w:cs="Arial"/>
        </w:rPr>
      </w:pPr>
      <w:r w:rsidRPr="00DF0330">
        <w:rPr>
          <w:rFonts w:ascii="Arial" w:hAnsi="Arial" w:cs="Arial"/>
        </w:rPr>
        <w:t>Showcase portfolio</w:t>
      </w:r>
    </w:p>
    <w:p w14:paraId="71255998" w14:textId="77777777" w:rsidR="00960A3A" w:rsidRPr="00DF0330" w:rsidRDefault="00960A3A" w:rsidP="00960A3A">
      <w:pPr>
        <w:pStyle w:val="ListBullet"/>
        <w:numPr>
          <w:ilvl w:val="1"/>
          <w:numId w:val="2"/>
        </w:numPr>
        <w:rPr>
          <w:rFonts w:ascii="Arial" w:hAnsi="Arial" w:cs="Arial"/>
        </w:rPr>
      </w:pPr>
      <w:r w:rsidRPr="00DF0330">
        <w:rPr>
          <w:rFonts w:ascii="Arial" w:hAnsi="Arial" w:cs="Arial"/>
        </w:rPr>
        <w:t>Declaration of authenticity</w:t>
      </w:r>
    </w:p>
    <w:p w14:paraId="67874CD0" w14:textId="77777777" w:rsidR="00FB3266" w:rsidRPr="00DF0330" w:rsidRDefault="00FB3266" w:rsidP="00FB3266">
      <w:pPr>
        <w:pStyle w:val="ListBullet"/>
        <w:numPr>
          <w:ilvl w:val="1"/>
          <w:numId w:val="2"/>
        </w:numPr>
        <w:rPr>
          <w:rFonts w:ascii="Arial" w:hAnsi="Arial" w:cs="Arial"/>
        </w:rPr>
      </w:pPr>
      <w:r w:rsidRPr="00DF0330">
        <w:rPr>
          <w:rFonts w:ascii="Arial" w:hAnsi="Arial" w:cs="Arial"/>
        </w:rPr>
        <w:t>Showcase Portfolio Evidence Logs</w:t>
      </w:r>
    </w:p>
    <w:p w14:paraId="0C2E25CC" w14:textId="414B4922" w:rsidR="00CA2C5C" w:rsidRPr="00DF0330" w:rsidRDefault="00CA2C5C" w:rsidP="00CA2C5C">
      <w:pPr>
        <w:pStyle w:val="ListBullet"/>
        <w:rPr>
          <w:rFonts w:ascii="Arial" w:hAnsi="Arial" w:cs="Arial"/>
        </w:rPr>
      </w:pPr>
      <w:r w:rsidRPr="00DF0330">
        <w:rPr>
          <w:rFonts w:ascii="Arial" w:hAnsi="Arial" w:cs="Arial"/>
        </w:rPr>
        <w:t>Work-based project</w:t>
      </w:r>
    </w:p>
    <w:p w14:paraId="196224D9" w14:textId="77777777" w:rsidR="00960A3A" w:rsidRPr="00DF0330" w:rsidRDefault="00960A3A" w:rsidP="00960A3A">
      <w:pPr>
        <w:pStyle w:val="ListBullet"/>
        <w:numPr>
          <w:ilvl w:val="1"/>
          <w:numId w:val="2"/>
        </w:numPr>
        <w:rPr>
          <w:rFonts w:ascii="Arial" w:hAnsi="Arial" w:cs="Arial"/>
        </w:rPr>
      </w:pPr>
      <w:r w:rsidRPr="00DF0330">
        <w:rPr>
          <w:rFonts w:ascii="Arial" w:hAnsi="Arial" w:cs="Arial"/>
        </w:rPr>
        <w:t>Declaration of authenticity</w:t>
      </w:r>
    </w:p>
    <w:p w14:paraId="00417A31" w14:textId="0833F7ED" w:rsidR="00CA2C5C" w:rsidRPr="00DF0330" w:rsidRDefault="00CA2C5C" w:rsidP="00740FDB">
      <w:pPr>
        <w:pStyle w:val="ListBullet"/>
        <w:numPr>
          <w:ilvl w:val="1"/>
          <w:numId w:val="2"/>
        </w:numPr>
        <w:rPr>
          <w:rFonts w:ascii="Arial" w:hAnsi="Arial" w:cs="Arial"/>
        </w:rPr>
      </w:pPr>
      <w:r w:rsidRPr="00DF0330">
        <w:rPr>
          <w:rFonts w:ascii="Arial" w:hAnsi="Arial" w:cs="Arial"/>
        </w:rPr>
        <w:t>Recording form - Work-Based Project Plan</w:t>
      </w:r>
    </w:p>
    <w:p w14:paraId="07618533" w14:textId="77777777" w:rsidR="00CA2C5C" w:rsidRPr="00DF0330" w:rsidRDefault="00CA2C5C" w:rsidP="00740FDB">
      <w:pPr>
        <w:pStyle w:val="ListBullet"/>
        <w:numPr>
          <w:ilvl w:val="1"/>
          <w:numId w:val="2"/>
        </w:numPr>
        <w:rPr>
          <w:rFonts w:ascii="Arial" w:hAnsi="Arial" w:cs="Arial"/>
        </w:rPr>
      </w:pPr>
      <w:r w:rsidRPr="00DF0330">
        <w:rPr>
          <w:rFonts w:ascii="Arial" w:hAnsi="Arial" w:cs="Arial"/>
        </w:rPr>
        <w:t xml:space="preserve">Work-Based Project Header Sheet </w:t>
      </w:r>
    </w:p>
    <w:p w14:paraId="37AAD10D" w14:textId="77777777" w:rsidR="00FB3266" w:rsidRPr="00DF0330" w:rsidRDefault="00FB3266" w:rsidP="00FB3266">
      <w:pPr>
        <w:pStyle w:val="ListBullet"/>
        <w:numPr>
          <w:ilvl w:val="1"/>
          <w:numId w:val="2"/>
        </w:numPr>
        <w:rPr>
          <w:rFonts w:ascii="Arial" w:hAnsi="Arial" w:cs="Arial"/>
        </w:rPr>
      </w:pPr>
      <w:r w:rsidRPr="00DF0330">
        <w:rPr>
          <w:rFonts w:ascii="Arial" w:hAnsi="Arial" w:cs="Arial"/>
        </w:rPr>
        <w:t>Work-Based Project Mapping</w:t>
      </w:r>
    </w:p>
    <w:p w14:paraId="465EAB6C" w14:textId="6034BDB5" w:rsidR="00CA2C5C" w:rsidRPr="00DF0330" w:rsidRDefault="00960A3A" w:rsidP="00CA2C5C">
      <w:pPr>
        <w:pStyle w:val="ListBullet"/>
        <w:rPr>
          <w:rFonts w:ascii="Arial" w:hAnsi="Arial" w:cs="Arial"/>
        </w:rPr>
      </w:pPr>
      <w:r w:rsidRPr="00DF0330">
        <w:rPr>
          <w:rFonts w:ascii="Arial" w:hAnsi="Arial" w:cs="Arial"/>
        </w:rPr>
        <w:t>P</w:t>
      </w:r>
      <w:r w:rsidR="00CA2C5C" w:rsidRPr="00DF0330">
        <w:rPr>
          <w:rFonts w:ascii="Arial" w:hAnsi="Arial" w:cs="Arial"/>
        </w:rPr>
        <w:t>resentation</w:t>
      </w:r>
    </w:p>
    <w:p w14:paraId="616CAA4C" w14:textId="446734BA" w:rsidR="00CA2C5C" w:rsidRPr="00DF0330" w:rsidRDefault="00CA2C5C" w:rsidP="00740FDB">
      <w:pPr>
        <w:pStyle w:val="ListBullet"/>
        <w:numPr>
          <w:ilvl w:val="1"/>
          <w:numId w:val="2"/>
        </w:numPr>
        <w:rPr>
          <w:rFonts w:ascii="Arial" w:hAnsi="Arial" w:cs="Arial"/>
        </w:rPr>
      </w:pPr>
      <w:r w:rsidRPr="00DF0330">
        <w:rPr>
          <w:rFonts w:ascii="Arial" w:hAnsi="Arial" w:cs="Arial"/>
        </w:rPr>
        <w:t xml:space="preserve"> Declaration of authenticity</w:t>
      </w:r>
    </w:p>
    <w:p w14:paraId="006C315F" w14:textId="7716E2F4" w:rsidR="00CA2C5C" w:rsidRPr="00D22F22" w:rsidRDefault="00CA2C5C" w:rsidP="00290E31">
      <w:pPr>
        <w:pStyle w:val="ListBullet"/>
        <w:numPr>
          <w:ilvl w:val="0"/>
          <w:numId w:val="0"/>
        </w:numPr>
        <w:ind w:left="360" w:hanging="360"/>
        <w:rPr>
          <w:rFonts w:ascii="Arial" w:hAnsi="Arial" w:cs="Arial"/>
        </w:rPr>
      </w:pPr>
    </w:p>
    <w:p w14:paraId="16B8B105" w14:textId="62632C17" w:rsidR="006628A7" w:rsidRPr="00D22F22" w:rsidRDefault="006628A7" w:rsidP="006628A7">
      <w:pPr>
        <w:pStyle w:val="ListBullet"/>
        <w:numPr>
          <w:ilvl w:val="0"/>
          <w:numId w:val="0"/>
        </w:numPr>
        <w:rPr>
          <w:rFonts w:ascii="Arial" w:hAnsi="Arial" w:cs="Arial"/>
        </w:rPr>
      </w:pPr>
      <w:r w:rsidRPr="00D22F22">
        <w:rPr>
          <w:rFonts w:ascii="Arial" w:hAnsi="Arial" w:cs="Arial"/>
        </w:rPr>
        <w:t xml:space="preserve">This document must be used alongside the Assessment Pack for </w:t>
      </w:r>
      <w:r w:rsidR="00D77F33" w:rsidRPr="00D22F22">
        <w:rPr>
          <w:rFonts w:ascii="Arial" w:hAnsi="Arial" w:cs="Arial"/>
          <w:bCs/>
        </w:rPr>
        <w:t>Centres / End-point assessment customers / Employers / Training providers</w:t>
      </w:r>
      <w:r w:rsidRPr="00D22F22">
        <w:rPr>
          <w:rFonts w:ascii="Arial" w:hAnsi="Arial" w:cs="Arial"/>
        </w:rPr>
        <w:t>.</w:t>
      </w:r>
    </w:p>
    <w:p w14:paraId="466BDA71" w14:textId="77777777" w:rsidR="006628A7" w:rsidRPr="00D22F22" w:rsidRDefault="006628A7" w:rsidP="001A0F95">
      <w:pPr>
        <w:pStyle w:val="R2"/>
      </w:pPr>
      <w:bookmarkStart w:id="5" w:name="_Toc515445747"/>
      <w:r w:rsidRPr="00D22F22">
        <w:t>How to use forms</w:t>
      </w:r>
      <w:bookmarkEnd w:id="5"/>
    </w:p>
    <w:p w14:paraId="2EA95812" w14:textId="77777777" w:rsidR="00BC76B5" w:rsidRPr="00D22F22" w:rsidRDefault="00BC76B5" w:rsidP="00BC76B5">
      <w:pPr>
        <w:spacing w:before="0" w:after="160" w:line="259" w:lineRule="auto"/>
        <w:rPr>
          <w:rFonts w:ascii="Arial" w:hAnsi="Arial" w:cs="Arial"/>
          <w:bCs/>
        </w:rPr>
      </w:pPr>
      <w:r w:rsidRPr="00D22F22">
        <w:rPr>
          <w:rFonts w:ascii="Arial" w:hAnsi="Arial" w:cs="Arial"/>
          <w:bCs/>
        </w:rPr>
        <w:t>Centres / End-point assessment customers / Employers / Training providers must use the forms provided by City &amp; Guilds in the format laid out in this document.</w:t>
      </w:r>
    </w:p>
    <w:p w14:paraId="0A5CE440" w14:textId="77777777" w:rsidR="00086077" w:rsidRPr="00D22F22" w:rsidRDefault="00086077" w:rsidP="00086077">
      <w:pPr>
        <w:spacing w:before="0" w:after="160" w:line="259" w:lineRule="auto"/>
        <w:rPr>
          <w:rFonts w:ascii="Arial" w:hAnsi="Arial" w:cs="Arial"/>
          <w:b/>
        </w:rPr>
      </w:pPr>
      <w:r w:rsidRPr="00D22F22">
        <w:rPr>
          <w:rFonts w:ascii="Arial" w:hAnsi="Arial" w:cs="Arial"/>
          <w:b/>
        </w:rPr>
        <w:t>Gateway form</w:t>
      </w:r>
    </w:p>
    <w:p w14:paraId="614926EC" w14:textId="28AD2E9D" w:rsidR="006628A7" w:rsidRPr="00D22F22" w:rsidRDefault="00086077" w:rsidP="00086077">
      <w:pPr>
        <w:spacing w:before="0" w:after="160" w:line="259" w:lineRule="auto"/>
        <w:rPr>
          <w:rFonts w:ascii="Arial" w:hAnsi="Arial" w:cs="Arial"/>
        </w:rPr>
      </w:pPr>
      <w:r w:rsidRPr="00D22F22">
        <w:rPr>
          <w:rFonts w:ascii="Arial" w:hAnsi="Arial" w:cs="Arial"/>
        </w:rPr>
        <w:t>This must be completed with the Apprentice and submitted to City&amp; Guilds as part of the end-point assessment booking process</w:t>
      </w:r>
    </w:p>
    <w:p w14:paraId="647285DC" w14:textId="77777777" w:rsidR="006628A7" w:rsidRPr="00D22F22" w:rsidRDefault="006628A7" w:rsidP="00BC76B5">
      <w:pPr>
        <w:spacing w:before="0" w:after="160" w:line="259" w:lineRule="auto"/>
        <w:rPr>
          <w:rFonts w:ascii="Arial" w:hAnsi="Arial" w:cs="Arial"/>
          <w:b/>
        </w:rPr>
      </w:pPr>
      <w:r w:rsidRPr="00D22F22">
        <w:rPr>
          <w:rFonts w:ascii="Arial" w:hAnsi="Arial" w:cs="Arial"/>
          <w:b/>
        </w:rPr>
        <w:t>Evidence reference form</w:t>
      </w:r>
    </w:p>
    <w:p w14:paraId="188645AE" w14:textId="2394E84C" w:rsidR="006628A7" w:rsidRPr="00D22F22" w:rsidRDefault="006628A7" w:rsidP="006628A7">
      <w:pPr>
        <w:spacing w:before="0" w:after="0"/>
        <w:rPr>
          <w:rFonts w:ascii="Arial" w:hAnsi="Arial" w:cs="Arial"/>
          <w:bCs/>
        </w:rPr>
      </w:pPr>
      <w:r w:rsidRPr="00D22F22">
        <w:rPr>
          <w:rFonts w:ascii="Arial" w:hAnsi="Arial" w:cs="Arial"/>
          <w:bCs/>
        </w:rPr>
        <w:t>In the evidence reference column you should provide a clear reference to the piece of evidence that links to that area of the standard, this could be a file name, or more detailed than this</w:t>
      </w:r>
      <w:r w:rsidR="00DF0330">
        <w:rPr>
          <w:rFonts w:ascii="Arial" w:hAnsi="Arial" w:cs="Arial"/>
          <w:bCs/>
        </w:rPr>
        <w:t>.</w:t>
      </w:r>
    </w:p>
    <w:p w14:paraId="722BE83E" w14:textId="77777777" w:rsidR="006628A7" w:rsidRPr="00D22F22" w:rsidRDefault="006628A7" w:rsidP="006628A7">
      <w:pPr>
        <w:spacing w:before="0" w:after="0"/>
        <w:rPr>
          <w:rFonts w:ascii="Arial" w:hAnsi="Arial" w:cs="Arial"/>
          <w:bCs/>
        </w:rPr>
      </w:pPr>
    </w:p>
    <w:p w14:paraId="19799008" w14:textId="7E23C357" w:rsidR="006628A7" w:rsidRPr="00D22F22" w:rsidRDefault="006628A7" w:rsidP="006628A7">
      <w:pPr>
        <w:spacing w:before="0" w:after="0"/>
        <w:rPr>
          <w:rFonts w:ascii="Arial" w:hAnsi="Arial" w:cs="Arial"/>
          <w:bCs/>
        </w:rPr>
      </w:pPr>
      <w:r w:rsidRPr="00D22F22">
        <w:rPr>
          <w:rFonts w:ascii="Arial" w:hAnsi="Arial" w:cs="Arial"/>
          <w:bCs/>
        </w:rPr>
        <w:t>If you are asked by the IEPA or City &amp; Guilds to review the evidence that has been submitted, you should add to and amend the form you originally submitted</w:t>
      </w:r>
      <w:r w:rsidR="00DF0330">
        <w:rPr>
          <w:rFonts w:ascii="Arial" w:hAnsi="Arial" w:cs="Arial"/>
          <w:bCs/>
        </w:rPr>
        <w:t>.</w:t>
      </w:r>
    </w:p>
    <w:p w14:paraId="67973FF9" w14:textId="77777777" w:rsidR="006628A7" w:rsidRPr="00D22F22" w:rsidRDefault="006628A7" w:rsidP="006628A7">
      <w:pPr>
        <w:spacing w:before="0" w:after="0"/>
        <w:rPr>
          <w:rFonts w:ascii="Arial" w:hAnsi="Arial" w:cs="Arial"/>
          <w:bCs/>
        </w:rPr>
      </w:pPr>
    </w:p>
    <w:p w14:paraId="307E0EB9" w14:textId="5198AE4C" w:rsidR="006628A7" w:rsidRPr="00D22F22" w:rsidRDefault="006628A7" w:rsidP="006628A7">
      <w:pPr>
        <w:spacing w:before="0" w:after="0"/>
        <w:rPr>
          <w:rFonts w:ascii="Arial" w:hAnsi="Arial" w:cs="Arial"/>
          <w:bCs/>
        </w:rPr>
      </w:pPr>
      <w:r w:rsidRPr="00D22F22">
        <w:rPr>
          <w:rFonts w:ascii="Arial" w:hAnsi="Arial" w:cs="Arial"/>
          <w:bCs/>
        </w:rPr>
        <w:t xml:space="preserve">If you are resitting the </w:t>
      </w:r>
      <w:r w:rsidR="00D77F33" w:rsidRPr="00D22F22">
        <w:rPr>
          <w:rFonts w:ascii="Arial" w:hAnsi="Arial" w:cs="Arial"/>
          <w:bCs/>
        </w:rPr>
        <w:t>assessment,</w:t>
      </w:r>
      <w:r w:rsidRPr="00D22F22">
        <w:rPr>
          <w:rFonts w:ascii="Arial" w:hAnsi="Arial" w:cs="Arial"/>
          <w:bCs/>
        </w:rPr>
        <w:t xml:space="preserve"> you should only complete the sections for any new evidence submitted</w:t>
      </w:r>
      <w:r w:rsidR="00DF0330">
        <w:rPr>
          <w:rFonts w:ascii="Arial" w:hAnsi="Arial" w:cs="Arial"/>
          <w:bCs/>
        </w:rPr>
        <w:t>.</w:t>
      </w:r>
      <w:r w:rsidRPr="00D22F22">
        <w:rPr>
          <w:rFonts w:ascii="Arial" w:hAnsi="Arial" w:cs="Arial"/>
          <w:bCs/>
        </w:rPr>
        <w:t xml:space="preserve"> </w:t>
      </w:r>
    </w:p>
    <w:p w14:paraId="5EB3BA7F" w14:textId="42B7EADD" w:rsidR="00DA47FF" w:rsidRPr="00D22F22" w:rsidRDefault="00DA47FF">
      <w:pPr>
        <w:spacing w:before="0" w:after="160" w:line="259" w:lineRule="auto"/>
        <w:rPr>
          <w:rFonts w:ascii="Arial" w:hAnsi="Arial" w:cs="Arial"/>
        </w:rPr>
      </w:pPr>
      <w:r w:rsidRPr="00D22F22">
        <w:rPr>
          <w:rFonts w:ascii="Arial" w:hAnsi="Arial" w:cs="Arial"/>
        </w:rPr>
        <w:br w:type="page"/>
      </w:r>
    </w:p>
    <w:p w14:paraId="07A9403F" w14:textId="77777777" w:rsidR="00FA142E" w:rsidRPr="00C10337" w:rsidRDefault="00FA142E" w:rsidP="00FA142E">
      <w:pPr>
        <w:keepNext/>
        <w:spacing w:before="320" w:after="0"/>
        <w:outlineLvl w:val="2"/>
        <w:rPr>
          <w:rFonts w:cs="Arial"/>
          <w:b/>
          <w:bCs/>
          <w:color w:val="D81E05"/>
          <w:sz w:val="32"/>
          <w:szCs w:val="32"/>
        </w:rPr>
      </w:pPr>
      <w:bookmarkStart w:id="6" w:name="_Toc47393844"/>
      <w:bookmarkStart w:id="7" w:name="_Toc47464287"/>
      <w:bookmarkStart w:id="8" w:name="_Toc53921686"/>
      <w:bookmarkStart w:id="9" w:name="_Toc497299010"/>
      <w:bookmarkStart w:id="10" w:name="_Toc515445749"/>
      <w:r w:rsidRPr="00C10337">
        <w:rPr>
          <w:rFonts w:cs="Arial"/>
          <w:b/>
          <w:bCs/>
          <w:noProof/>
          <w:color w:val="D81E05"/>
          <w:sz w:val="32"/>
          <w:szCs w:val="32"/>
          <w:lang w:eastAsia="en-GB"/>
        </w:rPr>
        <w:lastRenderedPageBreak/>
        <w:drawing>
          <wp:anchor distT="0" distB="0" distL="114300" distR="114300" simplePos="0" relativeHeight="251715584" behindDoc="1" locked="0" layoutInCell="1" allowOverlap="1" wp14:anchorId="0A4E7FD8" wp14:editId="008B4189">
            <wp:simplePos x="0" y="0"/>
            <wp:positionH relativeFrom="page">
              <wp:posOffset>5791200</wp:posOffset>
            </wp:positionH>
            <wp:positionV relativeFrom="margin">
              <wp:posOffset>-676275</wp:posOffset>
            </wp:positionV>
            <wp:extent cx="1252220" cy="906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337">
        <w:rPr>
          <w:rFonts w:cs="Arial"/>
          <w:b/>
          <w:bCs/>
          <w:color w:val="D81E05"/>
          <w:sz w:val="32"/>
          <w:szCs w:val="32"/>
        </w:rPr>
        <w:t>End-Point Assessment Gateway Declaration Form</w:t>
      </w:r>
      <w:bookmarkEnd w:id="6"/>
      <w:bookmarkEnd w:id="7"/>
      <w:bookmarkEnd w:id="8"/>
      <w:r w:rsidRPr="00C10337">
        <w:rPr>
          <w:rFonts w:cs="Arial"/>
          <w:b/>
          <w:bCs/>
          <w:color w:val="D81E05"/>
          <w:sz w:val="32"/>
          <w:szCs w:val="32"/>
        </w:rPr>
        <w:t xml:space="preserve"> </w:t>
      </w:r>
    </w:p>
    <w:p w14:paraId="03126A96" w14:textId="77777777" w:rsidR="00FA142E" w:rsidRPr="00C10337" w:rsidRDefault="00FA142E" w:rsidP="00FA142E">
      <w:pPr>
        <w:spacing w:after="0"/>
      </w:pPr>
    </w:p>
    <w:p w14:paraId="748FAAB8" w14:textId="77777777" w:rsidR="00FA142E" w:rsidRPr="00C10337" w:rsidRDefault="00FA142E" w:rsidP="00FA142E">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469557D2" w14:textId="77777777" w:rsidR="00FA142E" w:rsidRPr="00C10337" w:rsidRDefault="00FA142E" w:rsidP="00FA142E">
      <w:pPr>
        <w:rPr>
          <w:rFonts w:cs="Arial"/>
        </w:rPr>
      </w:pPr>
    </w:p>
    <w:tbl>
      <w:tblPr>
        <w:tblStyle w:val="TableStandardHeaderAlternateRows-XY2"/>
        <w:tblW w:w="9498" w:type="dxa"/>
        <w:tblInd w:w="-5" w:type="dxa"/>
        <w:tblLook w:val="01E0" w:firstRow="1" w:lastRow="1" w:firstColumn="1" w:lastColumn="1" w:noHBand="0" w:noVBand="0"/>
      </w:tblPr>
      <w:tblGrid>
        <w:gridCol w:w="1892"/>
        <w:gridCol w:w="3961"/>
        <w:gridCol w:w="1716"/>
        <w:gridCol w:w="1929"/>
      </w:tblGrid>
      <w:tr w:rsidR="00FA142E" w:rsidRPr="00C10337" w14:paraId="2A834A4E" w14:textId="77777777" w:rsidTr="00A86954">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6A56F152" w14:textId="77777777" w:rsidR="00FA142E" w:rsidRPr="00C10337" w:rsidRDefault="00FA142E" w:rsidP="00A86954">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474D56B" w14:textId="77777777" w:rsidR="00FA142E" w:rsidRPr="00C10337" w:rsidRDefault="00FA142E" w:rsidP="00A86954">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312C42AA" w14:textId="77777777" w:rsidR="00FA142E" w:rsidRPr="00C10337" w:rsidRDefault="00FA142E" w:rsidP="00A86954">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A06309A" w14:textId="77777777" w:rsidR="00FA142E" w:rsidRPr="00C10337" w:rsidRDefault="00FA142E" w:rsidP="00A86954">
            <w:pPr>
              <w:rPr>
                <w:color w:val="auto"/>
                <w:szCs w:val="28"/>
              </w:rPr>
            </w:pPr>
          </w:p>
        </w:tc>
      </w:tr>
      <w:tr w:rsidR="00FA142E" w:rsidRPr="00C10337" w14:paraId="733458B6" w14:textId="77777777" w:rsidTr="00A86954">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09C65B52" w14:textId="77777777" w:rsidR="00FA142E" w:rsidRPr="00C10337" w:rsidRDefault="00FA142E" w:rsidP="00A86954">
            <w:pPr>
              <w:ind w:left="72" w:right="72"/>
              <w:rPr>
                <w:b/>
                <w:szCs w:val="28"/>
              </w:rPr>
            </w:pPr>
            <w:r w:rsidRPr="00C10337">
              <w:rPr>
                <w:b/>
                <w:szCs w:val="28"/>
              </w:rPr>
              <w:t>Apprentice</w:t>
            </w:r>
          </w:p>
          <w:p w14:paraId="19AA091F" w14:textId="77777777" w:rsidR="00FA142E" w:rsidRPr="00C10337" w:rsidRDefault="00FA142E" w:rsidP="00A86954">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B2CA3CF" w14:textId="77777777" w:rsidR="00FA142E" w:rsidRPr="00C10337" w:rsidRDefault="00FA142E" w:rsidP="00A86954">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6A9502DB" w14:textId="77777777" w:rsidR="00FA142E" w:rsidRPr="00C10337" w:rsidRDefault="00FA142E" w:rsidP="00A86954">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19B7069" w14:textId="77777777" w:rsidR="00FA142E" w:rsidRPr="00C10337" w:rsidRDefault="00FA142E" w:rsidP="00A86954">
            <w:pPr>
              <w:rPr>
                <w:b/>
                <w:szCs w:val="28"/>
              </w:rPr>
            </w:pPr>
          </w:p>
        </w:tc>
      </w:tr>
    </w:tbl>
    <w:p w14:paraId="3A3C45F6" w14:textId="77777777" w:rsidR="00FA142E" w:rsidRPr="00C10337" w:rsidRDefault="00FA142E" w:rsidP="00FA142E">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91"/>
        <w:gridCol w:w="3402"/>
      </w:tblGrid>
      <w:tr w:rsidR="00FA142E" w:rsidRPr="00C10337" w14:paraId="7E4EE1C5" w14:textId="77777777" w:rsidTr="00A86954">
        <w:trPr>
          <w:trHeight w:val="370"/>
        </w:trPr>
        <w:tc>
          <w:tcPr>
            <w:tcW w:w="6091" w:type="dxa"/>
            <w:shd w:val="clear" w:color="auto" w:fill="D9D9D9" w:themeFill="background1" w:themeFillShade="D9"/>
            <w:hideMark/>
          </w:tcPr>
          <w:p w14:paraId="3554D458" w14:textId="77777777" w:rsidR="00FA142E" w:rsidRPr="00C10337" w:rsidRDefault="00FA142E" w:rsidP="00A86954">
            <w:pPr>
              <w:rPr>
                <w:b/>
                <w:bCs/>
              </w:rPr>
            </w:pPr>
            <w:r w:rsidRPr="00C10337">
              <w:rPr>
                <w:b/>
                <w:bCs/>
              </w:rPr>
              <w:t>Entry requirement(s)</w:t>
            </w:r>
          </w:p>
        </w:tc>
        <w:tc>
          <w:tcPr>
            <w:tcW w:w="3402" w:type="dxa"/>
            <w:shd w:val="clear" w:color="auto" w:fill="D9D9D9" w:themeFill="background1" w:themeFillShade="D9"/>
          </w:tcPr>
          <w:p w14:paraId="126315FA" w14:textId="77777777" w:rsidR="00FA142E" w:rsidRPr="00C10337" w:rsidRDefault="00FA142E" w:rsidP="00A86954">
            <w:pPr>
              <w:rPr>
                <w:b/>
                <w:szCs w:val="22"/>
              </w:rPr>
            </w:pPr>
            <w:r w:rsidRPr="5A2FEB6C">
              <w:rPr>
                <w:b/>
                <w:szCs w:val="22"/>
              </w:rPr>
              <w:t xml:space="preserve">Taken </w:t>
            </w:r>
            <w:r w:rsidRPr="5A2FEB6C">
              <w:rPr>
                <w:b/>
                <w:bCs/>
                <w:szCs w:val="22"/>
              </w:rPr>
              <w:t xml:space="preserve">/ Achieved </w:t>
            </w:r>
            <w:r w:rsidRPr="5A2FEB6C">
              <w:rPr>
                <w:b/>
                <w:szCs w:val="22"/>
              </w:rPr>
              <w:t>(Yes)</w:t>
            </w:r>
          </w:p>
        </w:tc>
      </w:tr>
      <w:tr w:rsidR="00FA142E" w:rsidRPr="00C10337" w14:paraId="59A250A8" w14:textId="77777777" w:rsidTr="00A86954">
        <w:trPr>
          <w:trHeight w:val="353"/>
        </w:trPr>
        <w:tc>
          <w:tcPr>
            <w:tcW w:w="6091" w:type="dxa"/>
          </w:tcPr>
          <w:p w14:paraId="33384D7C" w14:textId="77777777" w:rsidR="00FA142E" w:rsidRPr="00C10337" w:rsidRDefault="00FA142E" w:rsidP="00A86954">
            <w:r w:rsidRPr="00C10337">
              <w:t>Readiness for Independent End-point Assessment</w:t>
            </w:r>
          </w:p>
        </w:tc>
        <w:tc>
          <w:tcPr>
            <w:tcW w:w="3402" w:type="dxa"/>
          </w:tcPr>
          <w:p w14:paraId="12015EE6" w14:textId="77777777" w:rsidR="00FA142E" w:rsidRPr="00C10337" w:rsidRDefault="00FA142E" w:rsidP="00A86954"/>
        </w:tc>
      </w:tr>
      <w:tr w:rsidR="00FA142E" w:rsidRPr="00C10337" w14:paraId="7EC17FBD" w14:textId="77777777" w:rsidTr="00A86954">
        <w:trPr>
          <w:trHeight w:val="353"/>
        </w:trPr>
        <w:tc>
          <w:tcPr>
            <w:tcW w:w="6091" w:type="dxa"/>
          </w:tcPr>
          <w:p w14:paraId="42FD123A" w14:textId="40EAE125" w:rsidR="00FA142E" w:rsidRPr="00C10337" w:rsidRDefault="00FA142E" w:rsidP="00A86954">
            <w:r w:rsidRPr="00F83D9B">
              <w:t>Level 2 Award in Operational Delivery (Principles)</w:t>
            </w:r>
          </w:p>
        </w:tc>
        <w:tc>
          <w:tcPr>
            <w:tcW w:w="3402" w:type="dxa"/>
          </w:tcPr>
          <w:p w14:paraId="01B102B5" w14:textId="77777777" w:rsidR="00FA142E" w:rsidRPr="00C10337" w:rsidRDefault="00FA142E" w:rsidP="00A86954"/>
        </w:tc>
      </w:tr>
      <w:tr w:rsidR="00FA142E" w:rsidRPr="00C10337" w14:paraId="63B9096C" w14:textId="77777777" w:rsidTr="00A86954">
        <w:trPr>
          <w:trHeight w:val="353"/>
        </w:trPr>
        <w:tc>
          <w:tcPr>
            <w:tcW w:w="6091" w:type="dxa"/>
          </w:tcPr>
          <w:p w14:paraId="604E7963" w14:textId="0DCC153F" w:rsidR="00FA142E" w:rsidRPr="00C10337" w:rsidRDefault="00FA142E" w:rsidP="00A86954">
            <w:r w:rsidRPr="00F83D9B">
              <w:t xml:space="preserve">Level </w:t>
            </w:r>
            <w:r>
              <w:t>3</w:t>
            </w:r>
            <w:r w:rsidRPr="00F83D9B">
              <w:t xml:space="preserve"> </w:t>
            </w:r>
            <w:r>
              <w:t>Certificate</w:t>
            </w:r>
            <w:r w:rsidRPr="00F83D9B">
              <w:t xml:space="preserve"> in Operational Delivery (Principles)</w:t>
            </w:r>
          </w:p>
        </w:tc>
        <w:tc>
          <w:tcPr>
            <w:tcW w:w="3402" w:type="dxa"/>
          </w:tcPr>
          <w:p w14:paraId="3D93A1F5" w14:textId="77777777" w:rsidR="00FA142E" w:rsidRPr="00C10337" w:rsidRDefault="00FA142E" w:rsidP="00A86954"/>
        </w:tc>
      </w:tr>
      <w:tr w:rsidR="00FA142E" w:rsidRPr="00C10337" w14:paraId="220CC4DC" w14:textId="77777777" w:rsidTr="00A86954">
        <w:trPr>
          <w:trHeight w:val="353"/>
        </w:trPr>
        <w:tc>
          <w:tcPr>
            <w:tcW w:w="6091" w:type="dxa"/>
          </w:tcPr>
          <w:p w14:paraId="4CAB50C5" w14:textId="77777777" w:rsidR="00FA142E" w:rsidRPr="00C10337" w:rsidRDefault="00FA142E" w:rsidP="00A86954">
            <w:r w:rsidRPr="00C10337">
              <w:t>Achieved a Level 2 qualification in English (or equivalent)</w:t>
            </w:r>
          </w:p>
        </w:tc>
        <w:tc>
          <w:tcPr>
            <w:tcW w:w="3402" w:type="dxa"/>
          </w:tcPr>
          <w:p w14:paraId="63467BEB" w14:textId="77777777" w:rsidR="00FA142E" w:rsidRPr="00C10337" w:rsidRDefault="00FA142E" w:rsidP="00A86954"/>
        </w:tc>
      </w:tr>
      <w:tr w:rsidR="00FA142E" w:rsidRPr="00C10337" w14:paraId="3794993A" w14:textId="77777777" w:rsidTr="00A86954">
        <w:trPr>
          <w:trHeight w:val="353"/>
        </w:trPr>
        <w:tc>
          <w:tcPr>
            <w:tcW w:w="6091" w:type="dxa"/>
          </w:tcPr>
          <w:p w14:paraId="5EE8E145" w14:textId="77777777" w:rsidR="00FA142E" w:rsidRPr="00C10337" w:rsidRDefault="00FA142E" w:rsidP="00A86954">
            <w:r w:rsidRPr="00C10337">
              <w:t>Achieved a Level 2 qualification in maths (or equivalent)</w:t>
            </w:r>
          </w:p>
        </w:tc>
        <w:tc>
          <w:tcPr>
            <w:tcW w:w="3402" w:type="dxa"/>
          </w:tcPr>
          <w:p w14:paraId="2716FA7F" w14:textId="77777777" w:rsidR="00FA142E" w:rsidRPr="00C10337" w:rsidRDefault="00FA142E" w:rsidP="00A86954"/>
        </w:tc>
      </w:tr>
      <w:tr w:rsidR="00FA142E" w:rsidRPr="00C10337" w14:paraId="0E523719" w14:textId="77777777" w:rsidTr="00A86954">
        <w:trPr>
          <w:trHeight w:val="370"/>
        </w:trPr>
        <w:tc>
          <w:tcPr>
            <w:tcW w:w="6091" w:type="dxa"/>
            <w:shd w:val="clear" w:color="auto" w:fill="D9D9D9" w:themeFill="background1" w:themeFillShade="D9"/>
            <w:hideMark/>
          </w:tcPr>
          <w:p w14:paraId="5AC71DA9" w14:textId="77777777" w:rsidR="00FA142E" w:rsidRPr="00C10337" w:rsidRDefault="00FA142E" w:rsidP="00A86954">
            <w:pPr>
              <w:rPr>
                <w:b/>
                <w:bCs/>
              </w:rPr>
            </w:pPr>
            <w:r w:rsidRPr="00C10337">
              <w:rPr>
                <w:b/>
                <w:bCs/>
              </w:rPr>
              <w:t>Entry requirement(s)</w:t>
            </w:r>
          </w:p>
        </w:tc>
        <w:tc>
          <w:tcPr>
            <w:tcW w:w="3402" w:type="dxa"/>
            <w:shd w:val="clear" w:color="auto" w:fill="D9D9D9" w:themeFill="background1" w:themeFillShade="D9"/>
          </w:tcPr>
          <w:p w14:paraId="23C9C333" w14:textId="77777777" w:rsidR="00FA142E" w:rsidRPr="00C10337" w:rsidRDefault="00FA142E" w:rsidP="00A86954">
            <w:pPr>
              <w:rPr>
                <w:b/>
                <w:bCs/>
              </w:rPr>
            </w:pPr>
            <w:r w:rsidRPr="00C10337">
              <w:rPr>
                <w:b/>
                <w:bCs/>
              </w:rPr>
              <w:t>Submitted (Yes)</w:t>
            </w:r>
          </w:p>
        </w:tc>
      </w:tr>
      <w:tr w:rsidR="00FA142E" w:rsidRPr="00C10337" w14:paraId="0085C486" w14:textId="77777777" w:rsidTr="00A86954">
        <w:trPr>
          <w:trHeight w:val="353"/>
        </w:trPr>
        <w:tc>
          <w:tcPr>
            <w:tcW w:w="6091" w:type="dxa"/>
          </w:tcPr>
          <w:p w14:paraId="03187D12" w14:textId="77777777" w:rsidR="00FA142E" w:rsidRPr="00C10337" w:rsidRDefault="00FA142E" w:rsidP="00A86954">
            <w:pPr>
              <w:rPr>
                <w:szCs w:val="22"/>
              </w:rPr>
            </w:pPr>
            <w:r>
              <w:rPr>
                <w:szCs w:val="22"/>
              </w:rPr>
              <w:t>Portfolio of evidence</w:t>
            </w:r>
          </w:p>
        </w:tc>
        <w:tc>
          <w:tcPr>
            <w:tcW w:w="3402" w:type="dxa"/>
          </w:tcPr>
          <w:p w14:paraId="5D82DDD9" w14:textId="77777777" w:rsidR="00FA142E" w:rsidRPr="00C10337" w:rsidRDefault="00FA142E" w:rsidP="00A86954"/>
        </w:tc>
      </w:tr>
    </w:tbl>
    <w:p w14:paraId="26D1085F" w14:textId="77777777" w:rsidR="00FA142E" w:rsidRPr="00C10337" w:rsidRDefault="00FA142E" w:rsidP="00FA142E">
      <w:pPr>
        <w:rPr>
          <w:rFonts w:cs="Arial"/>
        </w:rPr>
      </w:pPr>
    </w:p>
    <w:p w14:paraId="3C3AE720" w14:textId="77777777" w:rsidR="00FA142E" w:rsidRPr="00C10337" w:rsidRDefault="00FA142E" w:rsidP="00FA142E">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3AC187F6" w14:textId="77777777" w:rsidR="00FA142E" w:rsidRPr="00C10337" w:rsidRDefault="00FA142E" w:rsidP="00FA142E">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FA142E" w:rsidRPr="00C10337" w14:paraId="6D6E41F6" w14:textId="77777777" w:rsidTr="00A86954">
        <w:tc>
          <w:tcPr>
            <w:tcW w:w="8217" w:type="dxa"/>
            <w:gridSpan w:val="2"/>
            <w:shd w:val="clear" w:color="auto" w:fill="BFBFBF"/>
          </w:tcPr>
          <w:p w14:paraId="2D89B58B" w14:textId="77777777" w:rsidR="00FA142E" w:rsidRPr="00C10337" w:rsidRDefault="00FA142E" w:rsidP="00A86954">
            <w:pPr>
              <w:rPr>
                <w:b/>
              </w:rPr>
            </w:pPr>
            <w:r w:rsidRPr="00C10337">
              <w:rPr>
                <w:b/>
              </w:rPr>
              <w:t>Previous EPA</w:t>
            </w:r>
          </w:p>
        </w:tc>
        <w:tc>
          <w:tcPr>
            <w:tcW w:w="1276" w:type="dxa"/>
            <w:shd w:val="clear" w:color="auto" w:fill="BFBFBF"/>
          </w:tcPr>
          <w:p w14:paraId="170672C9" w14:textId="77777777" w:rsidR="00FA142E" w:rsidRPr="00C10337" w:rsidRDefault="00FA142E" w:rsidP="00A86954">
            <w:pPr>
              <w:rPr>
                <w:b/>
              </w:rPr>
            </w:pPr>
            <w:r w:rsidRPr="00C10337">
              <w:rPr>
                <w:b/>
              </w:rPr>
              <w:t>Yes / No</w:t>
            </w:r>
          </w:p>
        </w:tc>
      </w:tr>
      <w:tr w:rsidR="00FA142E" w:rsidRPr="00C10337" w14:paraId="5A0A60C1" w14:textId="77777777" w:rsidTr="00A86954">
        <w:tc>
          <w:tcPr>
            <w:tcW w:w="8217" w:type="dxa"/>
            <w:gridSpan w:val="2"/>
            <w:shd w:val="clear" w:color="auto" w:fill="FFFFFF"/>
          </w:tcPr>
          <w:p w14:paraId="39E57C5E" w14:textId="77777777" w:rsidR="00FA142E" w:rsidRPr="00C10337" w:rsidRDefault="00FA142E" w:rsidP="00A86954">
            <w:r w:rsidRPr="00C10337">
              <w:t>Has the apprentice taken any assessments as part of the EPA for this apprenticeship standard with any other EPA organisation?</w:t>
            </w:r>
          </w:p>
        </w:tc>
        <w:tc>
          <w:tcPr>
            <w:tcW w:w="1276" w:type="dxa"/>
            <w:shd w:val="clear" w:color="auto" w:fill="FFFFFF"/>
            <w:vAlign w:val="center"/>
          </w:tcPr>
          <w:p w14:paraId="33E101AF" w14:textId="77777777" w:rsidR="00FA142E" w:rsidRPr="00C10337" w:rsidRDefault="00FA142E" w:rsidP="00A86954">
            <w:pPr>
              <w:jc w:val="center"/>
              <w:rPr>
                <w:rFonts w:cs="Arial"/>
              </w:rPr>
            </w:pPr>
          </w:p>
        </w:tc>
      </w:tr>
      <w:tr w:rsidR="00FA142E" w:rsidRPr="00C10337" w14:paraId="269E9EF4" w14:textId="77777777" w:rsidTr="00A86954">
        <w:trPr>
          <w:trHeight w:val="209"/>
        </w:trPr>
        <w:tc>
          <w:tcPr>
            <w:tcW w:w="9493" w:type="dxa"/>
            <w:gridSpan w:val="3"/>
            <w:shd w:val="clear" w:color="auto" w:fill="BFBFBF"/>
          </w:tcPr>
          <w:p w14:paraId="5B2E9F35" w14:textId="77777777" w:rsidR="00FA142E" w:rsidRPr="00C10337" w:rsidRDefault="00FA142E" w:rsidP="00A86954">
            <w:pPr>
              <w:rPr>
                <w:b/>
              </w:rPr>
            </w:pPr>
            <w:r w:rsidRPr="00C10337">
              <w:rPr>
                <w:b/>
              </w:rPr>
              <w:t xml:space="preserve">If yes </w:t>
            </w:r>
          </w:p>
        </w:tc>
      </w:tr>
      <w:tr w:rsidR="00FA142E" w:rsidRPr="00C10337" w14:paraId="1A233FB2" w14:textId="77777777" w:rsidTr="00A86954">
        <w:trPr>
          <w:trHeight w:val="271"/>
        </w:trPr>
        <w:tc>
          <w:tcPr>
            <w:tcW w:w="3823" w:type="dxa"/>
            <w:shd w:val="clear" w:color="auto" w:fill="FFFFFF"/>
          </w:tcPr>
          <w:p w14:paraId="2E44C34B" w14:textId="77777777" w:rsidR="00FA142E" w:rsidRPr="00C10337" w:rsidRDefault="00FA142E" w:rsidP="00A86954">
            <w:r w:rsidRPr="00C10337">
              <w:t>Which EPA organisation was this?</w:t>
            </w:r>
          </w:p>
        </w:tc>
        <w:tc>
          <w:tcPr>
            <w:tcW w:w="5670" w:type="dxa"/>
            <w:gridSpan w:val="2"/>
            <w:shd w:val="clear" w:color="auto" w:fill="FFFFFF"/>
          </w:tcPr>
          <w:p w14:paraId="1F04E71E" w14:textId="77777777" w:rsidR="00FA142E" w:rsidRPr="00C10337" w:rsidRDefault="00FA142E" w:rsidP="00A86954"/>
        </w:tc>
      </w:tr>
      <w:tr w:rsidR="00FA142E" w:rsidRPr="00C10337" w14:paraId="64774B57" w14:textId="77777777" w:rsidTr="00A86954">
        <w:trPr>
          <w:trHeight w:val="271"/>
        </w:trPr>
        <w:tc>
          <w:tcPr>
            <w:tcW w:w="3823" w:type="dxa"/>
            <w:shd w:val="clear" w:color="auto" w:fill="FFFFFF"/>
          </w:tcPr>
          <w:p w14:paraId="554F4251" w14:textId="77777777" w:rsidR="00FA142E" w:rsidRPr="00C10337" w:rsidRDefault="00FA142E" w:rsidP="00A86954">
            <w:r w:rsidRPr="00C10337">
              <w:t>What was the date(s) of the EPA?</w:t>
            </w:r>
          </w:p>
        </w:tc>
        <w:tc>
          <w:tcPr>
            <w:tcW w:w="5670" w:type="dxa"/>
            <w:gridSpan w:val="2"/>
            <w:shd w:val="clear" w:color="auto" w:fill="FFFFFF"/>
          </w:tcPr>
          <w:p w14:paraId="5CAFEF2C" w14:textId="77777777" w:rsidR="00FA142E" w:rsidRPr="00C10337" w:rsidRDefault="00FA142E" w:rsidP="00A86954"/>
        </w:tc>
      </w:tr>
      <w:tr w:rsidR="00FA142E" w:rsidRPr="00C10337" w14:paraId="371EAD5D" w14:textId="77777777" w:rsidTr="00A86954">
        <w:trPr>
          <w:trHeight w:val="271"/>
        </w:trPr>
        <w:tc>
          <w:tcPr>
            <w:tcW w:w="3823" w:type="dxa"/>
            <w:shd w:val="clear" w:color="auto" w:fill="FFFFFF"/>
          </w:tcPr>
          <w:p w14:paraId="4F923912" w14:textId="77777777" w:rsidR="00FA142E" w:rsidRPr="00C10337" w:rsidRDefault="00FA142E" w:rsidP="00A86954">
            <w:r w:rsidRPr="00C10337">
              <w:t>What grade(s) was issued, eg fail/pass/merit/distinction?</w:t>
            </w:r>
          </w:p>
        </w:tc>
        <w:tc>
          <w:tcPr>
            <w:tcW w:w="5670" w:type="dxa"/>
            <w:gridSpan w:val="2"/>
            <w:shd w:val="clear" w:color="auto" w:fill="FFFFFF"/>
          </w:tcPr>
          <w:p w14:paraId="37A45A08" w14:textId="77777777" w:rsidR="00FA142E" w:rsidRPr="00C10337" w:rsidRDefault="00FA142E" w:rsidP="00A86954"/>
        </w:tc>
      </w:tr>
    </w:tbl>
    <w:p w14:paraId="2EED9510" w14:textId="77777777" w:rsidR="00FA142E" w:rsidRPr="00C10337" w:rsidRDefault="00FA142E" w:rsidP="00FA142E">
      <w:pPr>
        <w:rPr>
          <w:rFonts w:cs="Arial"/>
        </w:rPr>
      </w:pPr>
    </w:p>
    <w:p w14:paraId="6B7C5D34" w14:textId="77777777" w:rsidR="00FA142E" w:rsidRPr="00C10337" w:rsidRDefault="00FA142E" w:rsidP="00FA142E">
      <w:pPr>
        <w:spacing w:after="0"/>
        <w:rPr>
          <w:b/>
          <w:sz w:val="26"/>
          <w:szCs w:val="32"/>
        </w:rPr>
      </w:pPr>
    </w:p>
    <w:p w14:paraId="1D107E4B" w14:textId="77777777" w:rsidR="00FA142E" w:rsidRDefault="00FA142E" w:rsidP="00FA142E">
      <w:pPr>
        <w:rPr>
          <w:b/>
          <w:sz w:val="26"/>
          <w:szCs w:val="32"/>
        </w:rPr>
      </w:pPr>
      <w:r>
        <w:rPr>
          <w:b/>
          <w:sz w:val="26"/>
          <w:szCs w:val="32"/>
        </w:rPr>
        <w:br w:type="page"/>
      </w:r>
    </w:p>
    <w:p w14:paraId="1CC9B407" w14:textId="326828F1" w:rsidR="00FA142E" w:rsidRPr="00C10337" w:rsidRDefault="00FA142E" w:rsidP="00FA142E">
      <w:pPr>
        <w:spacing w:after="0"/>
        <w:rPr>
          <w:b/>
          <w:sz w:val="26"/>
          <w:szCs w:val="32"/>
        </w:rPr>
      </w:pPr>
      <w:r w:rsidRPr="00C10337">
        <w:rPr>
          <w:b/>
          <w:sz w:val="26"/>
          <w:szCs w:val="32"/>
        </w:rPr>
        <w:lastRenderedPageBreak/>
        <w:t>Employer and provider declaration:</w:t>
      </w:r>
    </w:p>
    <w:p w14:paraId="010C2D8A" w14:textId="77777777" w:rsidR="00FA142E" w:rsidRPr="00C10337" w:rsidRDefault="00FA142E" w:rsidP="00FA142E">
      <w:pPr>
        <w:spacing w:after="0"/>
        <w:rPr>
          <w:b/>
        </w:rPr>
      </w:pPr>
      <w:r w:rsidRPr="00C10337">
        <w:rPr>
          <w:b/>
        </w:rPr>
        <w:t xml:space="preserve">I confirm that the gateway meeting has been carried out to confirm that the apprentice: </w:t>
      </w:r>
    </w:p>
    <w:p w14:paraId="4B3BB510" w14:textId="77777777" w:rsidR="00FA142E" w:rsidRPr="00C10337" w:rsidRDefault="00FA142E" w:rsidP="00FA142E">
      <w:pPr>
        <w:numPr>
          <w:ilvl w:val="0"/>
          <w:numId w:val="13"/>
        </w:numPr>
        <w:spacing w:after="0"/>
        <w:ind w:left="360" w:right="-188"/>
        <w:contextualSpacing/>
        <w:rPr>
          <w:b/>
        </w:rPr>
      </w:pPr>
      <w:r w:rsidRPr="00C10337">
        <w:rPr>
          <w:b/>
        </w:rPr>
        <w:t xml:space="preserve">Has achieved all EPA gateway requirements as listed above and has the knowledge, skills and behaviours required by the apprenticeship standard and is eligible for EPA. </w:t>
      </w:r>
    </w:p>
    <w:p w14:paraId="4C9E0DEA" w14:textId="77777777" w:rsidR="00FA142E" w:rsidRPr="00C10337" w:rsidRDefault="00FA142E" w:rsidP="00FA142E">
      <w:pPr>
        <w:numPr>
          <w:ilvl w:val="0"/>
          <w:numId w:val="13"/>
        </w:numPr>
        <w:spacing w:after="0"/>
        <w:ind w:left="360"/>
        <w:contextualSpacing/>
        <w:rPr>
          <w:b/>
        </w:rPr>
      </w:pPr>
      <w:r w:rsidRPr="00C10337">
        <w:rPr>
          <w:b/>
        </w:rPr>
        <w:t xml:space="preserve">Has been employed throughout their apprenticeship. </w:t>
      </w:r>
    </w:p>
    <w:p w14:paraId="6688ACE9" w14:textId="77777777" w:rsidR="00FA142E" w:rsidRPr="00C10337" w:rsidRDefault="00FA142E" w:rsidP="00FA142E">
      <w:pPr>
        <w:numPr>
          <w:ilvl w:val="0"/>
          <w:numId w:val="13"/>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245E5DDC" w14:textId="77777777" w:rsidR="00FA142E" w:rsidRPr="00C10337" w:rsidRDefault="00FA142E" w:rsidP="00FA142E">
      <w:pPr>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FA142E" w:rsidRPr="00C10337" w14:paraId="6CD72B20" w14:textId="77777777" w:rsidTr="00A86954">
        <w:trPr>
          <w:trHeight w:val="771"/>
        </w:trPr>
        <w:tc>
          <w:tcPr>
            <w:tcW w:w="1837" w:type="dxa"/>
            <w:shd w:val="clear" w:color="auto" w:fill="D9D9D9"/>
            <w:vAlign w:val="center"/>
            <w:hideMark/>
          </w:tcPr>
          <w:p w14:paraId="53437406" w14:textId="77777777" w:rsidR="00FA142E" w:rsidRPr="00C10337" w:rsidRDefault="00FA142E" w:rsidP="00A86954">
            <w:pPr>
              <w:spacing w:after="0"/>
              <w:rPr>
                <w:b/>
                <w:bCs/>
                <w:szCs w:val="28"/>
              </w:rPr>
            </w:pPr>
            <w:r w:rsidRPr="00C10337">
              <w:rPr>
                <w:b/>
                <w:bCs/>
                <w:szCs w:val="28"/>
              </w:rPr>
              <w:t>Employer</w:t>
            </w:r>
          </w:p>
        </w:tc>
        <w:tc>
          <w:tcPr>
            <w:tcW w:w="5104" w:type="dxa"/>
            <w:vAlign w:val="center"/>
          </w:tcPr>
          <w:p w14:paraId="5DC6DF5F" w14:textId="77777777" w:rsidR="00FA142E" w:rsidRPr="00C10337" w:rsidRDefault="00FA142E" w:rsidP="00A86954">
            <w:pPr>
              <w:spacing w:after="0"/>
              <w:rPr>
                <w:b/>
                <w:bCs/>
                <w:szCs w:val="28"/>
              </w:rPr>
            </w:pPr>
          </w:p>
        </w:tc>
        <w:tc>
          <w:tcPr>
            <w:tcW w:w="869" w:type="dxa"/>
            <w:shd w:val="clear" w:color="auto" w:fill="D9D9D9"/>
            <w:vAlign w:val="center"/>
            <w:hideMark/>
          </w:tcPr>
          <w:p w14:paraId="31742D82" w14:textId="77777777" w:rsidR="00FA142E" w:rsidRPr="00C10337" w:rsidRDefault="00FA142E" w:rsidP="00A86954">
            <w:pPr>
              <w:spacing w:after="0"/>
              <w:rPr>
                <w:b/>
                <w:bCs/>
                <w:szCs w:val="28"/>
              </w:rPr>
            </w:pPr>
            <w:r w:rsidRPr="00C10337">
              <w:rPr>
                <w:b/>
                <w:bCs/>
                <w:szCs w:val="28"/>
              </w:rPr>
              <w:t>Date</w:t>
            </w:r>
          </w:p>
        </w:tc>
        <w:tc>
          <w:tcPr>
            <w:tcW w:w="1683" w:type="dxa"/>
            <w:vAlign w:val="center"/>
          </w:tcPr>
          <w:p w14:paraId="5102A094" w14:textId="77777777" w:rsidR="00FA142E" w:rsidRPr="00C10337" w:rsidRDefault="00FA142E" w:rsidP="00A86954">
            <w:pPr>
              <w:spacing w:after="0"/>
              <w:rPr>
                <w:b/>
                <w:bCs/>
                <w:szCs w:val="28"/>
              </w:rPr>
            </w:pPr>
          </w:p>
        </w:tc>
      </w:tr>
      <w:tr w:rsidR="00FA142E" w:rsidRPr="00C10337" w14:paraId="53FAF529" w14:textId="77777777" w:rsidTr="00A86954">
        <w:trPr>
          <w:trHeight w:val="771"/>
        </w:trPr>
        <w:tc>
          <w:tcPr>
            <w:tcW w:w="1837" w:type="dxa"/>
            <w:shd w:val="clear" w:color="auto" w:fill="D9D9D9"/>
            <w:vAlign w:val="center"/>
          </w:tcPr>
          <w:p w14:paraId="159E50E8" w14:textId="77777777" w:rsidR="00FA142E" w:rsidRDefault="00FA142E" w:rsidP="00A86954">
            <w:pPr>
              <w:spacing w:after="0"/>
              <w:rPr>
                <w:b/>
                <w:bCs/>
                <w:szCs w:val="28"/>
              </w:rPr>
            </w:pPr>
            <w:r w:rsidRPr="00C10337">
              <w:rPr>
                <w:b/>
                <w:bCs/>
                <w:szCs w:val="28"/>
              </w:rPr>
              <w:t xml:space="preserve">Training Provider </w:t>
            </w:r>
          </w:p>
          <w:p w14:paraId="75928582" w14:textId="77777777" w:rsidR="00FA142E" w:rsidRPr="00C10337" w:rsidRDefault="00FA142E" w:rsidP="00A86954">
            <w:pPr>
              <w:spacing w:after="0"/>
              <w:rPr>
                <w:b/>
                <w:bCs/>
                <w:szCs w:val="28"/>
              </w:rPr>
            </w:pPr>
            <w:r w:rsidRPr="00C10337">
              <w:rPr>
                <w:b/>
                <w:bCs/>
              </w:rPr>
              <w:t>(if appropriate)</w:t>
            </w:r>
          </w:p>
        </w:tc>
        <w:tc>
          <w:tcPr>
            <w:tcW w:w="5104" w:type="dxa"/>
            <w:vAlign w:val="center"/>
          </w:tcPr>
          <w:p w14:paraId="1118B308" w14:textId="77777777" w:rsidR="00FA142E" w:rsidRPr="00C10337" w:rsidRDefault="00FA142E" w:rsidP="00A86954">
            <w:pPr>
              <w:spacing w:after="0"/>
              <w:rPr>
                <w:b/>
                <w:bCs/>
                <w:szCs w:val="28"/>
              </w:rPr>
            </w:pPr>
          </w:p>
        </w:tc>
        <w:tc>
          <w:tcPr>
            <w:tcW w:w="869" w:type="dxa"/>
            <w:shd w:val="clear" w:color="auto" w:fill="D9D9D9"/>
            <w:vAlign w:val="center"/>
          </w:tcPr>
          <w:p w14:paraId="7B98F579" w14:textId="77777777" w:rsidR="00FA142E" w:rsidRPr="00C10337" w:rsidRDefault="00FA142E" w:rsidP="00A86954">
            <w:pPr>
              <w:spacing w:after="0"/>
              <w:rPr>
                <w:b/>
                <w:bCs/>
                <w:szCs w:val="28"/>
              </w:rPr>
            </w:pPr>
            <w:r w:rsidRPr="00C10337">
              <w:rPr>
                <w:b/>
                <w:bCs/>
                <w:szCs w:val="28"/>
              </w:rPr>
              <w:t>Date</w:t>
            </w:r>
          </w:p>
        </w:tc>
        <w:tc>
          <w:tcPr>
            <w:tcW w:w="1683" w:type="dxa"/>
            <w:vAlign w:val="center"/>
          </w:tcPr>
          <w:p w14:paraId="360E0C4F" w14:textId="77777777" w:rsidR="00FA142E" w:rsidRPr="00C10337" w:rsidRDefault="00FA142E" w:rsidP="00A86954">
            <w:pPr>
              <w:spacing w:after="0"/>
              <w:rPr>
                <w:b/>
                <w:bCs/>
                <w:szCs w:val="28"/>
              </w:rPr>
            </w:pPr>
          </w:p>
        </w:tc>
      </w:tr>
    </w:tbl>
    <w:p w14:paraId="5D9C0427" w14:textId="77777777" w:rsidR="00FA142E" w:rsidRPr="00C10337" w:rsidRDefault="00FA142E" w:rsidP="00FA142E">
      <w:pPr>
        <w:rPr>
          <w:rFonts w:cs="Arial"/>
        </w:rPr>
      </w:pPr>
    </w:p>
    <w:p w14:paraId="45583957" w14:textId="77777777" w:rsidR="00FA142E" w:rsidRPr="00C10337" w:rsidRDefault="00FA142E" w:rsidP="00FA142E">
      <w:pPr>
        <w:spacing w:after="0"/>
        <w:rPr>
          <w:b/>
          <w:bCs/>
          <w:szCs w:val="28"/>
        </w:rPr>
      </w:pPr>
      <w:r w:rsidRPr="00C10337">
        <w:rPr>
          <w:b/>
          <w:bCs/>
          <w:szCs w:val="28"/>
        </w:rPr>
        <w:t>Apprentice declaration:</w:t>
      </w:r>
    </w:p>
    <w:p w14:paraId="649C8B08" w14:textId="77777777" w:rsidR="00FA142E" w:rsidRPr="00C10337" w:rsidRDefault="00FA142E" w:rsidP="00FA142E">
      <w:pPr>
        <w:rPr>
          <w:rFonts w:cs="Arial"/>
          <w:b/>
        </w:rPr>
      </w:pPr>
    </w:p>
    <w:p w14:paraId="648E963C" w14:textId="77777777" w:rsidR="00FA142E" w:rsidRPr="00C10337" w:rsidRDefault="00FA142E" w:rsidP="00FA142E">
      <w:pPr>
        <w:spacing w:after="0"/>
        <w:rPr>
          <w:b/>
          <w:bCs/>
        </w:rPr>
      </w:pPr>
      <w:r w:rsidRPr="00C10337">
        <w:rPr>
          <w:b/>
          <w:bCs/>
        </w:rPr>
        <w:t xml:space="preserve">I confirm that I have gone through a gateway process to check that I am eligible for EPA. </w:t>
      </w:r>
    </w:p>
    <w:p w14:paraId="4D265DF4" w14:textId="77777777" w:rsidR="00FA142E" w:rsidRPr="00C10337" w:rsidRDefault="00FA142E" w:rsidP="00FA142E">
      <w:pPr>
        <w:spacing w:after="0"/>
        <w:rPr>
          <w:b/>
          <w:bCs/>
        </w:rPr>
      </w:pPr>
    </w:p>
    <w:p w14:paraId="53EF3188" w14:textId="77777777" w:rsidR="00FA142E" w:rsidRPr="00C10337" w:rsidRDefault="00FA142E" w:rsidP="00FA142E">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1A4C0AB8" w14:textId="77777777" w:rsidR="00FA142E" w:rsidRPr="00C10337" w:rsidRDefault="00FA142E" w:rsidP="00FA142E">
      <w:pPr>
        <w:spacing w:after="0"/>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FA142E" w:rsidRPr="00C10337" w14:paraId="575B4F2C" w14:textId="77777777" w:rsidTr="00A86954">
        <w:trPr>
          <w:trHeight w:val="771"/>
        </w:trPr>
        <w:tc>
          <w:tcPr>
            <w:tcW w:w="1837" w:type="dxa"/>
            <w:shd w:val="clear" w:color="auto" w:fill="D9D9D9"/>
            <w:vAlign w:val="center"/>
            <w:hideMark/>
          </w:tcPr>
          <w:p w14:paraId="7244064A" w14:textId="77777777" w:rsidR="00FA142E" w:rsidRPr="00C10337" w:rsidRDefault="00FA142E" w:rsidP="00A86954">
            <w:pPr>
              <w:spacing w:after="0"/>
              <w:rPr>
                <w:b/>
                <w:bCs/>
                <w:szCs w:val="28"/>
              </w:rPr>
            </w:pPr>
            <w:r w:rsidRPr="00C10337">
              <w:rPr>
                <w:b/>
                <w:bCs/>
                <w:szCs w:val="28"/>
              </w:rPr>
              <w:t>Apprentice</w:t>
            </w:r>
          </w:p>
        </w:tc>
        <w:tc>
          <w:tcPr>
            <w:tcW w:w="5104" w:type="dxa"/>
            <w:vAlign w:val="center"/>
            <w:hideMark/>
          </w:tcPr>
          <w:p w14:paraId="36B22FBB" w14:textId="77777777" w:rsidR="00FA142E" w:rsidRPr="00C10337" w:rsidRDefault="00FA142E" w:rsidP="00A86954">
            <w:pPr>
              <w:spacing w:after="0"/>
            </w:pPr>
            <w:r w:rsidRPr="00C10337">
              <w:rPr>
                <w:color w:val="BFBFBF"/>
              </w:rPr>
              <w:t>Click or tap here to enter text.</w:t>
            </w:r>
          </w:p>
        </w:tc>
        <w:tc>
          <w:tcPr>
            <w:tcW w:w="869" w:type="dxa"/>
            <w:shd w:val="clear" w:color="auto" w:fill="D9D9D9"/>
            <w:vAlign w:val="center"/>
            <w:hideMark/>
          </w:tcPr>
          <w:p w14:paraId="6CDDF3AB" w14:textId="77777777" w:rsidR="00FA142E" w:rsidRPr="00C10337" w:rsidRDefault="00FA142E" w:rsidP="00A86954">
            <w:pPr>
              <w:spacing w:after="0"/>
              <w:rPr>
                <w:b/>
                <w:bCs/>
                <w:szCs w:val="28"/>
              </w:rPr>
            </w:pPr>
            <w:r w:rsidRPr="00C10337">
              <w:rPr>
                <w:b/>
                <w:bCs/>
                <w:szCs w:val="28"/>
              </w:rPr>
              <w:t>Date</w:t>
            </w:r>
          </w:p>
        </w:tc>
        <w:tc>
          <w:tcPr>
            <w:tcW w:w="1683" w:type="dxa"/>
            <w:vAlign w:val="center"/>
            <w:hideMark/>
          </w:tcPr>
          <w:p w14:paraId="19D9E60D" w14:textId="77777777" w:rsidR="00FA142E" w:rsidRPr="00C10337" w:rsidRDefault="00FA142E" w:rsidP="00A86954">
            <w:pPr>
              <w:spacing w:after="0"/>
            </w:pPr>
            <w:r w:rsidRPr="00C10337">
              <w:rPr>
                <w:color w:val="BFBFBF"/>
              </w:rPr>
              <w:t>Click or tap to enter a date.</w:t>
            </w:r>
          </w:p>
        </w:tc>
      </w:tr>
    </w:tbl>
    <w:p w14:paraId="64F92BA4" w14:textId="77777777" w:rsidR="00FA142E" w:rsidRPr="00C10337" w:rsidRDefault="00FA142E" w:rsidP="00FA142E">
      <w:pPr>
        <w:rPr>
          <w:rFonts w:cs="Arial"/>
        </w:rPr>
      </w:pPr>
    </w:p>
    <w:p w14:paraId="460C188E" w14:textId="77777777" w:rsidR="00FA142E" w:rsidRPr="00C10337" w:rsidRDefault="00FA142E" w:rsidP="00FA142E">
      <w:pPr>
        <w:spacing w:after="0"/>
      </w:pPr>
      <w:r w:rsidRPr="00C10337">
        <w:t xml:space="preserve">Providers should submit the completed form to us through the EPA portal. Please refer to the </w:t>
      </w:r>
      <w:hyperlink r:id="rId13" w:history="1">
        <w:r w:rsidRPr="00C10337">
          <w:rPr>
            <w:b/>
            <w:bCs/>
          </w:rPr>
          <w:t>Manual for the End-Point Assessment Service</w:t>
        </w:r>
      </w:hyperlink>
      <w:r w:rsidRPr="00C10337">
        <w:t xml:space="preserve"> for details, including timeframes.</w:t>
      </w:r>
    </w:p>
    <w:p w14:paraId="5916E197" w14:textId="77777777" w:rsidR="00FA142E" w:rsidRPr="00C10337" w:rsidRDefault="00FA142E" w:rsidP="00FA142E">
      <w:pPr>
        <w:spacing w:after="0"/>
      </w:pPr>
    </w:p>
    <w:p w14:paraId="5DD94E2C" w14:textId="77777777" w:rsidR="00FA142E" w:rsidRPr="00C10337" w:rsidRDefault="00FA142E" w:rsidP="00FA142E">
      <w:pPr>
        <w:spacing w:after="0"/>
        <w:rPr>
          <w:b/>
          <w:bCs/>
        </w:rPr>
      </w:pPr>
      <w:r w:rsidRPr="00C10337">
        <w:rPr>
          <w:b/>
          <w:bCs/>
        </w:rPr>
        <w:t>Digital Credentials:</w:t>
      </w:r>
    </w:p>
    <w:p w14:paraId="7498D289" w14:textId="77777777" w:rsidR="00FA142E" w:rsidRPr="00C10337" w:rsidRDefault="00FA142E" w:rsidP="00FA142E">
      <w:pPr>
        <w:spacing w:after="0"/>
      </w:pPr>
    </w:p>
    <w:p w14:paraId="25D1C8D5" w14:textId="77777777" w:rsidR="00FA142E" w:rsidRPr="00C10337" w:rsidRDefault="00FA142E" w:rsidP="00FA142E">
      <w:pPr>
        <w:spacing w:after="0"/>
      </w:pPr>
      <w:r w:rsidRPr="00C10337">
        <w:t>Digital Credentials (Open Badges) are available for this standard. If you, the Apprentice, would like to receive a Digital Credential, please provide your email address below.</w:t>
      </w:r>
    </w:p>
    <w:p w14:paraId="7C125EFA" w14:textId="77777777" w:rsidR="00FA142E" w:rsidRPr="00C10337" w:rsidRDefault="00FA142E" w:rsidP="00FA142E">
      <w:pPr>
        <w:spacing w:after="0"/>
      </w:pPr>
    </w:p>
    <w:p w14:paraId="67D2A796" w14:textId="77777777" w:rsidR="00FA142E" w:rsidRPr="00C10337" w:rsidRDefault="00FA142E" w:rsidP="00FA142E">
      <w:pPr>
        <w:spacing w:after="0"/>
      </w:pPr>
      <w:r w:rsidRPr="00C10337">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17740E9F" w14:textId="77777777" w:rsidR="00FA142E" w:rsidRPr="00C10337" w:rsidRDefault="00FA142E" w:rsidP="00FA142E">
      <w:pPr>
        <w:spacing w:after="0"/>
        <w:rPr>
          <w:rFonts w:cs="Arial"/>
          <w:color w:val="000000"/>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FA142E" w:rsidRPr="00C10337" w14:paraId="7ACA899F" w14:textId="77777777" w:rsidTr="00A86954">
        <w:trPr>
          <w:trHeight w:val="548"/>
        </w:trPr>
        <w:tc>
          <w:tcPr>
            <w:tcW w:w="2405" w:type="dxa"/>
            <w:shd w:val="clear" w:color="auto" w:fill="D9D9D9"/>
            <w:vAlign w:val="center"/>
            <w:hideMark/>
          </w:tcPr>
          <w:p w14:paraId="5A61972B" w14:textId="77777777" w:rsidR="00FA142E" w:rsidRPr="00C10337" w:rsidRDefault="00FA142E" w:rsidP="00A86954">
            <w:pPr>
              <w:spacing w:after="0"/>
              <w:rPr>
                <w:b/>
                <w:bCs/>
                <w:szCs w:val="28"/>
              </w:rPr>
            </w:pPr>
            <w:r w:rsidRPr="00C10337">
              <w:rPr>
                <w:b/>
                <w:bCs/>
                <w:szCs w:val="28"/>
              </w:rPr>
              <w:t>Apprentice email</w:t>
            </w:r>
          </w:p>
        </w:tc>
        <w:tc>
          <w:tcPr>
            <w:tcW w:w="7088" w:type="dxa"/>
            <w:vAlign w:val="center"/>
          </w:tcPr>
          <w:p w14:paraId="6CF1294E" w14:textId="77777777" w:rsidR="00FA142E" w:rsidRPr="00C10337" w:rsidRDefault="00FA142E" w:rsidP="00A86954">
            <w:pPr>
              <w:spacing w:after="0"/>
              <w:rPr>
                <w:b/>
                <w:bCs/>
                <w:szCs w:val="28"/>
              </w:rPr>
            </w:pPr>
          </w:p>
        </w:tc>
      </w:tr>
    </w:tbl>
    <w:p w14:paraId="470E955E" w14:textId="77777777" w:rsidR="00FA142E" w:rsidRPr="00C10337" w:rsidRDefault="00FA142E" w:rsidP="00FA142E">
      <w:pPr>
        <w:spacing w:after="0"/>
        <w:rPr>
          <w:rFonts w:cs="Arial"/>
          <w:color w:val="000000"/>
        </w:rPr>
      </w:pPr>
    </w:p>
    <w:p w14:paraId="158513B0" w14:textId="77777777" w:rsidR="00FA142E" w:rsidRPr="00C10337" w:rsidRDefault="00FA142E" w:rsidP="00FA142E">
      <w:pPr>
        <w:spacing w:after="0"/>
      </w:pPr>
      <w:r w:rsidRPr="00C10337">
        <w:t xml:space="preserve">Find out more about digital credentials here </w:t>
      </w:r>
      <w:hyperlink r:id="rId14" w:history="1">
        <w:r w:rsidRPr="00C10337">
          <w:rPr>
            <w:b/>
            <w:bCs/>
          </w:rPr>
          <w:t>https://www.cityandguilds.com/digital-credentials</w:t>
        </w:r>
      </w:hyperlink>
    </w:p>
    <w:p w14:paraId="2D5106ED" w14:textId="77777777" w:rsidR="00FA142E" w:rsidRPr="00C10337" w:rsidRDefault="00FA142E" w:rsidP="00FA142E">
      <w:pPr>
        <w:spacing w:after="0"/>
        <w:rPr>
          <w:rFonts w:cs="Arial"/>
          <w:color w:val="000000"/>
        </w:rPr>
      </w:pPr>
    </w:p>
    <w:p w14:paraId="18839096" w14:textId="77777777" w:rsidR="00FA142E" w:rsidRPr="002C2EA8" w:rsidRDefault="00FA142E" w:rsidP="00FA142E">
      <w:pPr>
        <w:spacing w:after="0"/>
      </w:pPr>
      <w:r w:rsidRPr="00C10337">
        <w:t>Please note that when you receive an email from City &amp; Guilds to claim your digital credential, you will need to create a free online account with our digital credential provider, which you can unsubscribe from at any time.</w:t>
      </w:r>
      <w:bookmarkEnd w:id="9"/>
    </w:p>
    <w:p w14:paraId="3082FFBC" w14:textId="4C7E6AEF" w:rsidR="003D69E0" w:rsidRPr="00D22F22" w:rsidRDefault="00BE5C56" w:rsidP="00BE5C56">
      <w:pPr>
        <w:pStyle w:val="R1"/>
        <w:ind w:left="0" w:firstLine="0"/>
      </w:pPr>
      <w:r>
        <w:rPr>
          <w:noProof/>
          <w:lang w:eastAsia="en-GB"/>
        </w:rPr>
        <w:lastRenderedPageBreak/>
        <w:drawing>
          <wp:anchor distT="0" distB="0" distL="114300" distR="114300" simplePos="0" relativeHeight="251701248" behindDoc="1" locked="0" layoutInCell="1" allowOverlap="1" wp14:anchorId="03EC4C6B" wp14:editId="5464495A">
            <wp:simplePos x="0" y="0"/>
            <wp:positionH relativeFrom="page">
              <wp:posOffset>6067425</wp:posOffset>
            </wp:positionH>
            <wp:positionV relativeFrom="page">
              <wp:posOffset>133350</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3F1B7A" w:rsidRPr="00580F7C">
        <w:t>Level 3 Public Servicer Operational Delivery Officer</w:t>
      </w:r>
      <w:bookmarkStart w:id="11" w:name="_Toc515445750"/>
      <w:bookmarkEnd w:id="10"/>
      <w:r>
        <w:br/>
      </w:r>
      <w:r w:rsidR="003F1B7A" w:rsidRPr="00BE5C56">
        <w:rPr>
          <w:color w:val="FF0000"/>
        </w:rPr>
        <w:t xml:space="preserve">Assessment 701/751: </w:t>
      </w:r>
      <w:r w:rsidR="003D69E0" w:rsidRPr="00BE5C56">
        <w:rPr>
          <w:color w:val="FF0000"/>
        </w:rPr>
        <w:t>Showcase Portfolio</w:t>
      </w:r>
      <w:r w:rsidR="003F1B7A" w:rsidRPr="00BE5C56">
        <w:rPr>
          <w:color w:val="FF0000"/>
        </w:rPr>
        <w:t xml:space="preserve"> d</w:t>
      </w:r>
      <w:r w:rsidR="003D69E0" w:rsidRPr="00BE5C56">
        <w:rPr>
          <w:color w:val="FF0000"/>
        </w:rPr>
        <w:t>eclaration of authenticity</w:t>
      </w:r>
      <w:bookmarkEnd w:id="11"/>
    </w:p>
    <w:tbl>
      <w:tblPr>
        <w:tblStyle w:val="TableStandardHeaderAlternateRows-XY"/>
        <w:tblW w:w="9862" w:type="dxa"/>
        <w:tblInd w:w="-5" w:type="dxa"/>
        <w:tblLook w:val="01E0" w:firstRow="1" w:lastRow="1" w:firstColumn="1" w:lastColumn="1" w:noHBand="0" w:noVBand="0"/>
      </w:tblPr>
      <w:tblGrid>
        <w:gridCol w:w="1432"/>
        <w:gridCol w:w="4947"/>
        <w:gridCol w:w="1418"/>
        <w:gridCol w:w="2065"/>
      </w:tblGrid>
      <w:tr w:rsidR="00D22F22" w:rsidRPr="00580F7C" w14:paraId="3756E3F3" w14:textId="77777777" w:rsidTr="00D22F22">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99ACBC" w14:textId="77777777" w:rsidR="003D69E0" w:rsidRPr="00BE5C56" w:rsidRDefault="003D69E0" w:rsidP="003D69E0">
            <w:pPr>
              <w:rPr>
                <w:rFonts w:ascii="Arial" w:hAnsi="Arial" w:cs="Arial"/>
                <w:color w:val="000000" w:themeColor="text1"/>
                <w:lang w:val="en-US"/>
              </w:rPr>
            </w:pPr>
            <w:r w:rsidRPr="00BE5C56">
              <w:rPr>
                <w:rFonts w:ascii="Arial" w:hAnsi="Arial" w:cs="Arial"/>
                <w:color w:val="000000" w:themeColor="text1"/>
                <w:lang w:val="en-US"/>
              </w:rPr>
              <w:t>Apprentice</w:t>
            </w:r>
          </w:p>
          <w:p w14:paraId="1E846F2E" w14:textId="77777777" w:rsidR="003D69E0" w:rsidRPr="00BE5C56" w:rsidRDefault="003D69E0" w:rsidP="003D69E0">
            <w:pPr>
              <w:rPr>
                <w:rFonts w:ascii="Arial" w:hAnsi="Arial" w:cs="Arial"/>
                <w:color w:val="000000" w:themeColor="text1"/>
                <w:lang w:val="en-US"/>
              </w:rPr>
            </w:pPr>
            <w:r w:rsidRPr="00BE5C56">
              <w:rPr>
                <w:rFonts w:ascii="Arial" w:hAnsi="Arial" w:cs="Arial"/>
                <w:color w:val="000000" w:themeColor="text1"/>
                <w:lang w:val="en-US"/>
              </w:rPr>
              <w:t>name</w:t>
            </w:r>
          </w:p>
        </w:tc>
        <w:tc>
          <w:tcPr>
            <w:tcW w:w="4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AA0B1B" w14:textId="56013C97" w:rsidR="003D69E0" w:rsidRPr="00BE5C56" w:rsidRDefault="003D69E0" w:rsidP="003D69E0">
            <w:pPr>
              <w:rPr>
                <w:rFonts w:ascii="Arial" w:hAnsi="Arial" w:cs="Arial"/>
                <w:b w:val="0"/>
                <w:color w:val="000000" w:themeColor="text1"/>
                <w:lang w:val="en-US"/>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78EB04" w14:textId="77777777" w:rsidR="003D69E0" w:rsidRPr="00BE5C56" w:rsidRDefault="003D69E0" w:rsidP="003D69E0">
            <w:pPr>
              <w:rPr>
                <w:rFonts w:ascii="Arial" w:hAnsi="Arial" w:cs="Arial"/>
                <w:color w:val="000000" w:themeColor="text1"/>
                <w:lang w:val="en-US"/>
              </w:rPr>
            </w:pPr>
            <w:r w:rsidRPr="00BE5C56">
              <w:rPr>
                <w:rFonts w:ascii="Arial" w:hAnsi="Arial" w:cs="Arial"/>
                <w:color w:val="000000" w:themeColor="text1"/>
                <w:lang w:val="en-US"/>
              </w:rPr>
              <w:t xml:space="preserve">Enrolment </w:t>
            </w:r>
          </w:p>
          <w:p w14:paraId="18DCDAFD" w14:textId="77777777" w:rsidR="003D69E0" w:rsidRPr="00BE5C56" w:rsidRDefault="003D69E0" w:rsidP="003D69E0">
            <w:pPr>
              <w:rPr>
                <w:rFonts w:ascii="Arial" w:hAnsi="Arial" w:cs="Arial"/>
                <w:color w:val="000000" w:themeColor="text1"/>
                <w:lang w:val="en-US"/>
              </w:rPr>
            </w:pPr>
            <w:r w:rsidRPr="00BE5C56">
              <w:rPr>
                <w:rFonts w:ascii="Arial" w:hAnsi="Arial" w:cs="Arial"/>
                <w:color w:val="000000" w:themeColor="text1"/>
                <w:lang w:val="en-US"/>
              </w:rPr>
              <w:t>number</w:t>
            </w:r>
          </w:p>
        </w:tc>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C9C9FD" w14:textId="77777777" w:rsidR="003D69E0" w:rsidRPr="00BE5C56" w:rsidRDefault="003D69E0" w:rsidP="003D69E0">
            <w:pPr>
              <w:rPr>
                <w:rFonts w:ascii="Arial" w:hAnsi="Arial" w:cs="Arial"/>
                <w:b w:val="0"/>
                <w:color w:val="000000" w:themeColor="text1"/>
                <w:lang w:val="en-US"/>
              </w:rPr>
            </w:pPr>
          </w:p>
        </w:tc>
      </w:tr>
    </w:tbl>
    <w:p w14:paraId="1B73B0A1" w14:textId="77777777" w:rsidR="003D69E0" w:rsidRPr="00D22F22" w:rsidRDefault="003D69E0" w:rsidP="003D69E0">
      <w:pPr>
        <w:spacing w:before="200"/>
        <w:rPr>
          <w:rFonts w:ascii="Arial" w:hAnsi="Arial" w:cs="Arial"/>
          <w:szCs w:val="22"/>
        </w:rPr>
      </w:pPr>
    </w:p>
    <w:p w14:paraId="404BD1AD" w14:textId="02FC0A61" w:rsidR="003D69E0" w:rsidRPr="00D22F22" w:rsidRDefault="003D69E0" w:rsidP="00290E31">
      <w:pPr>
        <w:tabs>
          <w:tab w:val="left" w:pos="6560"/>
          <w:tab w:val="left" w:pos="6878"/>
          <w:tab w:val="left" w:pos="8947"/>
        </w:tabs>
        <w:adjustRightInd w:val="0"/>
        <w:snapToGrid w:val="0"/>
        <w:spacing w:after="0" w:line="120" w:lineRule="exact"/>
        <w:rPr>
          <w:rFonts w:ascii="Arial" w:hAnsi="Arial" w:cs="Arial"/>
          <w:szCs w:val="22"/>
        </w:rPr>
      </w:pPr>
    </w:p>
    <w:p w14:paraId="37B7B4BD" w14:textId="77777777" w:rsidR="003D69E0" w:rsidRPr="00D22F22" w:rsidRDefault="003D69E0" w:rsidP="003D69E0">
      <w:pPr>
        <w:rPr>
          <w:rFonts w:ascii="Arial" w:hAnsi="Arial" w:cs="Arial"/>
          <w:b/>
          <w:szCs w:val="22"/>
        </w:rPr>
      </w:pPr>
      <w:r w:rsidRPr="00D22F22">
        <w:rPr>
          <w:rFonts w:ascii="Arial" w:hAnsi="Arial" w:cs="Arial"/>
          <w:b/>
          <w:szCs w:val="22"/>
        </w:rPr>
        <w:t>Apprentice declaration:</w:t>
      </w:r>
    </w:p>
    <w:p w14:paraId="1D9D76CD" w14:textId="77777777" w:rsidR="003D69E0" w:rsidRPr="00D22F22" w:rsidRDefault="003D69E0" w:rsidP="003D69E0">
      <w:pPr>
        <w:rPr>
          <w:rFonts w:ascii="Arial" w:hAnsi="Arial" w:cs="Arial"/>
          <w:b/>
          <w:szCs w:val="22"/>
        </w:rPr>
      </w:pPr>
    </w:p>
    <w:p w14:paraId="3CE35C88" w14:textId="77777777" w:rsidR="003D69E0" w:rsidRPr="00D22F22" w:rsidRDefault="003D69E0" w:rsidP="003D69E0">
      <w:pPr>
        <w:spacing w:after="0"/>
        <w:rPr>
          <w:rFonts w:ascii="Arial" w:hAnsi="Arial" w:cs="Arial"/>
          <w:b/>
          <w:szCs w:val="22"/>
        </w:rPr>
      </w:pPr>
      <w:r w:rsidRPr="00D22F22">
        <w:rPr>
          <w:rFonts w:ascii="Arial" w:hAnsi="Arial" w:cs="Arial"/>
          <w:b/>
          <w:szCs w:val="22"/>
        </w:rPr>
        <w:t>I confirm that all work submitted is my own, and that I have acknowledged any sources I have used.</w:t>
      </w:r>
    </w:p>
    <w:p w14:paraId="7961A0E0" w14:textId="77777777" w:rsidR="003D69E0" w:rsidRPr="00D22F22" w:rsidRDefault="003D69E0" w:rsidP="003D69E0">
      <w:pPr>
        <w:spacing w:after="0"/>
        <w:rPr>
          <w:rFonts w:ascii="Arial" w:hAnsi="Arial" w:cs="Arial"/>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D69E0" w:rsidRPr="00580F7C" w14:paraId="18C0277D" w14:textId="77777777" w:rsidTr="003D69E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65988D" w14:textId="77777777" w:rsidR="003D69E0" w:rsidRPr="00D22F22" w:rsidRDefault="003D69E0" w:rsidP="003D69E0">
            <w:pPr>
              <w:spacing w:after="120"/>
              <w:rPr>
                <w:rFonts w:ascii="Arial" w:hAnsi="Arial" w:cs="Arial"/>
                <w:b/>
                <w:szCs w:val="22"/>
              </w:rPr>
            </w:pPr>
            <w:r w:rsidRPr="00D22F22">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19A37B6" w14:textId="7E7BB4C6" w:rsidR="003D69E0" w:rsidRPr="00D22F22" w:rsidRDefault="003D69E0" w:rsidP="003D69E0">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57F678" w14:textId="77777777" w:rsidR="003D69E0" w:rsidRPr="00D22F22" w:rsidRDefault="003D69E0" w:rsidP="003D69E0">
            <w:pPr>
              <w:spacing w:after="120"/>
              <w:rPr>
                <w:rFonts w:ascii="Arial" w:hAnsi="Arial" w:cs="Arial"/>
                <w:b/>
                <w:szCs w:val="22"/>
              </w:rPr>
            </w:pPr>
            <w:r w:rsidRPr="00D22F2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D9719A9" w14:textId="7B3B14CC" w:rsidR="003D69E0" w:rsidRPr="00D22F22" w:rsidRDefault="003D69E0" w:rsidP="003D69E0">
            <w:pPr>
              <w:rPr>
                <w:rFonts w:ascii="Arial" w:hAnsi="Arial" w:cs="Arial"/>
                <w:color w:val="BFBFBF"/>
                <w:szCs w:val="22"/>
              </w:rPr>
            </w:pPr>
          </w:p>
        </w:tc>
      </w:tr>
    </w:tbl>
    <w:p w14:paraId="1EB797A4" w14:textId="77777777" w:rsidR="003D69E0" w:rsidRPr="00D22F22" w:rsidRDefault="003D69E0" w:rsidP="003D69E0">
      <w:pPr>
        <w:spacing w:after="0"/>
        <w:rPr>
          <w:rFonts w:ascii="Arial" w:hAnsi="Arial" w:cs="Arial"/>
          <w:b/>
          <w:szCs w:val="22"/>
        </w:rPr>
      </w:pPr>
    </w:p>
    <w:p w14:paraId="04412F05" w14:textId="77777777" w:rsidR="003D69E0" w:rsidRPr="00D22F22" w:rsidRDefault="003D69E0" w:rsidP="003D69E0">
      <w:pPr>
        <w:spacing w:after="0"/>
        <w:rPr>
          <w:rFonts w:ascii="Arial" w:hAnsi="Arial" w:cs="Arial"/>
          <w:b/>
          <w:szCs w:val="22"/>
        </w:rPr>
      </w:pPr>
    </w:p>
    <w:p w14:paraId="53B58E62" w14:textId="77777777" w:rsidR="003D69E0" w:rsidRPr="00D22F22" w:rsidRDefault="003D69E0" w:rsidP="003D69E0">
      <w:pPr>
        <w:spacing w:after="0"/>
        <w:rPr>
          <w:rFonts w:ascii="Arial" w:hAnsi="Arial" w:cs="Arial"/>
          <w:b/>
          <w:szCs w:val="22"/>
        </w:rPr>
      </w:pPr>
      <w:r w:rsidRPr="00D22F22">
        <w:rPr>
          <w:rFonts w:ascii="Arial" w:hAnsi="Arial" w:cs="Arial"/>
          <w:b/>
          <w:szCs w:val="22"/>
        </w:rPr>
        <w:t>Line manager/Tutor declaration:</w:t>
      </w:r>
    </w:p>
    <w:p w14:paraId="77242EF3" w14:textId="77777777" w:rsidR="003D69E0" w:rsidRPr="00D22F22" w:rsidRDefault="003D69E0" w:rsidP="003D69E0">
      <w:pPr>
        <w:spacing w:after="0"/>
        <w:rPr>
          <w:rFonts w:ascii="Arial" w:hAnsi="Arial" w:cs="Arial"/>
          <w:b/>
          <w:szCs w:val="22"/>
        </w:rPr>
      </w:pPr>
    </w:p>
    <w:p w14:paraId="422A08F4" w14:textId="77777777" w:rsidR="003D69E0" w:rsidRPr="00D22F22" w:rsidRDefault="003D69E0" w:rsidP="003D69E0">
      <w:pPr>
        <w:pStyle w:val="CommentText"/>
        <w:rPr>
          <w:rFonts w:ascii="Arial" w:hAnsi="Arial" w:cs="Arial"/>
          <w:b/>
          <w:sz w:val="22"/>
          <w:szCs w:val="22"/>
        </w:rPr>
      </w:pPr>
      <w:r w:rsidRPr="00D22F22">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D69E0" w:rsidRPr="00580F7C" w14:paraId="160321C6" w14:textId="77777777" w:rsidTr="003D69E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1A64909" w14:textId="77777777" w:rsidR="003D69E0" w:rsidRPr="00D22F22" w:rsidRDefault="003D69E0" w:rsidP="003D69E0">
            <w:pPr>
              <w:spacing w:after="120"/>
              <w:rPr>
                <w:rFonts w:ascii="Arial" w:hAnsi="Arial" w:cs="Arial"/>
                <w:b/>
                <w:szCs w:val="22"/>
              </w:rPr>
            </w:pPr>
            <w:r w:rsidRPr="00D22F22">
              <w:rPr>
                <w:rFonts w:ascii="Arial" w:hAnsi="Arial" w:cs="Arial"/>
                <w:b/>
                <w:szCs w:val="22"/>
              </w:rPr>
              <w:t>Line manager/Tutor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34CDAA7" w14:textId="2E2DABCB" w:rsidR="003D69E0" w:rsidRPr="00D22F22" w:rsidRDefault="003D69E0" w:rsidP="00BE5C56">
            <w:pPr>
              <w:rPr>
                <w:rFonts w:ascii="Arial" w:hAnsi="Arial" w:cs="Arial"/>
                <w:color w:val="BFBFBF"/>
                <w:szCs w:val="22"/>
              </w:rPr>
            </w:pPr>
            <w:r w:rsidRPr="00D22F22">
              <w:rPr>
                <w:rFonts w:ascii="Arial" w:hAnsi="Arial" w:cs="Arial"/>
                <w:color w:val="BFBFBF"/>
                <w:szCs w:val="22"/>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6D0039" w14:textId="77777777" w:rsidR="003D69E0" w:rsidRPr="00D22F22" w:rsidRDefault="003D69E0" w:rsidP="003D69E0">
            <w:pPr>
              <w:spacing w:after="120"/>
              <w:rPr>
                <w:rFonts w:ascii="Arial" w:hAnsi="Arial" w:cs="Arial"/>
                <w:b/>
                <w:szCs w:val="22"/>
              </w:rPr>
            </w:pPr>
            <w:r w:rsidRPr="00D22F2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EAE7674" w14:textId="5E845044" w:rsidR="003D69E0" w:rsidRPr="00D22F22" w:rsidRDefault="003D69E0" w:rsidP="003D69E0">
            <w:pPr>
              <w:rPr>
                <w:rFonts w:ascii="Arial" w:hAnsi="Arial" w:cs="Arial"/>
                <w:color w:val="BFBFBF"/>
                <w:szCs w:val="22"/>
              </w:rPr>
            </w:pPr>
          </w:p>
        </w:tc>
      </w:tr>
    </w:tbl>
    <w:p w14:paraId="6528BED3" w14:textId="6D0C603B" w:rsidR="00A43621" w:rsidRPr="00D22F22" w:rsidRDefault="00A43621" w:rsidP="00374FD6">
      <w:pPr>
        <w:spacing w:before="0" w:after="160" w:line="259" w:lineRule="auto"/>
        <w:rPr>
          <w:rFonts w:ascii="Arial" w:hAnsi="Arial" w:cs="Arial"/>
        </w:rPr>
      </w:pPr>
    </w:p>
    <w:p w14:paraId="7F6539AC" w14:textId="77777777" w:rsidR="00A43621" w:rsidRPr="00D22F22" w:rsidRDefault="00A43621" w:rsidP="00374FD6">
      <w:pPr>
        <w:spacing w:before="0" w:after="160" w:line="259" w:lineRule="auto"/>
        <w:rPr>
          <w:rFonts w:ascii="Arial" w:hAnsi="Arial" w:cs="Arial"/>
        </w:rPr>
        <w:sectPr w:rsidR="00A43621" w:rsidRPr="00D22F22" w:rsidSect="00DC24B1">
          <w:headerReference w:type="even" r:id="rId15"/>
          <w:headerReference w:type="default" r:id="rId16"/>
          <w:footerReference w:type="default" r:id="rId17"/>
          <w:pgSz w:w="11906" w:h="16838"/>
          <w:pgMar w:top="1440" w:right="1440" w:bottom="1440" w:left="1440" w:header="708" w:footer="708" w:gutter="0"/>
          <w:cols w:space="708"/>
          <w:docGrid w:linePitch="360"/>
        </w:sectPr>
      </w:pPr>
    </w:p>
    <w:p w14:paraId="7C01BE43" w14:textId="5E00AADC" w:rsidR="00A43621" w:rsidRPr="005D38CA" w:rsidRDefault="00BE5C56" w:rsidP="00CD39F7">
      <w:pPr>
        <w:pStyle w:val="H1"/>
        <w:keepNext/>
        <w:spacing w:after="120"/>
        <w:ind w:left="0" w:firstLine="0"/>
        <w:rPr>
          <w:rFonts w:ascii="Arial" w:hAnsi="Arial" w:cs="Arial"/>
          <w:color w:val="D81E05"/>
        </w:rPr>
      </w:pPr>
      <w:bookmarkStart w:id="12" w:name="_Toc461095862"/>
      <w:r>
        <w:rPr>
          <w:noProof/>
          <w:lang w:eastAsia="en-GB"/>
        </w:rPr>
        <w:lastRenderedPageBreak/>
        <w:drawing>
          <wp:anchor distT="0" distB="0" distL="114300" distR="114300" simplePos="0" relativeHeight="251703296" behindDoc="1" locked="0" layoutInCell="1" allowOverlap="1" wp14:anchorId="1EFBF2C7" wp14:editId="2CEE71D9">
            <wp:simplePos x="0" y="0"/>
            <wp:positionH relativeFrom="page">
              <wp:posOffset>9303385</wp:posOffset>
            </wp:positionH>
            <wp:positionV relativeFrom="page">
              <wp:posOffset>130810</wp:posOffset>
            </wp:positionV>
            <wp:extent cx="1252220" cy="9067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CD39F7" w:rsidRPr="00D22F22">
        <w:rPr>
          <w:rFonts w:ascii="Arial" w:hAnsi="Arial" w:cs="Arial"/>
        </w:rPr>
        <w:t>Level 3 Public Servicer Operational Delivery Officer</w:t>
      </w:r>
      <w:r w:rsidR="00CD39F7" w:rsidRPr="00870E31">
        <w:rPr>
          <w:rFonts w:ascii="Arial" w:hAnsi="Arial" w:cs="Arial"/>
          <w:b w:val="0"/>
        </w:rPr>
        <w:br/>
      </w:r>
      <w:r w:rsidR="00CD39F7" w:rsidRPr="005D38CA">
        <w:rPr>
          <w:rFonts w:ascii="Arial" w:hAnsi="Arial" w:cs="Arial"/>
          <w:color w:val="D81E05"/>
        </w:rPr>
        <w:t xml:space="preserve">Assessment 701/751: </w:t>
      </w:r>
      <w:r w:rsidR="00A43621" w:rsidRPr="005D38CA">
        <w:rPr>
          <w:rFonts w:ascii="Arial" w:hAnsi="Arial" w:cs="Arial"/>
          <w:color w:val="D81E05"/>
        </w:rPr>
        <w:t>Showcase Portfolio Evidence Logs</w:t>
      </w:r>
      <w:bookmarkEnd w:id="12"/>
    </w:p>
    <w:p w14:paraId="1514221F" w14:textId="11A329CD" w:rsidR="00A43621" w:rsidRPr="00D22F22" w:rsidRDefault="00A43621" w:rsidP="00A43621">
      <w:pPr>
        <w:spacing w:after="0"/>
        <w:rPr>
          <w:rFonts w:ascii="Arial" w:hAnsi="Arial" w:cs="Arial"/>
          <w:sz w:val="24"/>
        </w:rPr>
      </w:pPr>
    </w:p>
    <w:tbl>
      <w:tblPr>
        <w:tblW w:w="150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8358"/>
        <w:gridCol w:w="1701"/>
        <w:gridCol w:w="2977"/>
      </w:tblGrid>
      <w:tr w:rsidR="00960A3A" w:rsidRPr="00580F7C" w14:paraId="0D794934" w14:textId="77777777" w:rsidTr="000375D2">
        <w:trPr>
          <w:trHeight w:val="771"/>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63C867AD" w14:textId="77777777" w:rsidR="00960A3A" w:rsidRPr="00870E31" w:rsidRDefault="00960A3A" w:rsidP="000375D2">
            <w:pPr>
              <w:spacing w:after="120" w:line="256" w:lineRule="auto"/>
              <w:rPr>
                <w:rFonts w:ascii="Arial" w:hAnsi="Arial" w:cs="Arial"/>
                <w:b/>
                <w:szCs w:val="22"/>
              </w:rPr>
            </w:pPr>
            <w:r w:rsidRPr="00870E31">
              <w:rPr>
                <w:rFonts w:ascii="Arial" w:eastAsia="CongressSans,Times New Roman" w:hAnsi="Arial" w:cs="Arial"/>
                <w:b/>
                <w:bCs/>
              </w:rPr>
              <w:t>Apprentice name</w:t>
            </w:r>
          </w:p>
        </w:tc>
        <w:tc>
          <w:tcPr>
            <w:tcW w:w="8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3E5129" w14:textId="57337ED2" w:rsidR="00960A3A" w:rsidRPr="00870E31" w:rsidRDefault="00960A3A" w:rsidP="00BE5C56">
            <w:pPr>
              <w:spacing w:line="256" w:lineRule="auto"/>
              <w:rPr>
                <w:rFonts w:ascii="Arial" w:hAnsi="Arial" w:cs="Arial"/>
                <w:color w:val="BFBFBF"/>
              </w:rPr>
            </w:pPr>
            <w:r w:rsidRPr="00870E31">
              <w:rPr>
                <w:rFonts w:ascii="Arial" w:eastAsia="CongressSans,Times New Roman" w:hAnsi="Arial" w:cs="Arial"/>
                <w:color w:val="BFBFBF" w:themeColor="background1" w:themeShade="BF"/>
                <w:lang w:val="uk-UA"/>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63BC484A" w14:textId="77777777" w:rsidR="00960A3A" w:rsidRPr="00870E31" w:rsidRDefault="00960A3A" w:rsidP="000375D2">
            <w:pPr>
              <w:spacing w:after="120" w:line="256" w:lineRule="auto"/>
              <w:rPr>
                <w:rFonts w:ascii="Arial" w:hAnsi="Arial" w:cs="Arial"/>
                <w:b/>
              </w:rPr>
            </w:pPr>
            <w:r w:rsidRPr="00870E31">
              <w:rPr>
                <w:rFonts w:ascii="Arial" w:eastAsia="CongressSans,Times New Roman" w:hAnsi="Arial" w:cs="Arial"/>
                <w:b/>
                <w:bCs/>
              </w:rPr>
              <w:t>ENR Number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2E3A24" w14:textId="77777777" w:rsidR="00960A3A" w:rsidRPr="00580F7C" w:rsidRDefault="00960A3A" w:rsidP="000375D2">
            <w:pPr>
              <w:spacing w:line="256" w:lineRule="auto"/>
              <w:rPr>
                <w:rFonts w:ascii="Arial" w:hAnsi="Arial" w:cs="Arial"/>
                <w:color w:val="BFBFBF"/>
                <w:lang w:val="uk-UA"/>
              </w:rPr>
            </w:pPr>
          </w:p>
        </w:tc>
      </w:tr>
    </w:tbl>
    <w:p w14:paraId="548ED23A" w14:textId="4C1E7575" w:rsidR="00960A3A" w:rsidRPr="00D22F22" w:rsidRDefault="00960A3A" w:rsidP="00A43621">
      <w:pPr>
        <w:spacing w:after="0"/>
        <w:rPr>
          <w:rFonts w:ascii="Arial" w:hAnsi="Arial" w:cs="Arial"/>
          <w:sz w:val="24"/>
        </w:rPr>
      </w:pPr>
    </w:p>
    <w:tbl>
      <w:tblPr>
        <w:tblStyle w:val="TableStandardHeaderAlternateRows-XY"/>
        <w:tblW w:w="4964" w:type="pct"/>
        <w:tblLook w:val="04A0" w:firstRow="1" w:lastRow="0" w:firstColumn="1" w:lastColumn="0" w:noHBand="0" w:noVBand="1"/>
      </w:tblPr>
      <w:tblGrid>
        <w:gridCol w:w="2267"/>
        <w:gridCol w:w="5097"/>
        <w:gridCol w:w="6322"/>
        <w:gridCol w:w="1331"/>
      </w:tblGrid>
      <w:tr w:rsidR="00F83E66" w:rsidRPr="00580F7C" w14:paraId="03916865" w14:textId="77777777" w:rsidTr="00B54D04">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single" w:sz="4" w:space="0" w:color="A5A5A5" w:themeColor="accent3"/>
              <w:left w:val="single" w:sz="4" w:space="0" w:color="auto"/>
              <w:bottom w:val="single" w:sz="4" w:space="0" w:color="A5A5A5" w:themeColor="accent3"/>
            </w:tcBorders>
          </w:tcPr>
          <w:p w14:paraId="7B8014B6" w14:textId="6A45ADD7" w:rsidR="00F83E66" w:rsidRPr="008803F6" w:rsidRDefault="008803F6" w:rsidP="00B54D04">
            <w:pPr>
              <w:rPr>
                <w:rFonts w:ascii="Arial" w:hAnsi="Arial" w:cs="Arial"/>
                <w:sz w:val="32"/>
                <w:szCs w:val="32"/>
                <w:lang w:val="en-GB"/>
              </w:rPr>
            </w:pPr>
            <w:r>
              <w:rPr>
                <w:rFonts w:ascii="Arial" w:hAnsi="Arial" w:cs="Arial"/>
                <w:sz w:val="32"/>
                <w:szCs w:val="32"/>
                <w:lang w:val="en-GB"/>
              </w:rPr>
              <w:t>Values</w:t>
            </w:r>
          </w:p>
          <w:p w14:paraId="4FD9BBF1" w14:textId="77777777" w:rsidR="00B54D04" w:rsidRDefault="00B54D04" w:rsidP="00B54D04">
            <w:pPr>
              <w:rPr>
                <w:rFonts w:ascii="Arial" w:hAnsi="Arial" w:cs="Arial"/>
                <w:sz w:val="32"/>
                <w:szCs w:val="32"/>
              </w:rPr>
            </w:pPr>
          </w:p>
          <w:p w14:paraId="6896C461" w14:textId="638A688C" w:rsidR="00B54D04" w:rsidRPr="00870E31" w:rsidRDefault="00B54D04" w:rsidP="00B54D04">
            <w:pPr>
              <w:rPr>
                <w:rFonts w:ascii="Arial" w:hAnsi="Arial" w:cs="Arial"/>
                <w:sz w:val="32"/>
                <w:szCs w:val="32"/>
              </w:rPr>
            </w:pPr>
          </w:p>
        </w:tc>
        <w:tc>
          <w:tcPr>
            <w:tcW w:w="6330" w:type="dxa"/>
            <w:tcBorders>
              <w:top w:val="single" w:sz="4" w:space="0" w:color="A5A5A5" w:themeColor="accent3"/>
              <w:bottom w:val="single" w:sz="4" w:space="0" w:color="A5A5A5" w:themeColor="accent3"/>
            </w:tcBorders>
          </w:tcPr>
          <w:p w14:paraId="7AF89A98" w14:textId="77777777" w:rsidR="00F83E66" w:rsidRPr="00870E31" w:rsidRDefault="00F83E66" w:rsidP="00B54D04">
            <w:pPr>
              <w:rPr>
                <w:rFonts w:ascii="Arial" w:hAnsi="Arial" w:cs="Arial"/>
              </w:rPr>
            </w:pPr>
            <w:r w:rsidRPr="00870E31">
              <w:rPr>
                <w:rFonts w:ascii="Arial" w:hAnsi="Arial" w:cs="Arial"/>
              </w:rPr>
              <w:t xml:space="preserve">Evidence </w:t>
            </w:r>
          </w:p>
          <w:p w14:paraId="2E4FC5DC" w14:textId="77777777" w:rsidR="00F83E66" w:rsidRPr="00870E31" w:rsidRDefault="00F83E66" w:rsidP="00B54D04">
            <w:pPr>
              <w:rPr>
                <w:rFonts w:ascii="Arial" w:hAnsi="Arial" w:cs="Arial"/>
                <w:b w:val="0"/>
              </w:rPr>
            </w:pPr>
            <w:r w:rsidRPr="00870E31">
              <w:rPr>
                <w:rFonts w:ascii="Arial" w:hAnsi="Arial" w:cs="Arial"/>
                <w:b w:val="0"/>
                <w:sz w:val="20"/>
                <w:szCs w:val="20"/>
              </w:rPr>
              <w:t>(please note: evidence provided may be referenced to more than one element of the Apprenticeship Standard)</w:t>
            </w:r>
          </w:p>
        </w:tc>
        <w:tc>
          <w:tcPr>
            <w:tcW w:w="1326" w:type="dxa"/>
            <w:tcBorders>
              <w:top w:val="single" w:sz="4" w:space="0" w:color="A5A5A5" w:themeColor="accent3"/>
              <w:bottom w:val="single" w:sz="4" w:space="0" w:color="A5A5A5" w:themeColor="accent3"/>
              <w:right w:val="single" w:sz="4" w:space="0" w:color="A5A5A5" w:themeColor="accent3"/>
            </w:tcBorders>
          </w:tcPr>
          <w:p w14:paraId="45666083" w14:textId="77777777" w:rsidR="00F83E66" w:rsidRPr="00580F7C" w:rsidRDefault="00F83E66" w:rsidP="00B54D04">
            <w:pPr>
              <w:rPr>
                <w:rFonts w:ascii="Arial" w:hAnsi="Arial" w:cs="Arial"/>
              </w:rPr>
            </w:pPr>
            <w:r w:rsidRPr="00580F7C">
              <w:rPr>
                <w:rFonts w:ascii="Arial" w:hAnsi="Arial" w:cs="Arial"/>
              </w:rPr>
              <w:t>Completed</w:t>
            </w:r>
          </w:p>
        </w:tc>
      </w:tr>
      <w:tr w:rsidR="00F83E66" w:rsidRPr="00580F7C" w14:paraId="1BF009BD" w14:textId="77777777" w:rsidTr="00B54D04">
        <w:trPr>
          <w:cnfStyle w:val="000000100000" w:firstRow="0" w:lastRow="0" w:firstColumn="0" w:lastColumn="0" w:oddVBand="0" w:evenVBand="0" w:oddHBand="1" w:evenHBand="0" w:firstRowFirstColumn="0" w:firstRowLastColumn="0" w:lastRowFirstColumn="0" w:lastRowLastColumn="0"/>
          <w:trHeight w:val="180"/>
        </w:trPr>
        <w:tc>
          <w:tcPr>
            <w:tcW w:w="2268" w:type="dxa"/>
            <w:tcBorders>
              <w:top w:val="single" w:sz="4" w:space="0" w:color="A5A5A5" w:themeColor="accent3"/>
              <w:left w:val="single" w:sz="4" w:space="0" w:color="A5A5A5" w:themeColor="accent3"/>
              <w:bottom w:val="single" w:sz="4" w:space="0" w:color="A5A5A5" w:themeColor="accent3"/>
            </w:tcBorders>
            <w:shd w:val="clear" w:color="auto" w:fill="BFBFBF" w:themeFill="background1" w:themeFillShade="BF"/>
          </w:tcPr>
          <w:p w14:paraId="7C5EA642" w14:textId="77777777" w:rsidR="00F83E66" w:rsidRPr="00870E31" w:rsidRDefault="00F83E66" w:rsidP="00B54D04">
            <w:pPr>
              <w:pStyle w:val="Table-RichText-XY"/>
              <w:rPr>
                <w:rFonts w:ascii="Arial" w:hAnsi="Arial" w:cs="Arial"/>
              </w:rPr>
            </w:pPr>
            <w:r w:rsidRPr="00870E31">
              <w:rPr>
                <w:rFonts w:ascii="Arial" w:hAnsi="Arial" w:cs="Arial"/>
              </w:rPr>
              <w:t>1.1 Integrity</w:t>
            </w:r>
          </w:p>
        </w:tc>
        <w:tc>
          <w:tcPr>
            <w:tcW w:w="5103" w:type="dxa"/>
            <w:tcBorders>
              <w:top w:val="single" w:sz="4" w:space="0" w:color="A5A5A5" w:themeColor="accent3"/>
              <w:bottom w:val="single" w:sz="4" w:space="0" w:color="A5A5A5" w:themeColor="accent3"/>
            </w:tcBorders>
            <w:shd w:val="clear" w:color="auto" w:fill="D9D9D9" w:themeFill="background1" w:themeFillShade="D9"/>
          </w:tcPr>
          <w:p w14:paraId="561D1B53" w14:textId="77777777" w:rsidR="00F83E66" w:rsidRPr="00870E31" w:rsidRDefault="00F83E66" w:rsidP="00B54D04">
            <w:pPr>
              <w:pStyle w:val="Table-RichText-XY"/>
              <w:tabs>
                <w:tab w:val="center" w:pos="2500"/>
              </w:tabs>
              <w:rPr>
                <w:rFonts w:ascii="Arial" w:hAnsi="Arial" w:cs="Arial"/>
              </w:rPr>
            </w:pPr>
            <w:r w:rsidRPr="00870E31">
              <w:rPr>
                <w:rFonts w:ascii="Arial" w:hAnsi="Arial" w:cs="Arial"/>
              </w:rPr>
              <w:t>Putting the obligations of public service above your own personal interests.</w:t>
            </w:r>
          </w:p>
        </w:tc>
        <w:tc>
          <w:tcPr>
            <w:tcW w:w="6330" w:type="dxa"/>
            <w:tcBorders>
              <w:top w:val="single" w:sz="4" w:space="0" w:color="A5A5A5" w:themeColor="accent3"/>
              <w:bottom w:val="single" w:sz="4" w:space="0" w:color="A5A5A5" w:themeColor="accent3"/>
            </w:tcBorders>
            <w:shd w:val="clear" w:color="auto" w:fill="FFFFFF" w:themeFill="background1"/>
          </w:tcPr>
          <w:p w14:paraId="35AE27FA" w14:textId="77777777" w:rsidR="00F83E66" w:rsidRPr="00870E31" w:rsidRDefault="00F83E66" w:rsidP="00B54D04">
            <w:pPr>
              <w:pStyle w:val="Table-RichText-XY"/>
              <w:rPr>
                <w:rFonts w:ascii="Arial" w:hAnsi="Arial" w:cs="Arial"/>
              </w:rPr>
            </w:pPr>
          </w:p>
          <w:p w14:paraId="75408014" w14:textId="77777777" w:rsidR="00F83E66" w:rsidRPr="00580F7C" w:rsidRDefault="00F83E66" w:rsidP="00B54D04">
            <w:pPr>
              <w:pStyle w:val="Table-RichText-XY"/>
              <w:rPr>
                <w:rFonts w:ascii="Arial" w:hAnsi="Arial" w:cs="Arial"/>
              </w:rPr>
            </w:pPr>
          </w:p>
          <w:p w14:paraId="467E6C70" w14:textId="77777777" w:rsidR="00F83E66" w:rsidRPr="00580F7C" w:rsidRDefault="00F83E66" w:rsidP="00B54D04">
            <w:pPr>
              <w:pStyle w:val="Table-RichText-XY"/>
              <w:rPr>
                <w:rFonts w:ascii="Arial" w:hAnsi="Arial" w:cs="Arial"/>
              </w:rPr>
            </w:pPr>
          </w:p>
        </w:tc>
        <w:tc>
          <w:tcPr>
            <w:tcW w:w="1326"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7B12D130" w14:textId="77777777" w:rsidR="00F83E66" w:rsidRPr="00580F7C" w:rsidRDefault="00F83E66" w:rsidP="00B54D04">
            <w:pPr>
              <w:pStyle w:val="Table-RichText-XY"/>
              <w:rPr>
                <w:rFonts w:ascii="Arial" w:hAnsi="Arial" w:cs="Arial"/>
              </w:rPr>
            </w:pPr>
          </w:p>
        </w:tc>
      </w:tr>
      <w:tr w:rsidR="00F83E66" w:rsidRPr="00580F7C" w14:paraId="094E2785" w14:textId="77777777" w:rsidTr="00B54D04">
        <w:trPr>
          <w:cnfStyle w:val="000000010000" w:firstRow="0" w:lastRow="0" w:firstColumn="0" w:lastColumn="0" w:oddVBand="0" w:evenVBand="0" w:oddHBand="0" w:evenHBand="1" w:firstRowFirstColumn="0" w:firstRowLastColumn="0" w:lastRowFirstColumn="0" w:lastRowLastColumn="0"/>
          <w:trHeight w:val="25"/>
        </w:trPr>
        <w:tc>
          <w:tcPr>
            <w:tcW w:w="2268" w:type="dxa"/>
            <w:tcBorders>
              <w:top w:val="single" w:sz="4" w:space="0" w:color="A5A5A5" w:themeColor="accent3"/>
              <w:left w:val="single" w:sz="4" w:space="0" w:color="A5A5A5" w:themeColor="accent3"/>
              <w:bottom w:val="single" w:sz="4" w:space="0" w:color="A5A5A5" w:themeColor="accent3"/>
            </w:tcBorders>
            <w:shd w:val="clear" w:color="auto" w:fill="BFBFBF" w:themeFill="background1" w:themeFillShade="BF"/>
          </w:tcPr>
          <w:p w14:paraId="62B24F55" w14:textId="77777777" w:rsidR="00F83E66" w:rsidRPr="00870E31" w:rsidRDefault="00F83E66" w:rsidP="00B54D04">
            <w:pPr>
              <w:rPr>
                <w:rFonts w:ascii="Arial" w:hAnsi="Arial" w:cs="Arial"/>
              </w:rPr>
            </w:pPr>
            <w:r w:rsidRPr="00870E31">
              <w:rPr>
                <w:rFonts w:ascii="Arial" w:hAnsi="Arial" w:cs="Arial"/>
              </w:rPr>
              <w:t>1.2 Honesty</w:t>
            </w:r>
          </w:p>
        </w:tc>
        <w:tc>
          <w:tcPr>
            <w:tcW w:w="5103" w:type="dxa"/>
            <w:tcBorders>
              <w:top w:val="single" w:sz="4" w:space="0" w:color="A5A5A5" w:themeColor="accent3"/>
              <w:bottom w:val="single" w:sz="4" w:space="0" w:color="A5A5A5" w:themeColor="accent3"/>
            </w:tcBorders>
            <w:shd w:val="clear" w:color="auto" w:fill="D9D9D9" w:themeFill="background1" w:themeFillShade="D9"/>
          </w:tcPr>
          <w:p w14:paraId="6D9A4824" w14:textId="77777777" w:rsidR="00F83E66" w:rsidRPr="00870E31" w:rsidRDefault="00F83E66" w:rsidP="00B54D04">
            <w:pPr>
              <w:spacing w:after="200"/>
              <w:ind w:left="100"/>
              <w:rPr>
                <w:rFonts w:ascii="Arial" w:hAnsi="Arial" w:cs="Arial"/>
                <w:lang w:val="en-US"/>
              </w:rPr>
            </w:pPr>
            <w:r w:rsidRPr="00870E31">
              <w:rPr>
                <w:rFonts w:ascii="Arial" w:hAnsi="Arial" w:cs="Arial"/>
              </w:rPr>
              <w:t>Being truthful and open.</w:t>
            </w:r>
          </w:p>
        </w:tc>
        <w:tc>
          <w:tcPr>
            <w:tcW w:w="6330" w:type="dxa"/>
            <w:tcBorders>
              <w:top w:val="single" w:sz="4" w:space="0" w:color="A5A5A5" w:themeColor="accent3"/>
              <w:bottom w:val="single" w:sz="4" w:space="0" w:color="A5A5A5" w:themeColor="accent3"/>
            </w:tcBorders>
            <w:shd w:val="clear" w:color="auto" w:fill="FFFFFF" w:themeFill="background1"/>
          </w:tcPr>
          <w:p w14:paraId="52CE8C3B" w14:textId="77777777" w:rsidR="00F83E66" w:rsidRPr="00870E31" w:rsidRDefault="00F83E66" w:rsidP="00B54D04">
            <w:pPr>
              <w:pStyle w:val="Table-RichText-XY"/>
              <w:rPr>
                <w:rFonts w:ascii="Arial" w:hAnsi="Arial" w:cs="Arial"/>
              </w:rPr>
            </w:pPr>
          </w:p>
          <w:p w14:paraId="58E696B6" w14:textId="77777777" w:rsidR="00F83E66" w:rsidRPr="00580F7C" w:rsidRDefault="00F83E66" w:rsidP="00B54D04">
            <w:pPr>
              <w:pStyle w:val="Table-RichText-XY"/>
              <w:rPr>
                <w:rFonts w:ascii="Arial" w:hAnsi="Arial" w:cs="Arial"/>
              </w:rPr>
            </w:pPr>
          </w:p>
          <w:p w14:paraId="2130B7CF" w14:textId="77777777" w:rsidR="00F83E66" w:rsidRPr="00580F7C" w:rsidRDefault="00F83E66" w:rsidP="00B54D04">
            <w:pPr>
              <w:pStyle w:val="Table-RichText-XY"/>
              <w:rPr>
                <w:rFonts w:ascii="Arial" w:hAnsi="Arial" w:cs="Arial"/>
              </w:rPr>
            </w:pPr>
          </w:p>
        </w:tc>
        <w:tc>
          <w:tcPr>
            <w:tcW w:w="1326"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6508450E" w14:textId="77777777" w:rsidR="00F83E66" w:rsidRPr="00580F7C" w:rsidRDefault="00F83E66" w:rsidP="00B54D04">
            <w:pPr>
              <w:pStyle w:val="Table-RichText-XY"/>
              <w:rPr>
                <w:rFonts w:ascii="Arial" w:hAnsi="Arial" w:cs="Arial"/>
              </w:rPr>
            </w:pPr>
          </w:p>
        </w:tc>
      </w:tr>
      <w:tr w:rsidR="00F83E66" w:rsidRPr="00580F7C" w14:paraId="3EAF5141" w14:textId="77777777" w:rsidTr="00B54D04">
        <w:trPr>
          <w:cnfStyle w:val="000000100000" w:firstRow="0" w:lastRow="0" w:firstColumn="0" w:lastColumn="0" w:oddVBand="0" w:evenVBand="0" w:oddHBand="1" w:evenHBand="0" w:firstRowFirstColumn="0" w:firstRowLastColumn="0" w:lastRowFirstColumn="0" w:lastRowLastColumn="0"/>
        </w:trPr>
        <w:tc>
          <w:tcPr>
            <w:tcW w:w="2268" w:type="dxa"/>
            <w:tcBorders>
              <w:top w:val="single" w:sz="4" w:space="0" w:color="A5A5A5" w:themeColor="accent3"/>
              <w:left w:val="single" w:sz="4" w:space="0" w:color="A5A5A5" w:themeColor="accent3"/>
              <w:bottom w:val="single" w:sz="4" w:space="0" w:color="A5A5A5" w:themeColor="accent3"/>
            </w:tcBorders>
            <w:shd w:val="clear" w:color="auto" w:fill="BFBFBF" w:themeFill="background1" w:themeFillShade="BF"/>
          </w:tcPr>
          <w:p w14:paraId="164ECF58" w14:textId="77777777" w:rsidR="00F83E66" w:rsidRPr="00870E31" w:rsidRDefault="00F83E66" w:rsidP="00B54D04">
            <w:pPr>
              <w:pStyle w:val="Table-RichText-XY"/>
              <w:rPr>
                <w:rFonts w:ascii="Arial" w:hAnsi="Arial" w:cs="Arial"/>
              </w:rPr>
            </w:pPr>
            <w:r w:rsidRPr="00870E31">
              <w:rPr>
                <w:rFonts w:ascii="Arial" w:hAnsi="Arial" w:cs="Arial"/>
              </w:rPr>
              <w:t>1.3 Objectivity</w:t>
            </w:r>
          </w:p>
        </w:tc>
        <w:tc>
          <w:tcPr>
            <w:tcW w:w="5103" w:type="dxa"/>
            <w:tcBorders>
              <w:top w:val="single" w:sz="4" w:space="0" w:color="A5A5A5" w:themeColor="accent3"/>
              <w:bottom w:val="single" w:sz="4" w:space="0" w:color="A5A5A5" w:themeColor="accent3"/>
            </w:tcBorders>
            <w:shd w:val="clear" w:color="auto" w:fill="D9D9D9" w:themeFill="background1" w:themeFillShade="D9"/>
          </w:tcPr>
          <w:p w14:paraId="68751505" w14:textId="77777777" w:rsidR="00F83E66" w:rsidRPr="00870E31" w:rsidRDefault="00F83E66" w:rsidP="00B54D04">
            <w:pPr>
              <w:pStyle w:val="Table-RichText-XY"/>
              <w:rPr>
                <w:rFonts w:ascii="Arial" w:hAnsi="Arial" w:cs="Arial"/>
              </w:rPr>
            </w:pPr>
            <w:r w:rsidRPr="00870E31">
              <w:rPr>
                <w:rFonts w:ascii="Arial" w:hAnsi="Arial" w:cs="Arial"/>
              </w:rPr>
              <w:t>Basing your advice and decisions on rigorous analysis of evidence.</w:t>
            </w:r>
          </w:p>
        </w:tc>
        <w:tc>
          <w:tcPr>
            <w:tcW w:w="6330" w:type="dxa"/>
            <w:tcBorders>
              <w:top w:val="single" w:sz="4" w:space="0" w:color="A5A5A5" w:themeColor="accent3"/>
              <w:bottom w:val="single" w:sz="4" w:space="0" w:color="A5A5A5" w:themeColor="accent3"/>
            </w:tcBorders>
            <w:shd w:val="clear" w:color="auto" w:fill="FFFFFF" w:themeFill="background1"/>
          </w:tcPr>
          <w:p w14:paraId="6EB4478A" w14:textId="77777777" w:rsidR="00F83E66" w:rsidRPr="00870E31" w:rsidRDefault="00F83E66" w:rsidP="00B54D04">
            <w:pPr>
              <w:pStyle w:val="Table-RichText-XY"/>
              <w:rPr>
                <w:rFonts w:ascii="Arial" w:hAnsi="Arial" w:cs="Arial"/>
              </w:rPr>
            </w:pPr>
          </w:p>
          <w:p w14:paraId="15297A76" w14:textId="77777777" w:rsidR="00F83E66" w:rsidRPr="00580F7C" w:rsidRDefault="00F83E66" w:rsidP="00B54D04">
            <w:pPr>
              <w:pStyle w:val="Table-RichText-XY"/>
              <w:rPr>
                <w:rFonts w:ascii="Arial" w:hAnsi="Arial" w:cs="Arial"/>
              </w:rPr>
            </w:pPr>
          </w:p>
          <w:p w14:paraId="734BC81F" w14:textId="77777777" w:rsidR="00F83E66" w:rsidRPr="00580F7C" w:rsidRDefault="00F83E66" w:rsidP="00B54D04">
            <w:pPr>
              <w:pStyle w:val="Table-RichText-XY"/>
              <w:rPr>
                <w:rFonts w:ascii="Arial" w:hAnsi="Arial" w:cs="Arial"/>
              </w:rPr>
            </w:pPr>
          </w:p>
        </w:tc>
        <w:tc>
          <w:tcPr>
            <w:tcW w:w="1326"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3D494380" w14:textId="77777777" w:rsidR="00F83E66" w:rsidRPr="00580F7C" w:rsidRDefault="00F83E66" w:rsidP="00B54D04">
            <w:pPr>
              <w:pStyle w:val="Table-RichText-XY"/>
              <w:rPr>
                <w:rFonts w:ascii="Arial" w:hAnsi="Arial" w:cs="Arial"/>
              </w:rPr>
            </w:pPr>
          </w:p>
        </w:tc>
      </w:tr>
      <w:tr w:rsidR="00F83E66" w:rsidRPr="00580F7C" w14:paraId="17BBDB00" w14:textId="77777777" w:rsidTr="00B54D04">
        <w:trPr>
          <w:cnfStyle w:val="000000010000" w:firstRow="0" w:lastRow="0" w:firstColumn="0" w:lastColumn="0" w:oddVBand="0" w:evenVBand="0" w:oddHBand="0" w:evenHBand="1" w:firstRowFirstColumn="0" w:firstRowLastColumn="0" w:lastRowFirstColumn="0" w:lastRowLastColumn="0"/>
        </w:trPr>
        <w:tc>
          <w:tcPr>
            <w:tcW w:w="2268" w:type="dxa"/>
            <w:tcBorders>
              <w:top w:val="single" w:sz="4" w:space="0" w:color="A5A5A5" w:themeColor="accent3"/>
              <w:left w:val="single" w:sz="4" w:space="0" w:color="A5A5A5" w:themeColor="accent3"/>
              <w:bottom w:val="single" w:sz="4" w:space="0" w:color="A5A5A5" w:themeColor="accent3"/>
            </w:tcBorders>
            <w:shd w:val="clear" w:color="auto" w:fill="BFBFBF" w:themeFill="background1" w:themeFillShade="BF"/>
          </w:tcPr>
          <w:p w14:paraId="66CCF697" w14:textId="77777777" w:rsidR="00F83E66" w:rsidRPr="00870E31" w:rsidRDefault="00F83E66" w:rsidP="00B54D04">
            <w:pPr>
              <w:pStyle w:val="Table-RichText-XY"/>
              <w:rPr>
                <w:rFonts w:ascii="Arial" w:hAnsi="Arial" w:cs="Arial"/>
              </w:rPr>
            </w:pPr>
            <w:r w:rsidRPr="00870E31">
              <w:rPr>
                <w:rFonts w:ascii="Arial" w:hAnsi="Arial" w:cs="Arial"/>
              </w:rPr>
              <w:t>1.4 Impartiality</w:t>
            </w:r>
          </w:p>
        </w:tc>
        <w:tc>
          <w:tcPr>
            <w:tcW w:w="5103" w:type="dxa"/>
            <w:tcBorders>
              <w:top w:val="single" w:sz="4" w:space="0" w:color="A5A5A5" w:themeColor="accent3"/>
              <w:bottom w:val="single" w:sz="4" w:space="0" w:color="A5A5A5" w:themeColor="accent3"/>
            </w:tcBorders>
            <w:shd w:val="clear" w:color="auto" w:fill="D9D9D9" w:themeFill="background1" w:themeFillShade="D9"/>
          </w:tcPr>
          <w:p w14:paraId="601CDFBC" w14:textId="77777777" w:rsidR="00F83E66" w:rsidRPr="00870E31" w:rsidRDefault="00F83E66" w:rsidP="00B54D04">
            <w:pPr>
              <w:pStyle w:val="Table-RichText-XY"/>
              <w:spacing w:after="0"/>
              <w:rPr>
                <w:rFonts w:ascii="Arial" w:hAnsi="Arial" w:cs="Arial"/>
              </w:rPr>
            </w:pPr>
            <w:r w:rsidRPr="00870E31">
              <w:rPr>
                <w:rFonts w:ascii="Arial" w:hAnsi="Arial" w:cs="Arial"/>
              </w:rPr>
              <w:t>Acting according to the merits of each case and serving the government of the day impartially.</w:t>
            </w:r>
          </w:p>
          <w:p w14:paraId="4EC02A2E" w14:textId="77777777" w:rsidR="00F83E66" w:rsidRPr="00870E31" w:rsidRDefault="00F83E66" w:rsidP="00B54D04">
            <w:pPr>
              <w:tabs>
                <w:tab w:val="left" w:pos="1200"/>
              </w:tabs>
              <w:spacing w:before="0" w:after="0"/>
              <w:rPr>
                <w:rFonts w:ascii="Arial" w:hAnsi="Arial" w:cs="Arial"/>
              </w:rPr>
            </w:pPr>
          </w:p>
          <w:p w14:paraId="3D1EFC5B" w14:textId="77777777" w:rsidR="00F83E66" w:rsidRPr="00580F7C" w:rsidRDefault="00F83E66" w:rsidP="00B54D04">
            <w:pPr>
              <w:pStyle w:val="Table-RichText-XY"/>
              <w:spacing w:after="0"/>
              <w:rPr>
                <w:rFonts w:ascii="Arial" w:hAnsi="Arial" w:cs="Arial"/>
              </w:rPr>
            </w:pPr>
            <w:r w:rsidRPr="00580F7C">
              <w:rPr>
                <w:rFonts w:ascii="Arial" w:hAnsi="Arial" w:cs="Arial"/>
                <w:i/>
                <w:color w:val="000000"/>
                <w:sz w:val="20"/>
                <w:szCs w:val="20"/>
              </w:rPr>
              <w:lastRenderedPageBreak/>
              <w:t>*Evidence provided must show how customers are supported and treated as individuals.</w:t>
            </w:r>
          </w:p>
        </w:tc>
        <w:tc>
          <w:tcPr>
            <w:tcW w:w="6330" w:type="dxa"/>
            <w:tcBorders>
              <w:top w:val="single" w:sz="4" w:space="0" w:color="A5A5A5" w:themeColor="accent3"/>
              <w:bottom w:val="single" w:sz="4" w:space="0" w:color="A5A5A5" w:themeColor="accent3"/>
            </w:tcBorders>
            <w:shd w:val="clear" w:color="auto" w:fill="FFFFFF" w:themeFill="background1"/>
          </w:tcPr>
          <w:p w14:paraId="68C3FA22" w14:textId="77777777" w:rsidR="00F83E66" w:rsidRPr="00580F7C" w:rsidRDefault="00F83E66" w:rsidP="00B54D04">
            <w:pPr>
              <w:pStyle w:val="Table-RichText-XY"/>
              <w:rPr>
                <w:rFonts w:ascii="Arial" w:hAnsi="Arial" w:cs="Arial"/>
              </w:rPr>
            </w:pPr>
          </w:p>
        </w:tc>
        <w:tc>
          <w:tcPr>
            <w:tcW w:w="1326"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415FEAB4" w14:textId="77777777" w:rsidR="00F83E66" w:rsidRPr="00580F7C" w:rsidRDefault="00F83E66" w:rsidP="00B54D04">
            <w:pPr>
              <w:pStyle w:val="Table-RichText-XY"/>
              <w:rPr>
                <w:rFonts w:ascii="Arial" w:hAnsi="Arial" w:cs="Arial"/>
              </w:rPr>
            </w:pPr>
          </w:p>
        </w:tc>
      </w:tr>
    </w:tbl>
    <w:p w14:paraId="478CE584" w14:textId="77777777" w:rsidR="00F83E66" w:rsidRPr="00D22F22" w:rsidRDefault="00F83E66" w:rsidP="00A43621">
      <w:pPr>
        <w:spacing w:after="0"/>
        <w:rPr>
          <w:rFonts w:ascii="Arial" w:hAnsi="Arial" w:cs="Arial"/>
          <w:sz w:val="24"/>
        </w:rPr>
      </w:pPr>
    </w:p>
    <w:tbl>
      <w:tblPr>
        <w:tblStyle w:val="TableStandardHeaderAlternateRows-XY1"/>
        <w:tblW w:w="5000" w:type="pct"/>
        <w:tblInd w:w="-10" w:type="dxa"/>
        <w:tblLook w:val="04A0" w:firstRow="1" w:lastRow="0" w:firstColumn="1" w:lastColumn="0" w:noHBand="0" w:noVBand="1"/>
      </w:tblPr>
      <w:tblGrid>
        <w:gridCol w:w="2259"/>
        <w:gridCol w:w="5074"/>
        <w:gridCol w:w="6330"/>
        <w:gridCol w:w="1463"/>
      </w:tblGrid>
      <w:tr w:rsidR="00580F7C" w:rsidRPr="00580F7C" w14:paraId="6A526DAB" w14:textId="77777777" w:rsidTr="00B54D04">
        <w:trPr>
          <w:cnfStyle w:val="100000000000" w:firstRow="1" w:lastRow="0" w:firstColumn="0" w:lastColumn="0" w:oddVBand="0" w:evenVBand="0" w:oddHBand="0" w:evenHBand="0" w:firstRowFirstColumn="0" w:firstRowLastColumn="0" w:lastRowFirstColumn="0" w:lastRowLastColumn="0"/>
        </w:trPr>
        <w:tc>
          <w:tcPr>
            <w:tcW w:w="7353" w:type="dxa"/>
            <w:gridSpan w:val="2"/>
            <w:tcBorders>
              <w:top w:val="single" w:sz="4" w:space="0" w:color="A5A5A5" w:themeColor="accent3"/>
              <w:left w:val="single" w:sz="4" w:space="0" w:color="auto"/>
              <w:bottom w:val="single" w:sz="4" w:space="0" w:color="A5A5A5" w:themeColor="accent3"/>
            </w:tcBorders>
          </w:tcPr>
          <w:p w14:paraId="2A56A613" w14:textId="77777777" w:rsidR="00F83E66" w:rsidRPr="00870E31" w:rsidRDefault="00F83E66" w:rsidP="00B54D04">
            <w:pPr>
              <w:rPr>
                <w:rFonts w:ascii="Arial" w:hAnsi="Arial" w:cs="Arial"/>
                <w:sz w:val="32"/>
                <w:szCs w:val="32"/>
              </w:rPr>
            </w:pPr>
            <w:r w:rsidRPr="00870E31">
              <w:rPr>
                <w:rFonts w:ascii="Arial" w:hAnsi="Arial" w:cs="Arial"/>
                <w:sz w:val="32"/>
                <w:szCs w:val="32"/>
              </w:rPr>
              <w:t>Knowledge</w:t>
            </w:r>
          </w:p>
        </w:tc>
        <w:tc>
          <w:tcPr>
            <w:tcW w:w="6356" w:type="dxa"/>
            <w:tcBorders>
              <w:top w:val="single" w:sz="4" w:space="0" w:color="A5A5A5" w:themeColor="accent3"/>
              <w:bottom w:val="single" w:sz="4" w:space="0" w:color="A5A5A5" w:themeColor="accent3"/>
            </w:tcBorders>
          </w:tcPr>
          <w:p w14:paraId="592DFA39" w14:textId="77777777" w:rsidR="00F83E66" w:rsidRPr="00870E31" w:rsidRDefault="00F83E66" w:rsidP="00B54D04">
            <w:pPr>
              <w:rPr>
                <w:rFonts w:ascii="Arial" w:hAnsi="Arial" w:cs="Arial"/>
              </w:rPr>
            </w:pPr>
            <w:r w:rsidRPr="00870E31">
              <w:rPr>
                <w:rFonts w:ascii="Arial" w:hAnsi="Arial" w:cs="Arial"/>
              </w:rPr>
              <w:t xml:space="preserve">Evidence </w:t>
            </w:r>
          </w:p>
          <w:p w14:paraId="53E535F2" w14:textId="77777777" w:rsidR="00F83E66" w:rsidRPr="00870E31" w:rsidRDefault="00F83E66" w:rsidP="00B54D04">
            <w:pPr>
              <w:rPr>
                <w:rFonts w:ascii="Arial" w:hAnsi="Arial" w:cs="Arial"/>
                <w:b w:val="0"/>
              </w:rPr>
            </w:pPr>
            <w:r w:rsidRPr="00870E31">
              <w:rPr>
                <w:rFonts w:ascii="Arial" w:hAnsi="Arial" w:cs="Arial"/>
                <w:b w:val="0"/>
                <w:sz w:val="20"/>
                <w:szCs w:val="20"/>
              </w:rPr>
              <w:t>(please note: evidence provided may be referenced to more than one element of the Apprenticeship Standard)</w:t>
            </w:r>
          </w:p>
        </w:tc>
        <w:tc>
          <w:tcPr>
            <w:tcW w:w="1464" w:type="dxa"/>
            <w:tcBorders>
              <w:top w:val="single" w:sz="4" w:space="0" w:color="A5A5A5" w:themeColor="accent3"/>
              <w:bottom w:val="single" w:sz="4" w:space="0" w:color="A5A5A5" w:themeColor="accent3"/>
              <w:right w:val="single" w:sz="4" w:space="0" w:color="A5A5A5" w:themeColor="accent3"/>
            </w:tcBorders>
          </w:tcPr>
          <w:p w14:paraId="1B536B92" w14:textId="77777777" w:rsidR="00F83E66" w:rsidRPr="00580F7C" w:rsidRDefault="00F83E66" w:rsidP="00B54D04">
            <w:pPr>
              <w:rPr>
                <w:rFonts w:ascii="Arial" w:hAnsi="Arial" w:cs="Arial"/>
              </w:rPr>
            </w:pPr>
            <w:r w:rsidRPr="00580F7C">
              <w:rPr>
                <w:rFonts w:ascii="Arial" w:hAnsi="Arial" w:cs="Arial"/>
              </w:rPr>
              <w:t>Completed</w:t>
            </w:r>
          </w:p>
        </w:tc>
      </w:tr>
      <w:tr w:rsidR="00580F7C" w:rsidRPr="00580F7C" w14:paraId="07E5866D" w14:textId="77777777" w:rsidTr="00B54D04">
        <w:trPr>
          <w:cnfStyle w:val="000000100000" w:firstRow="0" w:lastRow="0" w:firstColumn="0" w:lastColumn="0" w:oddVBand="0" w:evenVBand="0" w:oddHBand="1" w:evenHBand="0" w:firstRowFirstColumn="0" w:firstRowLastColumn="0" w:lastRowFirstColumn="0" w:lastRowLastColumn="0"/>
          <w:trHeight w:val="180"/>
        </w:trPr>
        <w:tc>
          <w:tcPr>
            <w:tcW w:w="2263" w:type="dxa"/>
            <w:tcBorders>
              <w:top w:val="single" w:sz="4" w:space="0" w:color="A5A5A5" w:themeColor="accent3"/>
              <w:left w:val="single" w:sz="4" w:space="0" w:color="A5A5A5" w:themeColor="accent3"/>
            </w:tcBorders>
            <w:shd w:val="clear" w:color="auto" w:fill="BFBFBF" w:themeFill="background1" w:themeFillShade="BF"/>
          </w:tcPr>
          <w:p w14:paraId="77462AB6" w14:textId="77777777" w:rsidR="00F83E66" w:rsidRPr="00870E31" w:rsidRDefault="00F83E66" w:rsidP="00B54D04">
            <w:pPr>
              <w:pStyle w:val="Table-RichText-XY"/>
              <w:rPr>
                <w:rFonts w:ascii="Arial" w:hAnsi="Arial" w:cs="Arial"/>
              </w:rPr>
            </w:pPr>
            <w:r w:rsidRPr="00870E31">
              <w:rPr>
                <w:rFonts w:ascii="Arial" w:hAnsi="Arial" w:cs="Arial"/>
              </w:rPr>
              <w:t>2.1 Legislation, policies and procedures</w:t>
            </w:r>
          </w:p>
        </w:tc>
        <w:tc>
          <w:tcPr>
            <w:tcW w:w="5090" w:type="dxa"/>
            <w:tcBorders>
              <w:top w:val="single" w:sz="4" w:space="0" w:color="A5A5A5" w:themeColor="accent3"/>
              <w:bottom w:val="single" w:sz="4" w:space="0" w:color="A5A5A5" w:themeColor="accent3"/>
            </w:tcBorders>
            <w:shd w:val="clear" w:color="auto" w:fill="D9D9D9" w:themeFill="background1" w:themeFillShade="D9"/>
          </w:tcPr>
          <w:p w14:paraId="59E1700B" w14:textId="77777777" w:rsidR="00F83E66" w:rsidRPr="00870E31" w:rsidRDefault="00F83E66" w:rsidP="00B54D04">
            <w:pPr>
              <w:autoSpaceDE w:val="0"/>
              <w:autoSpaceDN w:val="0"/>
              <w:adjustRightInd w:val="0"/>
              <w:rPr>
                <w:rFonts w:ascii="Arial" w:hAnsi="Arial" w:cs="Arial"/>
                <w:color w:val="000000"/>
              </w:rPr>
            </w:pPr>
            <w:r w:rsidRPr="00870E31">
              <w:rPr>
                <w:rFonts w:ascii="Arial" w:hAnsi="Arial" w:cs="Arial"/>
                <w:color w:val="000000"/>
              </w:rPr>
              <w:t>Understanding the principles, practices, regulations and law in your own area of operational delivery, and how it is applied and the effect it has in working role.</w:t>
            </w:r>
          </w:p>
          <w:p w14:paraId="38942D70" w14:textId="77777777" w:rsidR="00F83E66" w:rsidRPr="00870E31" w:rsidRDefault="00F83E66" w:rsidP="00B54D04">
            <w:pPr>
              <w:autoSpaceDE w:val="0"/>
              <w:autoSpaceDN w:val="0"/>
              <w:adjustRightInd w:val="0"/>
              <w:rPr>
                <w:rFonts w:ascii="Arial" w:hAnsi="Arial" w:cs="Arial"/>
                <w:color w:val="000000"/>
              </w:rPr>
            </w:pPr>
          </w:p>
          <w:p w14:paraId="279FFA8E" w14:textId="77777777" w:rsidR="00F83E66" w:rsidRPr="00580F7C" w:rsidRDefault="00F83E66" w:rsidP="00B54D04">
            <w:pPr>
              <w:pStyle w:val="Table-RichText-XY"/>
              <w:tabs>
                <w:tab w:val="center" w:pos="2500"/>
              </w:tabs>
              <w:rPr>
                <w:rFonts w:ascii="Arial" w:hAnsi="Arial" w:cs="Arial"/>
              </w:rPr>
            </w:pPr>
            <w:r w:rsidRPr="00580F7C">
              <w:rPr>
                <w:rFonts w:ascii="Arial" w:hAnsi="Arial" w:cs="Arial"/>
                <w:i/>
                <w:color w:val="000000"/>
                <w:sz w:val="20"/>
                <w:szCs w:val="20"/>
              </w:rPr>
              <w:t>*Evidence provided must reflect the scope of legislation, policies and procedures used in own area of work.</w:t>
            </w:r>
          </w:p>
        </w:tc>
        <w:tc>
          <w:tcPr>
            <w:tcW w:w="6356" w:type="dxa"/>
            <w:tcBorders>
              <w:top w:val="single" w:sz="4" w:space="0" w:color="A5A5A5" w:themeColor="accent3"/>
              <w:bottom w:val="single" w:sz="4" w:space="0" w:color="A5A5A5" w:themeColor="accent3"/>
            </w:tcBorders>
            <w:shd w:val="clear" w:color="auto" w:fill="FFFFFF" w:themeFill="background1"/>
          </w:tcPr>
          <w:p w14:paraId="3F5BDD65" w14:textId="77777777" w:rsidR="00F83E66" w:rsidRPr="00580F7C" w:rsidRDefault="00F83E66" w:rsidP="00B54D04">
            <w:pPr>
              <w:pStyle w:val="Table-RichText-XY"/>
              <w:rPr>
                <w:rFonts w:ascii="Arial" w:hAnsi="Arial" w:cs="Arial"/>
              </w:rPr>
            </w:pPr>
          </w:p>
          <w:p w14:paraId="4249544B" w14:textId="77777777" w:rsidR="00F83E66" w:rsidRPr="00580F7C" w:rsidRDefault="00F83E66" w:rsidP="00B54D04">
            <w:pPr>
              <w:pStyle w:val="Table-RichText-XY"/>
              <w:rPr>
                <w:rFonts w:ascii="Arial" w:hAnsi="Arial" w:cs="Arial"/>
              </w:rPr>
            </w:pPr>
          </w:p>
          <w:p w14:paraId="12338A9B" w14:textId="77777777" w:rsidR="00F83E66" w:rsidRPr="00580F7C" w:rsidRDefault="00F83E66" w:rsidP="00B54D04">
            <w:pPr>
              <w:pStyle w:val="Table-RichText-XY"/>
              <w:rPr>
                <w:rFonts w:ascii="Arial" w:hAnsi="Arial" w:cs="Arial"/>
              </w:rPr>
            </w:pPr>
          </w:p>
          <w:p w14:paraId="5E59091D" w14:textId="77777777" w:rsidR="00F83E66" w:rsidRPr="00580F7C" w:rsidRDefault="00F83E66" w:rsidP="00B54D04">
            <w:pPr>
              <w:pStyle w:val="Table-RichText-XY"/>
              <w:rPr>
                <w:rFonts w:ascii="Arial" w:hAnsi="Arial" w:cs="Arial"/>
              </w:rPr>
            </w:pPr>
          </w:p>
        </w:tc>
        <w:tc>
          <w:tcPr>
            <w:tcW w:w="1464"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18BF8F34" w14:textId="77777777" w:rsidR="00F83E66" w:rsidRPr="00580F7C" w:rsidRDefault="00F83E66" w:rsidP="00B54D04">
            <w:pPr>
              <w:pStyle w:val="Table-RichText-XY"/>
              <w:rPr>
                <w:rFonts w:ascii="Arial" w:hAnsi="Arial" w:cs="Arial"/>
              </w:rPr>
            </w:pPr>
          </w:p>
        </w:tc>
      </w:tr>
      <w:tr w:rsidR="00580F7C" w:rsidRPr="00580F7C" w14:paraId="6D87B71D" w14:textId="77777777" w:rsidTr="00B54D04">
        <w:trPr>
          <w:cnfStyle w:val="000000010000" w:firstRow="0" w:lastRow="0" w:firstColumn="0" w:lastColumn="0" w:oddVBand="0" w:evenVBand="0" w:oddHBand="0" w:evenHBand="1" w:firstRowFirstColumn="0" w:firstRowLastColumn="0" w:lastRowFirstColumn="0" w:lastRowLastColumn="0"/>
          <w:trHeight w:val="25"/>
        </w:trPr>
        <w:tc>
          <w:tcPr>
            <w:tcW w:w="2263" w:type="dxa"/>
            <w:tcBorders>
              <w:top w:val="single" w:sz="4" w:space="0" w:color="A5A5A5" w:themeColor="accent3"/>
              <w:left w:val="single" w:sz="4" w:space="0" w:color="A5A5A5" w:themeColor="accent3"/>
              <w:bottom w:val="single" w:sz="4" w:space="0" w:color="A5A5A5" w:themeColor="accent3"/>
            </w:tcBorders>
            <w:shd w:val="clear" w:color="auto" w:fill="BFBFBF" w:themeFill="background1" w:themeFillShade="BF"/>
          </w:tcPr>
          <w:p w14:paraId="0B62B07C" w14:textId="77777777" w:rsidR="00F83E66" w:rsidRPr="00870E31" w:rsidRDefault="00F83E66" w:rsidP="00B54D04">
            <w:pPr>
              <w:rPr>
                <w:rFonts w:ascii="Arial" w:hAnsi="Arial" w:cs="Arial"/>
              </w:rPr>
            </w:pPr>
            <w:r w:rsidRPr="00870E31">
              <w:rPr>
                <w:rFonts w:ascii="Arial" w:hAnsi="Arial" w:cs="Arial"/>
              </w:rPr>
              <w:t>2.2 Customers</w:t>
            </w:r>
          </w:p>
        </w:tc>
        <w:tc>
          <w:tcPr>
            <w:tcW w:w="5090" w:type="dxa"/>
            <w:tcBorders>
              <w:top w:val="single" w:sz="4" w:space="0" w:color="A5A5A5" w:themeColor="accent3"/>
              <w:bottom w:val="single" w:sz="4" w:space="0" w:color="A5A5A5" w:themeColor="accent3"/>
            </w:tcBorders>
            <w:shd w:val="clear" w:color="auto" w:fill="D9D9D9" w:themeFill="background1" w:themeFillShade="D9"/>
          </w:tcPr>
          <w:p w14:paraId="641930F4" w14:textId="77777777" w:rsidR="00F83E66" w:rsidRPr="00870E31" w:rsidRDefault="00F83E66" w:rsidP="00B54D04">
            <w:pPr>
              <w:autoSpaceDE w:val="0"/>
              <w:autoSpaceDN w:val="0"/>
              <w:adjustRightInd w:val="0"/>
              <w:rPr>
                <w:rFonts w:ascii="Arial" w:hAnsi="Arial" w:cs="Arial"/>
                <w:color w:val="000000"/>
              </w:rPr>
            </w:pPr>
            <w:r w:rsidRPr="00870E31">
              <w:rPr>
                <w:rFonts w:ascii="Arial" w:hAnsi="Arial" w:cs="Arial"/>
                <w:color w:val="000000"/>
              </w:rPr>
              <w:t>Understanding the diverse range of customers and communities, and their needs, rights and expectations, from individuals to the biggest multi-national businesses</w:t>
            </w:r>
          </w:p>
          <w:p w14:paraId="3577EB6A" w14:textId="77777777" w:rsidR="00F83E66" w:rsidRPr="00870E31" w:rsidRDefault="00F83E66" w:rsidP="00B54D04">
            <w:pPr>
              <w:autoSpaceDE w:val="0"/>
              <w:autoSpaceDN w:val="0"/>
              <w:adjustRightInd w:val="0"/>
              <w:rPr>
                <w:rFonts w:ascii="Arial" w:hAnsi="Arial" w:cs="Arial"/>
                <w:color w:val="000000"/>
              </w:rPr>
            </w:pPr>
          </w:p>
          <w:p w14:paraId="548F1520" w14:textId="77777777" w:rsidR="00F83E66" w:rsidRPr="00580F7C" w:rsidRDefault="00F83E66" w:rsidP="00B54D04">
            <w:pPr>
              <w:spacing w:after="200"/>
              <w:ind w:left="100"/>
              <w:rPr>
                <w:rFonts w:ascii="Arial" w:hAnsi="Arial" w:cs="Arial"/>
                <w:lang w:val="en-US"/>
              </w:rPr>
            </w:pPr>
            <w:r w:rsidRPr="00580F7C">
              <w:rPr>
                <w:rFonts w:ascii="Arial" w:hAnsi="Arial" w:cs="Arial"/>
                <w:i/>
                <w:sz w:val="20"/>
                <w:szCs w:val="20"/>
              </w:rPr>
              <w:t>*Evidence provided must reflect the range of customers supported (internal or  external) in own area of work and how their needs are met.</w:t>
            </w:r>
          </w:p>
        </w:tc>
        <w:tc>
          <w:tcPr>
            <w:tcW w:w="6356" w:type="dxa"/>
            <w:tcBorders>
              <w:top w:val="single" w:sz="4" w:space="0" w:color="A5A5A5" w:themeColor="accent3"/>
              <w:bottom w:val="single" w:sz="4" w:space="0" w:color="A5A5A5" w:themeColor="accent3"/>
            </w:tcBorders>
            <w:shd w:val="clear" w:color="auto" w:fill="FFFFFF" w:themeFill="background1"/>
          </w:tcPr>
          <w:p w14:paraId="102A61BE" w14:textId="77777777" w:rsidR="00F83E66" w:rsidRPr="00580F7C" w:rsidRDefault="00F83E66" w:rsidP="00B54D04">
            <w:pPr>
              <w:pStyle w:val="Table-RichText-XY"/>
              <w:rPr>
                <w:rFonts w:ascii="Arial" w:hAnsi="Arial" w:cs="Arial"/>
              </w:rPr>
            </w:pPr>
          </w:p>
          <w:p w14:paraId="44F465D4" w14:textId="77777777" w:rsidR="00F83E66" w:rsidRPr="00580F7C" w:rsidRDefault="00F83E66" w:rsidP="00B54D04">
            <w:pPr>
              <w:pStyle w:val="Table-RichText-XY"/>
              <w:rPr>
                <w:rFonts w:ascii="Arial" w:hAnsi="Arial" w:cs="Arial"/>
              </w:rPr>
            </w:pPr>
          </w:p>
          <w:p w14:paraId="6EF34B82" w14:textId="77777777" w:rsidR="00F83E66" w:rsidRPr="00580F7C" w:rsidRDefault="00F83E66" w:rsidP="00B54D04">
            <w:pPr>
              <w:pStyle w:val="Table-RichText-XY"/>
              <w:rPr>
                <w:rFonts w:ascii="Arial" w:hAnsi="Arial" w:cs="Arial"/>
              </w:rPr>
            </w:pPr>
          </w:p>
          <w:p w14:paraId="06A49DBC" w14:textId="77777777" w:rsidR="00F83E66" w:rsidRPr="00580F7C" w:rsidRDefault="00F83E66" w:rsidP="00B54D04">
            <w:pPr>
              <w:pStyle w:val="Table-RichText-XY"/>
              <w:rPr>
                <w:rFonts w:ascii="Arial" w:hAnsi="Arial" w:cs="Arial"/>
              </w:rPr>
            </w:pPr>
          </w:p>
        </w:tc>
        <w:tc>
          <w:tcPr>
            <w:tcW w:w="1464"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7443F129" w14:textId="77777777" w:rsidR="00F83E66" w:rsidRPr="00580F7C" w:rsidRDefault="00F83E66" w:rsidP="00B54D04">
            <w:pPr>
              <w:pStyle w:val="Table-RichText-XY"/>
              <w:rPr>
                <w:rFonts w:ascii="Arial" w:hAnsi="Arial" w:cs="Arial"/>
              </w:rPr>
            </w:pPr>
          </w:p>
        </w:tc>
      </w:tr>
      <w:tr w:rsidR="00580F7C" w:rsidRPr="00580F7C" w14:paraId="57B5DC40" w14:textId="77777777" w:rsidTr="00B54D04">
        <w:trPr>
          <w:cnfStyle w:val="000000100000" w:firstRow="0" w:lastRow="0" w:firstColumn="0" w:lastColumn="0" w:oddVBand="0" w:evenVBand="0" w:oddHBand="1" w:evenHBand="0" w:firstRowFirstColumn="0" w:firstRowLastColumn="0" w:lastRowFirstColumn="0" w:lastRowLastColumn="0"/>
        </w:trPr>
        <w:tc>
          <w:tcPr>
            <w:tcW w:w="2263" w:type="dxa"/>
            <w:tcBorders>
              <w:top w:val="single" w:sz="4" w:space="0" w:color="A5A5A5" w:themeColor="accent3"/>
              <w:left w:val="single" w:sz="4" w:space="0" w:color="auto"/>
            </w:tcBorders>
            <w:shd w:val="clear" w:color="auto" w:fill="BFBFBF" w:themeFill="background1" w:themeFillShade="BF"/>
          </w:tcPr>
          <w:p w14:paraId="0A88D23E" w14:textId="77777777" w:rsidR="00F83E66" w:rsidRPr="00870E31" w:rsidRDefault="00F83E66" w:rsidP="00B54D04">
            <w:pPr>
              <w:pStyle w:val="Table-RichText-XY"/>
              <w:rPr>
                <w:rFonts w:ascii="Arial" w:hAnsi="Arial" w:cs="Arial"/>
              </w:rPr>
            </w:pPr>
            <w:r w:rsidRPr="00870E31">
              <w:rPr>
                <w:rFonts w:ascii="Arial" w:hAnsi="Arial" w:cs="Arial"/>
              </w:rPr>
              <w:t>2.3 Range of services</w:t>
            </w:r>
          </w:p>
        </w:tc>
        <w:tc>
          <w:tcPr>
            <w:tcW w:w="5090" w:type="dxa"/>
            <w:tcBorders>
              <w:top w:val="single" w:sz="4" w:space="0" w:color="A5A5A5" w:themeColor="accent3"/>
            </w:tcBorders>
            <w:shd w:val="clear" w:color="auto" w:fill="D9D9D9" w:themeFill="background1" w:themeFillShade="D9"/>
          </w:tcPr>
          <w:p w14:paraId="3DF64DFE" w14:textId="77777777" w:rsidR="00F83E66" w:rsidRPr="00870E31" w:rsidRDefault="00F83E66" w:rsidP="00B54D04">
            <w:pPr>
              <w:autoSpaceDE w:val="0"/>
              <w:autoSpaceDN w:val="0"/>
              <w:adjustRightInd w:val="0"/>
              <w:rPr>
                <w:rFonts w:ascii="Arial" w:hAnsi="Arial" w:cs="Arial"/>
                <w:color w:val="000000"/>
              </w:rPr>
            </w:pPr>
            <w:r w:rsidRPr="00870E31">
              <w:rPr>
                <w:rFonts w:ascii="Arial" w:hAnsi="Arial" w:cs="Arial"/>
                <w:color w:val="000000"/>
              </w:rPr>
              <w:t>Having an appreciation of the range of public services available that are delivered across government, from ensuring money is available to fund public services to making payments to pensioners.</w:t>
            </w:r>
          </w:p>
          <w:p w14:paraId="2D1AEF54" w14:textId="77777777" w:rsidR="00F83E66" w:rsidRPr="00580F7C" w:rsidRDefault="00F83E66" w:rsidP="00B54D04">
            <w:pPr>
              <w:autoSpaceDE w:val="0"/>
              <w:autoSpaceDN w:val="0"/>
              <w:adjustRightInd w:val="0"/>
              <w:rPr>
                <w:rFonts w:ascii="Arial" w:hAnsi="Arial" w:cs="Arial"/>
                <w:color w:val="000000"/>
              </w:rPr>
            </w:pPr>
          </w:p>
          <w:p w14:paraId="7D5C2C20" w14:textId="77777777" w:rsidR="00F83E66" w:rsidRPr="00580F7C" w:rsidRDefault="00F83E66" w:rsidP="00B54D04">
            <w:pPr>
              <w:pStyle w:val="Table-RichText-XY"/>
              <w:rPr>
                <w:rFonts w:ascii="Arial" w:hAnsi="Arial" w:cs="Arial"/>
              </w:rPr>
            </w:pPr>
            <w:r w:rsidRPr="00580F7C">
              <w:rPr>
                <w:rFonts w:ascii="Arial" w:hAnsi="Arial" w:cs="Arial"/>
                <w:i/>
                <w:color w:val="000000"/>
                <w:sz w:val="20"/>
                <w:szCs w:val="20"/>
              </w:rPr>
              <w:t>*Evidence provided must be given to show an understanding of how their role impacts on other departments/activities within the organisation.</w:t>
            </w:r>
          </w:p>
        </w:tc>
        <w:tc>
          <w:tcPr>
            <w:tcW w:w="6356" w:type="dxa"/>
            <w:tcBorders>
              <w:top w:val="single" w:sz="4" w:space="0" w:color="A5A5A5" w:themeColor="accent3"/>
            </w:tcBorders>
            <w:shd w:val="clear" w:color="auto" w:fill="FFFFFF" w:themeFill="background1"/>
          </w:tcPr>
          <w:p w14:paraId="5415B3D2" w14:textId="77777777" w:rsidR="00F83E66" w:rsidRPr="00580F7C" w:rsidRDefault="00F83E66" w:rsidP="00B54D04">
            <w:pPr>
              <w:pStyle w:val="Table-RichText-XY"/>
              <w:rPr>
                <w:rFonts w:ascii="Arial" w:hAnsi="Arial" w:cs="Arial"/>
              </w:rPr>
            </w:pPr>
          </w:p>
          <w:p w14:paraId="5FA06437" w14:textId="77777777" w:rsidR="00F83E66" w:rsidRPr="00580F7C" w:rsidRDefault="00F83E66" w:rsidP="00B54D04">
            <w:pPr>
              <w:pStyle w:val="Table-RichText-XY"/>
              <w:rPr>
                <w:rFonts w:ascii="Arial" w:hAnsi="Arial" w:cs="Arial"/>
              </w:rPr>
            </w:pPr>
          </w:p>
          <w:p w14:paraId="27318586" w14:textId="77777777" w:rsidR="00F83E66" w:rsidRPr="00580F7C" w:rsidRDefault="00F83E66" w:rsidP="00B54D04">
            <w:pPr>
              <w:pStyle w:val="Table-RichText-XY"/>
              <w:rPr>
                <w:rFonts w:ascii="Arial" w:hAnsi="Arial" w:cs="Arial"/>
              </w:rPr>
            </w:pPr>
          </w:p>
          <w:p w14:paraId="31DC1C9A" w14:textId="77777777" w:rsidR="00F83E66" w:rsidRPr="00580F7C" w:rsidRDefault="00F83E66" w:rsidP="00B54D04">
            <w:pPr>
              <w:pStyle w:val="Table-RichText-XY"/>
              <w:rPr>
                <w:rFonts w:ascii="Arial" w:hAnsi="Arial" w:cs="Arial"/>
              </w:rPr>
            </w:pPr>
          </w:p>
        </w:tc>
        <w:tc>
          <w:tcPr>
            <w:tcW w:w="1464" w:type="dxa"/>
            <w:tcBorders>
              <w:top w:val="single" w:sz="4" w:space="0" w:color="A5A5A5" w:themeColor="accent3"/>
              <w:right w:val="single" w:sz="4" w:space="0" w:color="A5A5A5" w:themeColor="accent3"/>
            </w:tcBorders>
            <w:shd w:val="clear" w:color="auto" w:fill="FFFFFF" w:themeFill="background1"/>
          </w:tcPr>
          <w:p w14:paraId="64421F41" w14:textId="77777777" w:rsidR="00F83E66" w:rsidRPr="00580F7C" w:rsidRDefault="00F83E66" w:rsidP="00B54D04">
            <w:pPr>
              <w:pStyle w:val="Table-RichText-XY"/>
              <w:rPr>
                <w:rFonts w:ascii="Arial" w:hAnsi="Arial" w:cs="Arial"/>
              </w:rPr>
            </w:pPr>
          </w:p>
        </w:tc>
      </w:tr>
    </w:tbl>
    <w:p w14:paraId="70958EF2" w14:textId="77777777" w:rsidR="00A43621" w:rsidRPr="00D22F22" w:rsidRDefault="00A43621" w:rsidP="00A43621">
      <w:pPr>
        <w:rPr>
          <w:rFonts w:ascii="Arial" w:hAnsi="Arial" w:cs="Arial"/>
        </w:rPr>
        <w:sectPr w:rsidR="00A43621" w:rsidRPr="00D22F22" w:rsidSect="007D3FA5">
          <w:pgSz w:w="16838" w:h="11906" w:orient="landscape"/>
          <w:pgMar w:top="851" w:right="851" w:bottom="851" w:left="851" w:header="454" w:footer="709" w:gutter="0"/>
          <w:cols w:space="708"/>
          <w:docGrid w:linePitch="360"/>
        </w:sectPr>
      </w:pPr>
    </w:p>
    <w:tbl>
      <w:tblPr>
        <w:tblStyle w:val="TableStandardHeaderAlternateRows-XY2"/>
        <w:tblW w:w="5406" w:type="pct"/>
        <w:tblInd w:w="-512" w:type="dxa"/>
        <w:tblLook w:val="04A0" w:firstRow="1" w:lastRow="0" w:firstColumn="1" w:lastColumn="0" w:noHBand="0" w:noVBand="1"/>
      </w:tblPr>
      <w:tblGrid>
        <w:gridCol w:w="2184"/>
        <w:gridCol w:w="4819"/>
        <w:gridCol w:w="13"/>
        <w:gridCol w:w="6386"/>
        <w:gridCol w:w="1679"/>
      </w:tblGrid>
      <w:tr w:rsidR="00D22F22" w:rsidRPr="00580F7C" w14:paraId="3F82CC94" w14:textId="77777777" w:rsidTr="00290E31">
        <w:trPr>
          <w:cnfStyle w:val="100000000000" w:firstRow="1" w:lastRow="0" w:firstColumn="0" w:lastColumn="0" w:oddVBand="0" w:evenVBand="0" w:oddHBand="0" w:evenHBand="0" w:firstRowFirstColumn="0" w:firstRowLastColumn="0" w:lastRowFirstColumn="0" w:lastRowLastColumn="0"/>
        </w:trPr>
        <w:tc>
          <w:tcPr>
            <w:tcW w:w="7016" w:type="dxa"/>
            <w:gridSpan w:val="3"/>
            <w:tcBorders>
              <w:top w:val="single" w:sz="4" w:space="0" w:color="auto"/>
              <w:left w:val="single" w:sz="4" w:space="0" w:color="auto"/>
              <w:bottom w:val="single" w:sz="4" w:space="0" w:color="auto"/>
            </w:tcBorders>
          </w:tcPr>
          <w:p w14:paraId="1D4723B6" w14:textId="77777777" w:rsidR="00750A7D" w:rsidRPr="00D22F22" w:rsidRDefault="00750A7D" w:rsidP="00B54D04">
            <w:pPr>
              <w:rPr>
                <w:rFonts w:ascii="Arial" w:hAnsi="Arial" w:cs="Arial"/>
                <w:sz w:val="32"/>
                <w:szCs w:val="32"/>
              </w:rPr>
            </w:pPr>
            <w:r w:rsidRPr="00D22F22">
              <w:rPr>
                <w:rFonts w:ascii="Arial" w:hAnsi="Arial" w:cs="Arial"/>
                <w:sz w:val="32"/>
                <w:szCs w:val="32"/>
              </w:rPr>
              <w:lastRenderedPageBreak/>
              <w:t>Skills</w:t>
            </w:r>
          </w:p>
        </w:tc>
        <w:tc>
          <w:tcPr>
            <w:tcW w:w="6386" w:type="dxa"/>
            <w:tcBorders>
              <w:top w:val="single" w:sz="4" w:space="0" w:color="auto"/>
              <w:bottom w:val="single" w:sz="4" w:space="0" w:color="auto"/>
            </w:tcBorders>
          </w:tcPr>
          <w:p w14:paraId="4D31BBAF" w14:textId="77777777" w:rsidR="00750A7D" w:rsidRPr="00870E31" w:rsidRDefault="00750A7D" w:rsidP="00B54D04">
            <w:pPr>
              <w:rPr>
                <w:rFonts w:ascii="Arial" w:hAnsi="Arial" w:cs="Arial"/>
              </w:rPr>
            </w:pPr>
            <w:r w:rsidRPr="00870E31">
              <w:rPr>
                <w:rFonts w:ascii="Arial" w:hAnsi="Arial" w:cs="Arial"/>
              </w:rPr>
              <w:t xml:space="preserve">Evidence </w:t>
            </w:r>
          </w:p>
          <w:p w14:paraId="07F9F5C1" w14:textId="77777777" w:rsidR="00750A7D" w:rsidRPr="00870E31" w:rsidRDefault="00750A7D" w:rsidP="00B54D04">
            <w:pPr>
              <w:rPr>
                <w:rFonts w:ascii="Arial" w:hAnsi="Arial" w:cs="Arial"/>
                <w:b w:val="0"/>
              </w:rPr>
            </w:pPr>
            <w:r w:rsidRPr="00870E31">
              <w:rPr>
                <w:rFonts w:ascii="Arial" w:hAnsi="Arial" w:cs="Arial"/>
                <w:sz w:val="20"/>
                <w:szCs w:val="20"/>
              </w:rPr>
              <w:t>(please note: evidence provided may be referenced to more than one element of the Apprenticeship Standard)</w:t>
            </w:r>
          </w:p>
        </w:tc>
        <w:tc>
          <w:tcPr>
            <w:tcW w:w="1679" w:type="dxa"/>
            <w:tcBorders>
              <w:top w:val="single" w:sz="4" w:space="0" w:color="auto"/>
              <w:right w:val="single" w:sz="4" w:space="0" w:color="auto"/>
            </w:tcBorders>
          </w:tcPr>
          <w:p w14:paraId="1B55A40A" w14:textId="77777777" w:rsidR="00750A7D" w:rsidRPr="00870E31" w:rsidRDefault="00750A7D" w:rsidP="00B54D04">
            <w:pPr>
              <w:rPr>
                <w:rFonts w:ascii="Arial" w:hAnsi="Arial" w:cs="Arial"/>
              </w:rPr>
            </w:pPr>
            <w:r w:rsidRPr="00870E31">
              <w:rPr>
                <w:rFonts w:ascii="Arial" w:hAnsi="Arial" w:cs="Arial"/>
              </w:rPr>
              <w:t>Completed</w:t>
            </w:r>
          </w:p>
        </w:tc>
      </w:tr>
      <w:tr w:rsidR="00D22F22" w:rsidRPr="00580F7C" w14:paraId="4DA9AEC3" w14:textId="77777777" w:rsidTr="00290E31">
        <w:trPr>
          <w:cnfStyle w:val="000000100000" w:firstRow="0" w:lastRow="0" w:firstColumn="0" w:lastColumn="0" w:oddVBand="0" w:evenVBand="0" w:oddHBand="1" w:evenHBand="0" w:firstRowFirstColumn="0" w:firstRowLastColumn="0" w:lastRowFirstColumn="0" w:lastRowLastColumn="0"/>
          <w:trHeight w:val="180"/>
        </w:trPr>
        <w:tc>
          <w:tcPr>
            <w:tcW w:w="2184" w:type="dxa"/>
            <w:tcBorders>
              <w:top w:val="single" w:sz="4" w:space="0" w:color="auto"/>
              <w:left w:val="single" w:sz="4" w:space="0" w:color="auto"/>
            </w:tcBorders>
            <w:shd w:val="clear" w:color="auto" w:fill="BFBFBF" w:themeFill="background1" w:themeFillShade="BF"/>
          </w:tcPr>
          <w:p w14:paraId="17EF2568" w14:textId="77777777" w:rsidR="00750A7D" w:rsidRPr="00870E31" w:rsidRDefault="00750A7D" w:rsidP="00B54D04">
            <w:pPr>
              <w:rPr>
                <w:rFonts w:ascii="Arial" w:hAnsi="Arial" w:cs="Arial"/>
              </w:rPr>
            </w:pPr>
            <w:r w:rsidRPr="00870E31">
              <w:rPr>
                <w:rFonts w:ascii="Arial" w:hAnsi="Arial" w:cs="Arial"/>
              </w:rPr>
              <w:t xml:space="preserve">3.1 Customer </w:t>
            </w:r>
          </w:p>
          <w:p w14:paraId="4C7ABFE0" w14:textId="77777777" w:rsidR="00750A7D" w:rsidRPr="00870E31" w:rsidRDefault="00750A7D" w:rsidP="00B54D04">
            <w:pPr>
              <w:pStyle w:val="Table-RichText-XY"/>
              <w:rPr>
                <w:rFonts w:ascii="Arial" w:hAnsi="Arial" w:cs="Arial"/>
              </w:rPr>
            </w:pPr>
            <w:r w:rsidRPr="00870E31">
              <w:rPr>
                <w:rFonts w:ascii="Arial" w:hAnsi="Arial" w:cs="Arial"/>
              </w:rPr>
              <w:t>service</w:t>
            </w:r>
          </w:p>
        </w:tc>
        <w:tc>
          <w:tcPr>
            <w:tcW w:w="4819" w:type="dxa"/>
            <w:tcBorders>
              <w:top w:val="single" w:sz="4" w:space="0" w:color="auto"/>
            </w:tcBorders>
            <w:shd w:val="clear" w:color="auto" w:fill="D9D9D9" w:themeFill="background1" w:themeFillShade="D9"/>
          </w:tcPr>
          <w:p w14:paraId="1C1FDDF4" w14:textId="77777777" w:rsidR="00750A7D" w:rsidRPr="00870E31" w:rsidRDefault="00750A7D" w:rsidP="00B54D04">
            <w:pPr>
              <w:pStyle w:val="Default"/>
              <w:rPr>
                <w:rFonts w:ascii="Arial" w:hAnsi="Arial" w:cs="Arial"/>
              </w:rPr>
            </w:pPr>
            <w:r w:rsidRPr="00870E31">
              <w:rPr>
                <w:rFonts w:ascii="Arial" w:hAnsi="Arial" w:cs="Arial"/>
              </w:rPr>
              <w:t>Delivering services to a wide range of customers, including those most in need and vulnerable, recognising that some customers will need extra support to access and use services. You will be providing a professional service at the right time and in a non-judgmental way. This includes carrying out calculations</w:t>
            </w:r>
            <w:r w:rsidRPr="00870E31">
              <w:rPr>
                <w:rFonts w:ascii="Arial" w:hAnsi="Arial" w:cs="Arial"/>
                <w:sz w:val="18"/>
              </w:rPr>
              <w:t>†</w:t>
            </w:r>
            <w:r w:rsidRPr="00870E31">
              <w:rPr>
                <w:rFonts w:ascii="Arial" w:hAnsi="Arial" w:cs="Arial"/>
              </w:rPr>
              <w:t xml:space="preserve"> based on information received and giving accurate advice and guidance to help citizens understand what they need to do.</w:t>
            </w:r>
          </w:p>
          <w:p w14:paraId="0D928A7F" w14:textId="77777777" w:rsidR="00750A7D" w:rsidRPr="00870E31" w:rsidRDefault="00750A7D" w:rsidP="00B54D04">
            <w:pPr>
              <w:pStyle w:val="Default"/>
              <w:rPr>
                <w:rFonts w:ascii="Arial" w:hAnsi="Arial" w:cs="Arial"/>
              </w:rPr>
            </w:pPr>
          </w:p>
          <w:p w14:paraId="49D7EE19" w14:textId="77777777" w:rsidR="00750A7D" w:rsidRPr="00870E31" w:rsidRDefault="00750A7D" w:rsidP="00B54D04">
            <w:pPr>
              <w:autoSpaceDE w:val="0"/>
              <w:autoSpaceDN w:val="0"/>
              <w:adjustRightInd w:val="0"/>
              <w:rPr>
                <w:rFonts w:ascii="Arial" w:hAnsi="Arial" w:cs="Arial"/>
                <w:i/>
                <w:color w:val="000000"/>
                <w:sz w:val="20"/>
                <w:szCs w:val="20"/>
              </w:rPr>
            </w:pPr>
            <w:r w:rsidRPr="00870E31">
              <w:rPr>
                <w:rFonts w:ascii="Arial" w:hAnsi="Arial" w:cs="Arial"/>
                <w:i/>
                <w:color w:val="000000"/>
                <w:sz w:val="20"/>
                <w:szCs w:val="20"/>
              </w:rPr>
              <w:t>*Examples must be provided to reflect the scope of customer service given in their working role – this must include technical advice  to customers on how to access and use services</w:t>
            </w:r>
          </w:p>
          <w:p w14:paraId="7BD60541" w14:textId="77777777" w:rsidR="00750A7D" w:rsidRPr="00870E31" w:rsidRDefault="00750A7D" w:rsidP="00B54D04">
            <w:pPr>
              <w:pStyle w:val="Table-RichText-XY"/>
              <w:tabs>
                <w:tab w:val="center" w:pos="2500"/>
              </w:tabs>
              <w:rPr>
                <w:rFonts w:ascii="Arial" w:hAnsi="Arial" w:cs="Arial"/>
              </w:rPr>
            </w:pPr>
            <w:r w:rsidRPr="00870E31">
              <w:rPr>
                <w:rFonts w:ascii="Arial" w:hAnsi="Arial" w:cs="Arial"/>
                <w:i/>
                <w:color w:val="000000"/>
                <w:sz w:val="20"/>
                <w:szCs w:val="20"/>
              </w:rPr>
              <w:t>†Calculations may include timescales, fees, benefits or charges etc.</w:t>
            </w:r>
          </w:p>
        </w:tc>
        <w:tc>
          <w:tcPr>
            <w:tcW w:w="6399" w:type="dxa"/>
            <w:gridSpan w:val="2"/>
            <w:tcBorders>
              <w:top w:val="single" w:sz="4" w:space="0" w:color="auto"/>
            </w:tcBorders>
            <w:shd w:val="clear" w:color="auto" w:fill="FFFFFF" w:themeFill="background1"/>
          </w:tcPr>
          <w:p w14:paraId="5C947616" w14:textId="77777777" w:rsidR="00750A7D" w:rsidRPr="00870E31" w:rsidRDefault="00750A7D" w:rsidP="00B54D04">
            <w:pPr>
              <w:pStyle w:val="Table-RichText-XY"/>
              <w:rPr>
                <w:rFonts w:ascii="Arial" w:hAnsi="Arial" w:cs="Arial"/>
              </w:rPr>
            </w:pPr>
          </w:p>
          <w:p w14:paraId="4683245A" w14:textId="77777777" w:rsidR="00750A7D" w:rsidRPr="00870E31" w:rsidRDefault="00750A7D" w:rsidP="00B54D04">
            <w:pPr>
              <w:pStyle w:val="Table-RichText-XY"/>
              <w:rPr>
                <w:rFonts w:ascii="Arial" w:hAnsi="Arial" w:cs="Arial"/>
              </w:rPr>
            </w:pPr>
          </w:p>
          <w:p w14:paraId="30165BED" w14:textId="77777777" w:rsidR="00750A7D" w:rsidRPr="00870E31" w:rsidRDefault="00750A7D" w:rsidP="00B54D04">
            <w:pPr>
              <w:pStyle w:val="Table-RichText-XY"/>
              <w:rPr>
                <w:rFonts w:ascii="Arial" w:hAnsi="Arial" w:cs="Arial"/>
              </w:rPr>
            </w:pPr>
          </w:p>
        </w:tc>
        <w:tc>
          <w:tcPr>
            <w:tcW w:w="1679" w:type="dxa"/>
            <w:tcBorders>
              <w:top w:val="single" w:sz="4" w:space="0" w:color="auto"/>
              <w:right w:val="single" w:sz="4" w:space="0" w:color="auto"/>
            </w:tcBorders>
            <w:shd w:val="clear" w:color="auto" w:fill="FFFFFF" w:themeFill="background1"/>
          </w:tcPr>
          <w:p w14:paraId="64D154A8" w14:textId="77777777" w:rsidR="00750A7D" w:rsidRPr="00580F7C" w:rsidRDefault="00750A7D" w:rsidP="00B54D04">
            <w:pPr>
              <w:pStyle w:val="Table-RichText-XY"/>
              <w:rPr>
                <w:rFonts w:ascii="Arial" w:hAnsi="Arial" w:cs="Arial"/>
              </w:rPr>
            </w:pPr>
          </w:p>
        </w:tc>
      </w:tr>
      <w:tr w:rsidR="00D22F22" w:rsidRPr="00580F7C" w14:paraId="6BE14EDF" w14:textId="77777777" w:rsidTr="00290E31">
        <w:trPr>
          <w:cnfStyle w:val="000000010000" w:firstRow="0" w:lastRow="0" w:firstColumn="0" w:lastColumn="0" w:oddVBand="0" w:evenVBand="0" w:oddHBand="0" w:evenHBand="1" w:firstRowFirstColumn="0" w:firstRowLastColumn="0" w:lastRowFirstColumn="0" w:lastRowLastColumn="0"/>
          <w:trHeight w:val="25"/>
        </w:trPr>
        <w:tc>
          <w:tcPr>
            <w:tcW w:w="2184" w:type="dxa"/>
            <w:tcBorders>
              <w:left w:val="single" w:sz="4" w:space="0" w:color="auto"/>
            </w:tcBorders>
            <w:shd w:val="clear" w:color="auto" w:fill="BFBFBF" w:themeFill="background1" w:themeFillShade="BF"/>
          </w:tcPr>
          <w:p w14:paraId="01A240BE" w14:textId="77777777" w:rsidR="00750A7D" w:rsidRPr="00580F7C" w:rsidRDefault="00750A7D" w:rsidP="00B54D04">
            <w:pPr>
              <w:rPr>
                <w:rFonts w:ascii="Arial" w:hAnsi="Arial" w:cs="Arial"/>
              </w:rPr>
            </w:pPr>
            <w:r w:rsidRPr="00580F7C">
              <w:rPr>
                <w:rFonts w:ascii="Arial" w:hAnsi="Arial" w:cs="Arial"/>
              </w:rPr>
              <w:t xml:space="preserve">3.2 Communicating </w:t>
            </w:r>
          </w:p>
          <w:p w14:paraId="489A5A97" w14:textId="77777777" w:rsidR="00750A7D" w:rsidRPr="00580F7C" w:rsidRDefault="00750A7D" w:rsidP="00B54D04">
            <w:pPr>
              <w:rPr>
                <w:rFonts w:ascii="Arial" w:hAnsi="Arial" w:cs="Arial"/>
              </w:rPr>
            </w:pPr>
            <w:r w:rsidRPr="00580F7C">
              <w:rPr>
                <w:rFonts w:ascii="Arial" w:hAnsi="Arial" w:cs="Arial"/>
              </w:rPr>
              <w:t>effectively</w:t>
            </w:r>
          </w:p>
        </w:tc>
        <w:tc>
          <w:tcPr>
            <w:tcW w:w="4819" w:type="dxa"/>
          </w:tcPr>
          <w:p w14:paraId="64923B14" w14:textId="77777777" w:rsidR="00750A7D" w:rsidRPr="00580F7C" w:rsidRDefault="00750A7D" w:rsidP="00B54D04">
            <w:pPr>
              <w:pStyle w:val="Default"/>
              <w:rPr>
                <w:rFonts w:ascii="Arial" w:hAnsi="Arial" w:cs="Arial"/>
              </w:rPr>
            </w:pPr>
            <w:r w:rsidRPr="00580F7C">
              <w:rPr>
                <w:rFonts w:ascii="Arial" w:hAnsi="Arial" w:cs="Arial"/>
              </w:rPr>
              <w:t>Understanding the importance of effective communication in the workplace and communicating effectively in different situations and communicating in the best way to meet the needs of different audiences. This includes questioning and listening when carrying out interviews or investigations, and communicating in a clear and concise way using letters, e-mails or social media, over the phone, or face-to-face.</w:t>
            </w:r>
          </w:p>
          <w:p w14:paraId="58F16CF8" w14:textId="77777777" w:rsidR="00750A7D" w:rsidRPr="00580F7C" w:rsidRDefault="00750A7D" w:rsidP="00B54D04">
            <w:pPr>
              <w:pStyle w:val="Default"/>
              <w:rPr>
                <w:rFonts w:ascii="Arial" w:hAnsi="Arial" w:cs="Arial"/>
              </w:rPr>
            </w:pPr>
          </w:p>
          <w:p w14:paraId="40EE45DA" w14:textId="77777777" w:rsidR="00750A7D" w:rsidRPr="00580F7C" w:rsidRDefault="00750A7D" w:rsidP="00B54D04">
            <w:pPr>
              <w:spacing w:after="200"/>
              <w:ind w:left="100"/>
              <w:rPr>
                <w:rFonts w:ascii="Arial" w:hAnsi="Arial" w:cs="Arial"/>
                <w:lang w:val="en-US"/>
              </w:rPr>
            </w:pPr>
            <w:r w:rsidRPr="00580F7C">
              <w:rPr>
                <w:rFonts w:ascii="Arial" w:hAnsi="Arial" w:cs="Arial"/>
                <w:i/>
                <w:sz w:val="20"/>
                <w:szCs w:val="20"/>
              </w:rPr>
              <w:t xml:space="preserve">*Evidence must be shown of communication with internal and external customers.  This could include </w:t>
            </w:r>
            <w:r w:rsidRPr="00580F7C">
              <w:rPr>
                <w:rFonts w:ascii="Arial" w:hAnsi="Arial" w:cs="Arial"/>
                <w:i/>
                <w:sz w:val="20"/>
                <w:szCs w:val="20"/>
              </w:rPr>
              <w:lastRenderedPageBreak/>
              <w:t>copies/screen shots of email correspondence, letters etc.</w:t>
            </w:r>
          </w:p>
        </w:tc>
        <w:tc>
          <w:tcPr>
            <w:tcW w:w="6399" w:type="dxa"/>
            <w:gridSpan w:val="2"/>
            <w:shd w:val="clear" w:color="auto" w:fill="FFFFFF" w:themeFill="background1"/>
          </w:tcPr>
          <w:p w14:paraId="0FFA9B48" w14:textId="77777777" w:rsidR="00750A7D" w:rsidRPr="00580F7C" w:rsidRDefault="00750A7D" w:rsidP="00B54D04">
            <w:pPr>
              <w:pStyle w:val="Table-RichText-XY"/>
              <w:rPr>
                <w:rFonts w:ascii="Arial" w:hAnsi="Arial" w:cs="Arial"/>
              </w:rPr>
            </w:pPr>
          </w:p>
          <w:p w14:paraId="1C23DFE4" w14:textId="77777777" w:rsidR="00750A7D" w:rsidRPr="00580F7C" w:rsidRDefault="00750A7D" w:rsidP="00B54D04">
            <w:pPr>
              <w:pStyle w:val="Table-RichText-XY"/>
              <w:rPr>
                <w:rFonts w:ascii="Arial" w:hAnsi="Arial" w:cs="Arial"/>
              </w:rPr>
            </w:pPr>
          </w:p>
          <w:p w14:paraId="2750F34A" w14:textId="77777777" w:rsidR="00750A7D" w:rsidRPr="00580F7C"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67921FF8" w14:textId="77777777" w:rsidR="00750A7D" w:rsidRPr="00580F7C" w:rsidRDefault="00750A7D" w:rsidP="00B54D04">
            <w:pPr>
              <w:pStyle w:val="Table-RichText-XY"/>
              <w:rPr>
                <w:rFonts w:ascii="Arial" w:hAnsi="Arial" w:cs="Arial"/>
              </w:rPr>
            </w:pPr>
          </w:p>
        </w:tc>
      </w:tr>
      <w:tr w:rsidR="00870E31" w:rsidRPr="00580F7C" w14:paraId="73647836" w14:textId="77777777" w:rsidTr="00290E31">
        <w:trPr>
          <w:cnfStyle w:val="000000100000" w:firstRow="0" w:lastRow="0" w:firstColumn="0" w:lastColumn="0" w:oddVBand="0" w:evenVBand="0" w:oddHBand="1" w:evenHBand="0" w:firstRowFirstColumn="0" w:firstRowLastColumn="0" w:lastRowFirstColumn="0" w:lastRowLastColumn="0"/>
        </w:trPr>
        <w:tc>
          <w:tcPr>
            <w:tcW w:w="2184" w:type="dxa"/>
            <w:tcBorders>
              <w:left w:val="single" w:sz="4" w:space="0" w:color="auto"/>
            </w:tcBorders>
            <w:shd w:val="clear" w:color="auto" w:fill="BFBFBF" w:themeFill="background1" w:themeFillShade="BF"/>
          </w:tcPr>
          <w:p w14:paraId="3D9BC2CA" w14:textId="77777777" w:rsidR="00750A7D" w:rsidRPr="00580F7C" w:rsidRDefault="00750A7D" w:rsidP="00B54D04">
            <w:pPr>
              <w:pStyle w:val="Table-RichText-XY"/>
              <w:rPr>
                <w:rFonts w:ascii="Arial" w:hAnsi="Arial" w:cs="Arial"/>
              </w:rPr>
            </w:pPr>
            <w:r w:rsidRPr="00580F7C">
              <w:rPr>
                <w:rFonts w:ascii="Arial" w:hAnsi="Arial" w:cs="Arial"/>
              </w:rPr>
              <w:t>3.3 Working together</w:t>
            </w:r>
          </w:p>
        </w:tc>
        <w:tc>
          <w:tcPr>
            <w:tcW w:w="4819" w:type="dxa"/>
            <w:shd w:val="clear" w:color="auto" w:fill="D9D9D9" w:themeFill="background1" w:themeFillShade="D9"/>
          </w:tcPr>
          <w:p w14:paraId="1B8C89F0" w14:textId="77777777" w:rsidR="00750A7D" w:rsidRPr="00580F7C" w:rsidRDefault="00750A7D" w:rsidP="00B54D04">
            <w:pPr>
              <w:pStyle w:val="Table-RichText-XY"/>
              <w:rPr>
                <w:rFonts w:ascii="Arial" w:hAnsi="Arial" w:cs="Arial"/>
              </w:rPr>
            </w:pPr>
            <w:r w:rsidRPr="00580F7C">
              <w:rPr>
                <w:rFonts w:ascii="Arial" w:hAnsi="Arial" w:cs="Arial"/>
              </w:rPr>
              <w:t xml:space="preserve">Working well with your team, colleagues and others and developing productive working relationships to achieve individual, team and business results </w:t>
            </w:r>
          </w:p>
        </w:tc>
        <w:tc>
          <w:tcPr>
            <w:tcW w:w="6399" w:type="dxa"/>
            <w:gridSpan w:val="2"/>
            <w:shd w:val="clear" w:color="auto" w:fill="FFFFFF" w:themeFill="background1"/>
          </w:tcPr>
          <w:p w14:paraId="79948BC2" w14:textId="77777777" w:rsidR="00750A7D" w:rsidRPr="00580F7C" w:rsidRDefault="00750A7D" w:rsidP="00B54D04">
            <w:pPr>
              <w:pStyle w:val="Table-RichText-XY"/>
              <w:rPr>
                <w:rFonts w:ascii="Arial" w:hAnsi="Arial" w:cs="Arial"/>
              </w:rPr>
            </w:pPr>
          </w:p>
          <w:p w14:paraId="52C28DEE" w14:textId="77777777" w:rsidR="00750A7D" w:rsidRPr="00580F7C" w:rsidRDefault="00750A7D" w:rsidP="00B54D04">
            <w:pPr>
              <w:pStyle w:val="Table-RichText-XY"/>
              <w:rPr>
                <w:rFonts w:ascii="Arial" w:hAnsi="Arial" w:cs="Arial"/>
              </w:rPr>
            </w:pPr>
          </w:p>
          <w:p w14:paraId="0CCBD86D" w14:textId="77777777" w:rsidR="00750A7D" w:rsidRPr="00580F7C" w:rsidRDefault="00750A7D" w:rsidP="00B54D04">
            <w:pPr>
              <w:pStyle w:val="Table-RichText-XY"/>
              <w:rPr>
                <w:rFonts w:ascii="Arial" w:hAnsi="Arial" w:cs="Arial"/>
              </w:rPr>
            </w:pPr>
          </w:p>
          <w:p w14:paraId="033A95D5" w14:textId="77777777" w:rsidR="00750A7D" w:rsidRPr="00580F7C" w:rsidRDefault="00750A7D" w:rsidP="00B54D04">
            <w:pPr>
              <w:pStyle w:val="Table-RichText-XY"/>
              <w:rPr>
                <w:rFonts w:ascii="Arial" w:hAnsi="Arial" w:cs="Arial"/>
              </w:rPr>
            </w:pPr>
          </w:p>
          <w:p w14:paraId="7992C3BF" w14:textId="77777777" w:rsidR="00750A7D" w:rsidRPr="00580F7C"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0E6C7F83" w14:textId="77777777" w:rsidR="00750A7D" w:rsidRPr="00580F7C" w:rsidRDefault="00750A7D" w:rsidP="00B54D04">
            <w:pPr>
              <w:pStyle w:val="Table-RichText-XY"/>
              <w:rPr>
                <w:rFonts w:ascii="Arial" w:hAnsi="Arial" w:cs="Arial"/>
              </w:rPr>
            </w:pPr>
          </w:p>
        </w:tc>
      </w:tr>
      <w:tr w:rsidR="00870E31" w:rsidRPr="00580F7C" w14:paraId="720AB648" w14:textId="77777777" w:rsidTr="00290E31">
        <w:trPr>
          <w:cnfStyle w:val="000000010000" w:firstRow="0" w:lastRow="0" w:firstColumn="0" w:lastColumn="0" w:oddVBand="0" w:evenVBand="0" w:oddHBand="0" w:evenHBand="1" w:firstRowFirstColumn="0" w:firstRowLastColumn="0" w:lastRowFirstColumn="0" w:lastRowLastColumn="0"/>
        </w:trPr>
        <w:tc>
          <w:tcPr>
            <w:tcW w:w="2184" w:type="dxa"/>
            <w:tcBorders>
              <w:left w:val="single" w:sz="4" w:space="0" w:color="auto"/>
            </w:tcBorders>
            <w:shd w:val="clear" w:color="auto" w:fill="BFBFBF" w:themeFill="background1" w:themeFillShade="BF"/>
          </w:tcPr>
          <w:p w14:paraId="7064B596" w14:textId="77777777" w:rsidR="00750A7D" w:rsidRPr="00870E31" w:rsidRDefault="00750A7D" w:rsidP="00B54D04">
            <w:pPr>
              <w:pStyle w:val="Table-RichText-XY"/>
              <w:rPr>
                <w:rFonts w:ascii="Arial" w:hAnsi="Arial" w:cs="Arial"/>
              </w:rPr>
            </w:pPr>
            <w:r w:rsidRPr="00870E31">
              <w:rPr>
                <w:rFonts w:ascii="Arial" w:hAnsi="Arial" w:cs="Arial"/>
              </w:rPr>
              <w:t>3.4 Gathering and managing information</w:t>
            </w:r>
          </w:p>
        </w:tc>
        <w:tc>
          <w:tcPr>
            <w:tcW w:w="4819" w:type="dxa"/>
            <w:shd w:val="clear" w:color="auto" w:fill="D9D9D9" w:themeFill="background1" w:themeFillShade="D9"/>
          </w:tcPr>
          <w:p w14:paraId="62973300" w14:textId="77777777" w:rsidR="00750A7D" w:rsidRPr="00870E31" w:rsidRDefault="00750A7D" w:rsidP="00B54D04">
            <w:pPr>
              <w:pStyle w:val="Table-RichText-XY"/>
              <w:spacing w:after="0"/>
              <w:rPr>
                <w:rFonts w:ascii="Arial" w:hAnsi="Arial" w:cs="Arial"/>
              </w:rPr>
            </w:pPr>
            <w:r w:rsidRPr="00870E31">
              <w:rPr>
                <w:rFonts w:ascii="Arial" w:hAnsi="Arial" w:cs="Arial"/>
              </w:rPr>
              <w:t>Complying with data protection principles. Accurately reviewing, validating, processing and storing information from a range of sources and accurately using it to meet customers’ needs in a way they find clear and easy to understand. You may be analysing information for discrepancies, potential fraud or non-compliance. This could also support interviews and investigations.</w:t>
            </w:r>
          </w:p>
        </w:tc>
        <w:tc>
          <w:tcPr>
            <w:tcW w:w="6399" w:type="dxa"/>
            <w:gridSpan w:val="2"/>
            <w:shd w:val="clear" w:color="auto" w:fill="FFFFFF" w:themeFill="background1"/>
          </w:tcPr>
          <w:p w14:paraId="5D8C7C69" w14:textId="77777777" w:rsidR="00750A7D" w:rsidRPr="00870E31" w:rsidRDefault="00750A7D" w:rsidP="00B54D04">
            <w:pPr>
              <w:pStyle w:val="Table-RichText-XY"/>
              <w:rPr>
                <w:rFonts w:ascii="Arial" w:hAnsi="Arial" w:cs="Arial"/>
              </w:rPr>
            </w:pPr>
          </w:p>
          <w:p w14:paraId="718DBA2F" w14:textId="77777777" w:rsidR="00750A7D" w:rsidRPr="00870E31" w:rsidRDefault="00750A7D" w:rsidP="00B54D04">
            <w:pPr>
              <w:pStyle w:val="Table-RichText-XY"/>
              <w:rPr>
                <w:rFonts w:ascii="Arial" w:hAnsi="Arial" w:cs="Arial"/>
              </w:rPr>
            </w:pPr>
          </w:p>
          <w:p w14:paraId="652C8872" w14:textId="77777777" w:rsidR="00750A7D" w:rsidRPr="00870E31" w:rsidRDefault="00750A7D" w:rsidP="00B54D04">
            <w:pPr>
              <w:pStyle w:val="Table-RichText-XY"/>
              <w:rPr>
                <w:rFonts w:ascii="Arial" w:hAnsi="Arial" w:cs="Arial"/>
              </w:rPr>
            </w:pPr>
          </w:p>
          <w:p w14:paraId="787B627D" w14:textId="77777777" w:rsidR="00750A7D" w:rsidRPr="00870E31" w:rsidRDefault="00750A7D" w:rsidP="00B54D04">
            <w:pPr>
              <w:pStyle w:val="Table-RichText-XY"/>
              <w:rPr>
                <w:rFonts w:ascii="Arial" w:hAnsi="Arial" w:cs="Arial"/>
              </w:rPr>
            </w:pPr>
          </w:p>
          <w:p w14:paraId="307E56E3" w14:textId="77777777" w:rsidR="00750A7D" w:rsidRPr="00870E31"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79D81781" w14:textId="77777777" w:rsidR="00750A7D" w:rsidRPr="00870E31" w:rsidRDefault="00750A7D" w:rsidP="00B54D04">
            <w:pPr>
              <w:pStyle w:val="Table-RichText-XY"/>
              <w:rPr>
                <w:rFonts w:ascii="Arial" w:hAnsi="Arial" w:cs="Arial"/>
              </w:rPr>
            </w:pPr>
          </w:p>
        </w:tc>
      </w:tr>
      <w:tr w:rsidR="00870E31" w:rsidRPr="00580F7C" w14:paraId="126A775E" w14:textId="77777777" w:rsidTr="00290E31">
        <w:trPr>
          <w:cnfStyle w:val="000000100000" w:firstRow="0" w:lastRow="0" w:firstColumn="0" w:lastColumn="0" w:oddVBand="0" w:evenVBand="0" w:oddHBand="1" w:evenHBand="0" w:firstRowFirstColumn="0" w:firstRowLastColumn="0" w:lastRowFirstColumn="0" w:lastRowLastColumn="0"/>
        </w:trPr>
        <w:tc>
          <w:tcPr>
            <w:tcW w:w="2184" w:type="dxa"/>
            <w:tcBorders>
              <w:left w:val="single" w:sz="4" w:space="0" w:color="auto"/>
            </w:tcBorders>
            <w:shd w:val="clear" w:color="auto" w:fill="BFBFBF" w:themeFill="background1" w:themeFillShade="BF"/>
          </w:tcPr>
          <w:p w14:paraId="1FFFE344" w14:textId="77777777" w:rsidR="00750A7D" w:rsidRPr="00870E31" w:rsidRDefault="00750A7D" w:rsidP="00B54D04">
            <w:pPr>
              <w:pStyle w:val="Table-RichText-XY"/>
              <w:rPr>
                <w:rFonts w:ascii="Arial" w:hAnsi="Arial" w:cs="Arial"/>
              </w:rPr>
            </w:pPr>
            <w:r w:rsidRPr="00870E31">
              <w:rPr>
                <w:rFonts w:ascii="Arial" w:hAnsi="Arial" w:cs="Arial"/>
              </w:rPr>
              <w:t>3.5 Negotiating and influencing</w:t>
            </w:r>
          </w:p>
        </w:tc>
        <w:tc>
          <w:tcPr>
            <w:tcW w:w="4819" w:type="dxa"/>
            <w:shd w:val="clear" w:color="auto" w:fill="D9D9D9" w:themeFill="background1" w:themeFillShade="D9"/>
          </w:tcPr>
          <w:p w14:paraId="36BE6BF7" w14:textId="77777777" w:rsidR="00750A7D" w:rsidRPr="00870E31" w:rsidRDefault="00750A7D" w:rsidP="00B54D04">
            <w:pPr>
              <w:rPr>
                <w:rFonts w:ascii="Arial" w:hAnsi="Arial" w:cs="Arial"/>
              </w:rPr>
            </w:pPr>
            <w:r w:rsidRPr="00870E31">
              <w:rPr>
                <w:rFonts w:ascii="Arial" w:hAnsi="Arial" w:cs="Arial"/>
              </w:rPr>
              <w:t>Using tact and diplomacy to negotiate with individuals or businesses to ensure they comply with the rules, and reaching solutions that suit all parties and are right for the business.</w:t>
            </w:r>
          </w:p>
          <w:p w14:paraId="4240A86A" w14:textId="77777777" w:rsidR="00750A7D" w:rsidRPr="00870E31" w:rsidRDefault="00750A7D" w:rsidP="00B54D04">
            <w:pPr>
              <w:rPr>
                <w:rFonts w:ascii="Arial" w:hAnsi="Arial" w:cs="Arial"/>
              </w:rPr>
            </w:pPr>
          </w:p>
          <w:p w14:paraId="4589C180" w14:textId="77777777" w:rsidR="00750A7D" w:rsidRPr="00870E31" w:rsidRDefault="00750A7D" w:rsidP="00B54D04">
            <w:pPr>
              <w:pStyle w:val="Table-RichText-XY"/>
              <w:spacing w:after="0"/>
              <w:rPr>
                <w:rFonts w:ascii="Arial" w:hAnsi="Arial" w:cs="Arial"/>
              </w:rPr>
            </w:pPr>
            <w:r w:rsidRPr="00870E31">
              <w:rPr>
                <w:rFonts w:ascii="Arial" w:hAnsi="Arial" w:cs="Arial"/>
                <w:i/>
                <w:sz w:val="20"/>
                <w:szCs w:val="20"/>
              </w:rPr>
              <w:lastRenderedPageBreak/>
              <w:t>Evidence must be shown for how this skill is applied with colleagues and external customers.  This will include dealing with difficult customers.</w:t>
            </w:r>
          </w:p>
        </w:tc>
        <w:tc>
          <w:tcPr>
            <w:tcW w:w="6399" w:type="dxa"/>
            <w:gridSpan w:val="2"/>
            <w:tcBorders>
              <w:top w:val="single" w:sz="6" w:space="0" w:color="auto"/>
            </w:tcBorders>
            <w:shd w:val="clear" w:color="auto" w:fill="FFFFFF" w:themeFill="background1"/>
          </w:tcPr>
          <w:p w14:paraId="50D120EB" w14:textId="77777777" w:rsidR="00750A7D" w:rsidRPr="00870E31" w:rsidRDefault="00750A7D" w:rsidP="00B54D04">
            <w:pPr>
              <w:pStyle w:val="Table-RichText-XY"/>
              <w:rPr>
                <w:rFonts w:ascii="Arial" w:hAnsi="Arial" w:cs="Arial"/>
              </w:rPr>
            </w:pPr>
          </w:p>
          <w:p w14:paraId="01E8B3E9" w14:textId="77777777" w:rsidR="00750A7D" w:rsidRPr="00870E31" w:rsidRDefault="00750A7D" w:rsidP="00B54D04">
            <w:pPr>
              <w:pStyle w:val="Table-RichText-XY"/>
              <w:rPr>
                <w:rFonts w:ascii="Arial" w:hAnsi="Arial" w:cs="Arial"/>
              </w:rPr>
            </w:pPr>
          </w:p>
          <w:p w14:paraId="574AB1A2" w14:textId="77777777" w:rsidR="00750A7D" w:rsidRPr="00870E31" w:rsidRDefault="00750A7D" w:rsidP="00B54D04">
            <w:pPr>
              <w:pStyle w:val="Table-RichText-XY"/>
              <w:rPr>
                <w:rFonts w:ascii="Arial" w:hAnsi="Arial" w:cs="Arial"/>
              </w:rPr>
            </w:pPr>
          </w:p>
          <w:p w14:paraId="678D7256" w14:textId="77777777" w:rsidR="00750A7D" w:rsidRPr="00870E31"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38683FF5" w14:textId="77777777" w:rsidR="00750A7D" w:rsidRPr="00870E31" w:rsidRDefault="00750A7D" w:rsidP="00B54D04">
            <w:pPr>
              <w:pStyle w:val="Table-RichText-XY"/>
              <w:rPr>
                <w:rFonts w:ascii="Arial" w:hAnsi="Arial" w:cs="Arial"/>
              </w:rPr>
            </w:pPr>
          </w:p>
        </w:tc>
      </w:tr>
      <w:tr w:rsidR="00870E31" w:rsidRPr="00580F7C" w14:paraId="70609593" w14:textId="77777777" w:rsidTr="008C6F8E">
        <w:trPr>
          <w:cnfStyle w:val="000000010000" w:firstRow="0" w:lastRow="0" w:firstColumn="0" w:lastColumn="0" w:oddVBand="0" w:evenVBand="0" w:oddHBand="0" w:evenHBand="1" w:firstRowFirstColumn="0" w:firstRowLastColumn="0" w:lastRowFirstColumn="0" w:lastRowLastColumn="0"/>
          <w:trHeight w:val="2748"/>
        </w:trPr>
        <w:tc>
          <w:tcPr>
            <w:tcW w:w="2184" w:type="dxa"/>
            <w:tcBorders>
              <w:left w:val="single" w:sz="4" w:space="0" w:color="auto"/>
            </w:tcBorders>
            <w:shd w:val="clear" w:color="auto" w:fill="BFBFBF" w:themeFill="background1" w:themeFillShade="BF"/>
          </w:tcPr>
          <w:p w14:paraId="19721111" w14:textId="77777777" w:rsidR="00750A7D" w:rsidRPr="00870E31" w:rsidRDefault="00750A7D" w:rsidP="00B54D04">
            <w:pPr>
              <w:pStyle w:val="Table-RichText-XY"/>
              <w:rPr>
                <w:rFonts w:ascii="Arial" w:hAnsi="Arial" w:cs="Arial"/>
              </w:rPr>
            </w:pPr>
            <w:r w:rsidRPr="00870E31">
              <w:rPr>
                <w:rFonts w:ascii="Arial" w:hAnsi="Arial" w:cs="Arial"/>
              </w:rPr>
              <w:t>3.6 Problem solving and decision making</w:t>
            </w:r>
          </w:p>
        </w:tc>
        <w:tc>
          <w:tcPr>
            <w:tcW w:w="4819" w:type="dxa"/>
            <w:shd w:val="clear" w:color="auto" w:fill="D9D9D9" w:themeFill="background1" w:themeFillShade="D9"/>
          </w:tcPr>
          <w:p w14:paraId="48056A54" w14:textId="77777777" w:rsidR="00750A7D" w:rsidRPr="00870E31" w:rsidRDefault="00750A7D" w:rsidP="00B54D04">
            <w:pPr>
              <w:pStyle w:val="Default"/>
              <w:rPr>
                <w:rFonts w:ascii="Arial" w:hAnsi="Arial" w:cs="Arial"/>
              </w:rPr>
            </w:pPr>
            <w:r w:rsidRPr="00870E31">
              <w:rPr>
                <w:rFonts w:ascii="Arial" w:hAnsi="Arial" w:cs="Arial"/>
              </w:rPr>
              <w:t>Identifying problems quickly and using a range of techniques to solve them and stop them happening again. This includes preventing a customer having to contact us a number of times.</w:t>
            </w:r>
          </w:p>
          <w:p w14:paraId="12CCF85A" w14:textId="77777777" w:rsidR="00750A7D" w:rsidRPr="00870E31" w:rsidRDefault="00750A7D" w:rsidP="00B54D04">
            <w:pPr>
              <w:pStyle w:val="Default"/>
              <w:rPr>
                <w:rFonts w:ascii="Arial" w:hAnsi="Arial" w:cs="Arial"/>
              </w:rPr>
            </w:pPr>
          </w:p>
          <w:p w14:paraId="5C605462" w14:textId="77777777" w:rsidR="00750A7D" w:rsidRPr="00870E31" w:rsidRDefault="00750A7D" w:rsidP="00B54D04">
            <w:pPr>
              <w:pStyle w:val="Table-RichText-XY"/>
              <w:spacing w:after="0"/>
              <w:rPr>
                <w:rFonts w:ascii="Arial" w:hAnsi="Arial" w:cs="Arial"/>
              </w:rPr>
            </w:pPr>
            <w:r w:rsidRPr="00870E31">
              <w:rPr>
                <w:rFonts w:ascii="Arial" w:hAnsi="Arial" w:cs="Arial"/>
                <w:i/>
                <w:sz w:val="20"/>
                <w:szCs w:val="20"/>
              </w:rPr>
              <w:t>*Examples must be given of how the apprentice acts to resolve problems in their working role.</w:t>
            </w:r>
          </w:p>
        </w:tc>
        <w:tc>
          <w:tcPr>
            <w:tcW w:w="6399" w:type="dxa"/>
            <w:gridSpan w:val="2"/>
            <w:shd w:val="clear" w:color="auto" w:fill="FFFFFF" w:themeFill="background1"/>
          </w:tcPr>
          <w:p w14:paraId="76921C93" w14:textId="77777777" w:rsidR="00750A7D" w:rsidRPr="00870E31" w:rsidRDefault="00750A7D" w:rsidP="00B54D04">
            <w:pPr>
              <w:pStyle w:val="Table-RichText-XY"/>
              <w:rPr>
                <w:rFonts w:ascii="Arial" w:hAnsi="Arial" w:cs="Arial"/>
              </w:rPr>
            </w:pPr>
          </w:p>
          <w:p w14:paraId="5E5F1F99" w14:textId="77777777" w:rsidR="00750A7D" w:rsidRPr="00870E31" w:rsidRDefault="00750A7D" w:rsidP="00B54D04">
            <w:pPr>
              <w:pStyle w:val="Table-RichText-XY"/>
              <w:rPr>
                <w:rFonts w:ascii="Arial" w:hAnsi="Arial" w:cs="Arial"/>
              </w:rPr>
            </w:pPr>
          </w:p>
          <w:p w14:paraId="024C1584" w14:textId="77777777" w:rsidR="00750A7D" w:rsidRPr="00870E31" w:rsidRDefault="00750A7D" w:rsidP="00B54D04">
            <w:pPr>
              <w:pStyle w:val="Table-RichText-XY"/>
              <w:rPr>
                <w:rFonts w:ascii="Arial" w:hAnsi="Arial" w:cs="Arial"/>
              </w:rPr>
            </w:pPr>
          </w:p>
          <w:p w14:paraId="3BE20FC4" w14:textId="77777777" w:rsidR="00750A7D" w:rsidRPr="00870E31" w:rsidRDefault="00750A7D" w:rsidP="00B54D04">
            <w:pPr>
              <w:pStyle w:val="Table-RichText-XY"/>
              <w:rPr>
                <w:rFonts w:ascii="Arial" w:hAnsi="Arial" w:cs="Arial"/>
              </w:rPr>
            </w:pPr>
          </w:p>
          <w:p w14:paraId="6A83AF7D" w14:textId="77777777" w:rsidR="00750A7D" w:rsidRPr="00870E31" w:rsidRDefault="00750A7D" w:rsidP="00B54D04">
            <w:pPr>
              <w:pStyle w:val="Table-RichText-XY"/>
              <w:rPr>
                <w:rFonts w:ascii="Arial" w:hAnsi="Arial" w:cs="Arial"/>
              </w:rPr>
            </w:pPr>
          </w:p>
          <w:p w14:paraId="58F044B9" w14:textId="77777777" w:rsidR="00750A7D" w:rsidRPr="00580F7C"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14893FC8" w14:textId="77777777" w:rsidR="00750A7D" w:rsidRPr="00580F7C" w:rsidRDefault="00750A7D" w:rsidP="00B54D04">
            <w:pPr>
              <w:pStyle w:val="Table-RichText-XY"/>
              <w:rPr>
                <w:rFonts w:ascii="Arial" w:hAnsi="Arial" w:cs="Arial"/>
              </w:rPr>
            </w:pPr>
          </w:p>
        </w:tc>
      </w:tr>
      <w:tr w:rsidR="00870E31" w:rsidRPr="00580F7C" w14:paraId="03EE61B8" w14:textId="77777777" w:rsidTr="00290E31">
        <w:trPr>
          <w:cnfStyle w:val="000000100000" w:firstRow="0" w:lastRow="0" w:firstColumn="0" w:lastColumn="0" w:oddVBand="0" w:evenVBand="0" w:oddHBand="1" w:evenHBand="0" w:firstRowFirstColumn="0" w:firstRowLastColumn="0" w:lastRowFirstColumn="0" w:lastRowLastColumn="0"/>
        </w:trPr>
        <w:tc>
          <w:tcPr>
            <w:tcW w:w="2184" w:type="dxa"/>
            <w:tcBorders>
              <w:left w:val="single" w:sz="4" w:space="0" w:color="auto"/>
            </w:tcBorders>
            <w:shd w:val="clear" w:color="auto" w:fill="BFBFBF" w:themeFill="background1" w:themeFillShade="BF"/>
          </w:tcPr>
          <w:p w14:paraId="445711E7" w14:textId="77777777" w:rsidR="00750A7D" w:rsidRPr="00870E31" w:rsidRDefault="00750A7D" w:rsidP="00B54D04">
            <w:pPr>
              <w:pStyle w:val="Table-RichText-XY"/>
              <w:rPr>
                <w:rFonts w:ascii="Arial" w:hAnsi="Arial" w:cs="Arial"/>
              </w:rPr>
            </w:pPr>
            <w:r w:rsidRPr="00870E31">
              <w:rPr>
                <w:rFonts w:ascii="Arial" w:hAnsi="Arial" w:cs="Arial"/>
              </w:rPr>
              <w:t>3.7 Tools and equipment</w:t>
            </w:r>
          </w:p>
        </w:tc>
        <w:tc>
          <w:tcPr>
            <w:tcW w:w="4819" w:type="dxa"/>
            <w:tcBorders>
              <w:top w:val="single" w:sz="4" w:space="0" w:color="auto"/>
            </w:tcBorders>
            <w:shd w:val="clear" w:color="auto" w:fill="D9D9D9" w:themeFill="background1" w:themeFillShade="D9"/>
          </w:tcPr>
          <w:p w14:paraId="5B569B2A" w14:textId="77777777" w:rsidR="00750A7D" w:rsidRPr="00870E31" w:rsidRDefault="00750A7D" w:rsidP="00B54D04">
            <w:pPr>
              <w:pStyle w:val="Default"/>
              <w:rPr>
                <w:rFonts w:ascii="Arial" w:hAnsi="Arial" w:cs="Arial"/>
              </w:rPr>
            </w:pPr>
            <w:r w:rsidRPr="00870E31">
              <w:rPr>
                <w:rFonts w:ascii="Arial" w:hAnsi="Arial" w:cs="Arial"/>
              </w:rPr>
              <w:t xml:space="preserve">Using IT systems to manage, share and store information. This includes using office equipment appropriately and reporting poor performance of services you use to do your job. </w:t>
            </w:r>
          </w:p>
          <w:p w14:paraId="248B88B4" w14:textId="77777777" w:rsidR="00750A7D" w:rsidRPr="00870E31" w:rsidRDefault="00750A7D" w:rsidP="00B54D04">
            <w:pPr>
              <w:pStyle w:val="Default"/>
              <w:rPr>
                <w:rFonts w:ascii="Arial" w:hAnsi="Arial" w:cs="Arial"/>
              </w:rPr>
            </w:pPr>
          </w:p>
          <w:p w14:paraId="18083131" w14:textId="77777777" w:rsidR="00750A7D" w:rsidRPr="00870E31" w:rsidRDefault="00750A7D" w:rsidP="00B54D04">
            <w:pPr>
              <w:pStyle w:val="Default"/>
              <w:rPr>
                <w:rFonts w:ascii="Arial" w:hAnsi="Arial" w:cs="Arial"/>
                <w:i/>
                <w:sz w:val="20"/>
                <w:szCs w:val="20"/>
              </w:rPr>
            </w:pPr>
            <w:r w:rsidRPr="00870E31">
              <w:rPr>
                <w:rFonts w:ascii="Arial" w:hAnsi="Arial" w:cs="Arial"/>
                <w:i/>
                <w:sz w:val="20"/>
                <w:szCs w:val="20"/>
              </w:rPr>
              <w:t>*Evidence must be provided in a witness testimony or report to confirm the apprentice is competently able to:</w:t>
            </w:r>
          </w:p>
          <w:p w14:paraId="0D53E970"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file and retrieve information</w:t>
            </w:r>
          </w:p>
          <w:p w14:paraId="672F2FD9"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share information</w:t>
            </w:r>
          </w:p>
          <w:p w14:paraId="184B8096"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delete information</w:t>
            </w:r>
          </w:p>
          <w:p w14:paraId="2390AB6C"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select and use IT applications correctly</w:t>
            </w:r>
          </w:p>
          <w:p w14:paraId="000D192B"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apply security measures correctly</w:t>
            </w:r>
          </w:p>
          <w:p w14:paraId="118B2C50"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t xml:space="preserve">use telephones correctly </w:t>
            </w:r>
          </w:p>
          <w:p w14:paraId="232FBA8E" w14:textId="77777777" w:rsidR="00750A7D" w:rsidRPr="00870E31" w:rsidRDefault="00750A7D" w:rsidP="00750A7D">
            <w:pPr>
              <w:pStyle w:val="Default"/>
              <w:numPr>
                <w:ilvl w:val="0"/>
                <w:numId w:val="10"/>
              </w:numPr>
              <w:rPr>
                <w:rFonts w:ascii="Arial" w:hAnsi="Arial" w:cs="Arial"/>
                <w:i/>
                <w:sz w:val="20"/>
                <w:szCs w:val="20"/>
              </w:rPr>
            </w:pPr>
            <w:r w:rsidRPr="00870E31">
              <w:rPr>
                <w:rFonts w:ascii="Arial" w:hAnsi="Arial" w:cs="Arial"/>
                <w:i/>
                <w:sz w:val="20"/>
                <w:szCs w:val="20"/>
              </w:rPr>
              <w:lastRenderedPageBreak/>
              <w:t xml:space="preserve">use office equipment correctly such as the printer </w:t>
            </w:r>
          </w:p>
          <w:p w14:paraId="79149146" w14:textId="77777777" w:rsidR="00750A7D" w:rsidRPr="00580F7C" w:rsidRDefault="00750A7D" w:rsidP="00750A7D">
            <w:pPr>
              <w:pStyle w:val="Default"/>
              <w:numPr>
                <w:ilvl w:val="0"/>
                <w:numId w:val="10"/>
              </w:numPr>
              <w:rPr>
                <w:rFonts w:ascii="Arial" w:hAnsi="Arial" w:cs="Arial"/>
              </w:rPr>
            </w:pPr>
            <w:r w:rsidRPr="00580F7C">
              <w:rPr>
                <w:rFonts w:ascii="Arial" w:hAnsi="Arial" w:cs="Arial"/>
                <w:i/>
                <w:sz w:val="20"/>
                <w:szCs w:val="20"/>
              </w:rPr>
              <w:t>report faulty equipment.</w:t>
            </w:r>
          </w:p>
        </w:tc>
        <w:tc>
          <w:tcPr>
            <w:tcW w:w="6399" w:type="dxa"/>
            <w:gridSpan w:val="2"/>
            <w:tcBorders>
              <w:top w:val="single" w:sz="4" w:space="0" w:color="auto"/>
            </w:tcBorders>
          </w:tcPr>
          <w:p w14:paraId="25162131" w14:textId="77777777" w:rsidR="00750A7D" w:rsidRPr="00580F7C" w:rsidRDefault="00750A7D" w:rsidP="00B54D04">
            <w:pPr>
              <w:pStyle w:val="Table-RichText-XY"/>
              <w:rPr>
                <w:rFonts w:ascii="Arial" w:hAnsi="Arial" w:cs="Arial"/>
              </w:rPr>
            </w:pPr>
          </w:p>
        </w:tc>
        <w:tc>
          <w:tcPr>
            <w:tcW w:w="1679" w:type="dxa"/>
            <w:tcBorders>
              <w:top w:val="single" w:sz="4" w:space="0" w:color="auto"/>
              <w:right w:val="single" w:sz="4" w:space="0" w:color="auto"/>
            </w:tcBorders>
          </w:tcPr>
          <w:p w14:paraId="5D042AE4" w14:textId="77777777" w:rsidR="00750A7D" w:rsidRPr="00580F7C" w:rsidRDefault="00750A7D" w:rsidP="00B54D04">
            <w:pPr>
              <w:pStyle w:val="Table-RichText-XY"/>
              <w:rPr>
                <w:rFonts w:ascii="Arial" w:hAnsi="Arial" w:cs="Arial"/>
              </w:rPr>
            </w:pPr>
          </w:p>
        </w:tc>
      </w:tr>
      <w:tr w:rsidR="00870E31" w:rsidRPr="00580F7C" w14:paraId="4463E4D8" w14:textId="77777777" w:rsidTr="00290E31">
        <w:trPr>
          <w:cnfStyle w:val="000000010000" w:firstRow="0" w:lastRow="0" w:firstColumn="0" w:lastColumn="0" w:oddVBand="0" w:evenVBand="0" w:oddHBand="0" w:evenHBand="1" w:firstRowFirstColumn="0" w:firstRowLastColumn="0" w:lastRowFirstColumn="0" w:lastRowLastColumn="0"/>
        </w:trPr>
        <w:tc>
          <w:tcPr>
            <w:tcW w:w="2184" w:type="dxa"/>
            <w:tcBorders>
              <w:left w:val="single" w:sz="4" w:space="0" w:color="auto"/>
            </w:tcBorders>
            <w:shd w:val="clear" w:color="auto" w:fill="BFBFBF" w:themeFill="background1" w:themeFillShade="BF"/>
          </w:tcPr>
          <w:p w14:paraId="6B27911B" w14:textId="77777777" w:rsidR="00750A7D" w:rsidRPr="00870E31" w:rsidRDefault="00750A7D" w:rsidP="00750A7D">
            <w:pPr>
              <w:pStyle w:val="Table-RichText-XY"/>
              <w:ind w:left="0" w:firstLine="72"/>
              <w:rPr>
                <w:rFonts w:ascii="Arial" w:hAnsi="Arial" w:cs="Arial"/>
              </w:rPr>
            </w:pPr>
            <w:r w:rsidRPr="00870E31">
              <w:rPr>
                <w:rFonts w:ascii="Arial" w:hAnsi="Arial" w:cs="Arial"/>
              </w:rPr>
              <w:t>3.8 Professionalism, self-management and awareness</w:t>
            </w:r>
          </w:p>
        </w:tc>
        <w:tc>
          <w:tcPr>
            <w:tcW w:w="4819" w:type="dxa"/>
            <w:shd w:val="clear" w:color="auto" w:fill="D9D9D9" w:themeFill="background1" w:themeFillShade="D9"/>
          </w:tcPr>
          <w:p w14:paraId="67F69AAA" w14:textId="1A8A2743" w:rsidR="00750A7D" w:rsidRPr="00870E31" w:rsidRDefault="00750A7D" w:rsidP="00B54D04">
            <w:pPr>
              <w:pStyle w:val="Table-RichText-XY"/>
              <w:spacing w:after="0"/>
              <w:rPr>
                <w:rFonts w:ascii="Arial" w:hAnsi="Arial" w:cs="Arial"/>
              </w:rPr>
            </w:pPr>
            <w:r w:rsidRPr="00870E31">
              <w:rPr>
                <w:rFonts w:ascii="Arial" w:hAnsi="Arial" w:cs="Arial"/>
              </w:rPr>
              <w:t xml:space="preserve">Taking responsibility for your own actions. This includes being </w:t>
            </w:r>
            <w:r w:rsidR="00223122" w:rsidRPr="00870E31">
              <w:rPr>
                <w:rFonts w:ascii="Arial" w:hAnsi="Arial" w:cs="Arial"/>
              </w:rPr>
              <w:t>self-motivated</w:t>
            </w:r>
            <w:r w:rsidR="00223122">
              <w:rPr>
                <w:rFonts w:ascii="Arial" w:hAnsi="Arial" w:cs="Arial"/>
              </w:rPr>
              <w:t>,</w:t>
            </w:r>
            <w:r w:rsidRPr="00870E31">
              <w:rPr>
                <w:rFonts w:ascii="Arial" w:hAnsi="Arial" w:cs="Arial"/>
              </w:rPr>
              <w:t xml:space="preserve"> and planning work to make sure that tasks are completed and deadlines met. </w:t>
            </w:r>
          </w:p>
        </w:tc>
        <w:tc>
          <w:tcPr>
            <w:tcW w:w="6399" w:type="dxa"/>
            <w:gridSpan w:val="2"/>
            <w:shd w:val="clear" w:color="auto" w:fill="FFFFFF" w:themeFill="background1"/>
          </w:tcPr>
          <w:p w14:paraId="7A984E49" w14:textId="77777777" w:rsidR="00750A7D" w:rsidRPr="00870E31" w:rsidRDefault="00750A7D" w:rsidP="00B54D04">
            <w:pPr>
              <w:pStyle w:val="Table-RichText-XY"/>
              <w:rPr>
                <w:rFonts w:ascii="Arial" w:hAnsi="Arial" w:cs="Arial"/>
              </w:rPr>
            </w:pPr>
          </w:p>
          <w:p w14:paraId="40004141" w14:textId="77777777" w:rsidR="00750A7D" w:rsidRPr="00870E31" w:rsidRDefault="00750A7D" w:rsidP="00B54D04">
            <w:pPr>
              <w:pStyle w:val="Table-RichText-XY"/>
              <w:rPr>
                <w:rFonts w:ascii="Arial" w:hAnsi="Arial" w:cs="Arial"/>
              </w:rPr>
            </w:pPr>
          </w:p>
          <w:p w14:paraId="2FB41A32" w14:textId="77777777" w:rsidR="00750A7D" w:rsidRPr="00870E31" w:rsidRDefault="00750A7D" w:rsidP="00B54D04">
            <w:pPr>
              <w:pStyle w:val="Table-RichText-XY"/>
              <w:rPr>
                <w:rFonts w:ascii="Arial" w:hAnsi="Arial" w:cs="Arial"/>
              </w:rPr>
            </w:pPr>
          </w:p>
        </w:tc>
        <w:tc>
          <w:tcPr>
            <w:tcW w:w="1679" w:type="dxa"/>
            <w:tcBorders>
              <w:right w:val="single" w:sz="4" w:space="0" w:color="auto"/>
            </w:tcBorders>
            <w:shd w:val="clear" w:color="auto" w:fill="FFFFFF" w:themeFill="background1"/>
          </w:tcPr>
          <w:p w14:paraId="2B5DB134" w14:textId="77777777" w:rsidR="00750A7D" w:rsidRPr="00870E31" w:rsidRDefault="00750A7D" w:rsidP="00B54D04">
            <w:pPr>
              <w:pStyle w:val="Table-RichText-XY"/>
              <w:rPr>
                <w:rFonts w:ascii="Arial" w:hAnsi="Arial" w:cs="Arial"/>
              </w:rPr>
            </w:pPr>
          </w:p>
        </w:tc>
      </w:tr>
    </w:tbl>
    <w:p w14:paraId="0ED49ADE" w14:textId="3E87F63A" w:rsidR="00750A7D" w:rsidRPr="00D22F22" w:rsidRDefault="00750A7D" w:rsidP="00374FD6">
      <w:pPr>
        <w:spacing w:before="0" w:after="160" w:line="259" w:lineRule="auto"/>
        <w:rPr>
          <w:rFonts w:ascii="Arial" w:hAnsi="Arial" w:cs="Arial"/>
        </w:rPr>
      </w:pPr>
      <w:r w:rsidRPr="00D22F22">
        <w:rPr>
          <w:rFonts w:ascii="Arial" w:hAnsi="Arial" w:cs="Arial"/>
        </w:rPr>
        <w:br w:type="page"/>
      </w:r>
    </w:p>
    <w:tbl>
      <w:tblPr>
        <w:tblStyle w:val="TableStandardHeaderAlternateRows-XY"/>
        <w:tblW w:w="5383" w:type="pct"/>
        <w:tblInd w:w="-567" w:type="dxa"/>
        <w:tblLook w:val="04A0" w:firstRow="1" w:lastRow="0" w:firstColumn="1" w:lastColumn="0" w:noHBand="0" w:noVBand="1"/>
      </w:tblPr>
      <w:tblGrid>
        <w:gridCol w:w="2678"/>
        <w:gridCol w:w="4971"/>
        <w:gridCol w:w="5807"/>
        <w:gridCol w:w="1560"/>
      </w:tblGrid>
      <w:tr w:rsidR="00750A7D" w:rsidRPr="00580F7C" w14:paraId="7E822E5F" w14:textId="77777777" w:rsidTr="00D22F22">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single" w:sz="4" w:space="0" w:color="auto"/>
              <w:left w:val="single" w:sz="4" w:space="0" w:color="auto"/>
              <w:bottom w:val="single" w:sz="4" w:space="0" w:color="auto"/>
            </w:tcBorders>
          </w:tcPr>
          <w:p w14:paraId="260DE9E5" w14:textId="225C2D31" w:rsidR="00750A7D" w:rsidRPr="00D22F22" w:rsidRDefault="00870E31" w:rsidP="00870E31">
            <w:pPr>
              <w:rPr>
                <w:rFonts w:ascii="Arial" w:hAnsi="Arial" w:cs="Arial"/>
                <w:sz w:val="32"/>
                <w:szCs w:val="32"/>
                <w:lang w:val="en-GB"/>
              </w:rPr>
            </w:pPr>
            <w:r w:rsidRPr="00870E31">
              <w:rPr>
                <w:rFonts w:ascii="Arial" w:hAnsi="Arial" w:cs="Arial"/>
                <w:sz w:val="32"/>
                <w:szCs w:val="32"/>
              </w:rPr>
              <w:lastRenderedPageBreak/>
              <w:t>Behaviours</w:t>
            </w:r>
          </w:p>
        </w:tc>
        <w:tc>
          <w:tcPr>
            <w:tcW w:w="5812" w:type="dxa"/>
            <w:tcBorders>
              <w:top w:val="single" w:sz="4" w:space="0" w:color="auto"/>
              <w:bottom w:val="single" w:sz="4" w:space="0" w:color="auto"/>
            </w:tcBorders>
          </w:tcPr>
          <w:p w14:paraId="7ED2C53D" w14:textId="77777777" w:rsidR="00750A7D" w:rsidRPr="00870E31" w:rsidRDefault="00750A7D" w:rsidP="00B54D04">
            <w:pPr>
              <w:rPr>
                <w:rFonts w:ascii="Arial" w:hAnsi="Arial" w:cs="Arial"/>
              </w:rPr>
            </w:pPr>
            <w:r w:rsidRPr="00870E31">
              <w:rPr>
                <w:rFonts w:ascii="Arial" w:hAnsi="Arial" w:cs="Arial"/>
              </w:rPr>
              <w:t xml:space="preserve">Evidence </w:t>
            </w:r>
          </w:p>
          <w:p w14:paraId="76E5A733" w14:textId="77777777" w:rsidR="00750A7D" w:rsidRPr="00870E31" w:rsidRDefault="00750A7D" w:rsidP="00B54D04">
            <w:pPr>
              <w:rPr>
                <w:rFonts w:ascii="Arial" w:hAnsi="Arial" w:cs="Arial"/>
                <w:b w:val="0"/>
              </w:rPr>
            </w:pPr>
            <w:r w:rsidRPr="00870E31">
              <w:rPr>
                <w:rFonts w:ascii="Arial" w:hAnsi="Arial" w:cs="Arial"/>
                <w:b w:val="0"/>
                <w:sz w:val="20"/>
                <w:szCs w:val="20"/>
              </w:rPr>
              <w:t>(please note: evidence provided may be referenced to more than one element of the Apprenticeship Standard)</w:t>
            </w:r>
          </w:p>
        </w:tc>
        <w:tc>
          <w:tcPr>
            <w:tcW w:w="1560" w:type="dxa"/>
            <w:tcBorders>
              <w:top w:val="single" w:sz="4" w:space="0" w:color="auto"/>
              <w:bottom w:val="single" w:sz="4" w:space="0" w:color="auto"/>
              <w:right w:val="single" w:sz="4" w:space="0" w:color="auto"/>
            </w:tcBorders>
          </w:tcPr>
          <w:p w14:paraId="634C3B0C" w14:textId="77777777" w:rsidR="00750A7D" w:rsidRPr="00870E31" w:rsidRDefault="00750A7D" w:rsidP="00B54D04">
            <w:pPr>
              <w:rPr>
                <w:rFonts w:ascii="Arial" w:hAnsi="Arial" w:cs="Arial"/>
              </w:rPr>
            </w:pPr>
            <w:r w:rsidRPr="00870E31">
              <w:rPr>
                <w:rFonts w:ascii="Arial" w:hAnsi="Arial" w:cs="Arial"/>
              </w:rPr>
              <w:t>Completed</w:t>
            </w:r>
          </w:p>
        </w:tc>
      </w:tr>
      <w:tr w:rsidR="00D22F22" w:rsidRPr="00580F7C" w14:paraId="6F8EF9EC" w14:textId="77777777" w:rsidTr="00D22F22">
        <w:trPr>
          <w:cnfStyle w:val="000000100000" w:firstRow="0" w:lastRow="0" w:firstColumn="0" w:lastColumn="0" w:oddVBand="0" w:evenVBand="0" w:oddHBand="1" w:evenHBand="0" w:firstRowFirstColumn="0" w:firstRowLastColumn="0" w:lastRowFirstColumn="0" w:lastRowLastColumn="0"/>
          <w:trHeight w:val="180"/>
        </w:trPr>
        <w:tc>
          <w:tcPr>
            <w:tcW w:w="2680" w:type="dxa"/>
            <w:tcBorders>
              <w:top w:val="single" w:sz="4" w:space="0" w:color="auto"/>
              <w:left w:val="single" w:sz="4" w:space="0" w:color="auto"/>
            </w:tcBorders>
            <w:shd w:val="clear" w:color="auto" w:fill="BFBFBF" w:themeFill="background1" w:themeFillShade="BF"/>
          </w:tcPr>
          <w:p w14:paraId="6339EBBE" w14:textId="77777777" w:rsidR="00750A7D" w:rsidRPr="00870E31" w:rsidRDefault="00750A7D" w:rsidP="00B54D04">
            <w:pPr>
              <w:pStyle w:val="Table-RichText-XY"/>
              <w:rPr>
                <w:rFonts w:ascii="Arial" w:hAnsi="Arial" w:cs="Arial"/>
              </w:rPr>
            </w:pPr>
            <w:r w:rsidRPr="00870E31">
              <w:rPr>
                <w:rFonts w:ascii="Arial" w:hAnsi="Arial" w:cs="Arial"/>
              </w:rPr>
              <w:t>4.1 Changing and improving</w:t>
            </w:r>
          </w:p>
        </w:tc>
        <w:tc>
          <w:tcPr>
            <w:tcW w:w="4975" w:type="dxa"/>
            <w:tcBorders>
              <w:top w:val="single" w:sz="4" w:space="0" w:color="auto"/>
            </w:tcBorders>
            <w:shd w:val="clear" w:color="auto" w:fill="D9D9D9" w:themeFill="background1" w:themeFillShade="D9"/>
          </w:tcPr>
          <w:p w14:paraId="4015D454" w14:textId="77777777" w:rsidR="00750A7D" w:rsidRPr="00870E31" w:rsidRDefault="00750A7D" w:rsidP="00B54D04">
            <w:pPr>
              <w:pStyle w:val="Default"/>
              <w:rPr>
                <w:rFonts w:ascii="Arial" w:hAnsi="Arial" w:cs="Arial"/>
              </w:rPr>
            </w:pPr>
            <w:r w:rsidRPr="00870E31">
              <w:rPr>
                <w:rFonts w:ascii="Arial" w:hAnsi="Arial" w:cs="Arial"/>
              </w:rPr>
              <w:t xml:space="preserve">Being open to change. This includes being creative in supporting continuous improvement or changes to systems or processes that affect the way you do your job. </w:t>
            </w:r>
          </w:p>
          <w:p w14:paraId="207F8178" w14:textId="77777777" w:rsidR="00750A7D" w:rsidRPr="00870E31" w:rsidRDefault="00750A7D" w:rsidP="00B54D04">
            <w:pPr>
              <w:pStyle w:val="Default"/>
              <w:rPr>
                <w:rFonts w:ascii="Arial" w:hAnsi="Arial" w:cs="Arial"/>
              </w:rPr>
            </w:pPr>
          </w:p>
          <w:p w14:paraId="5696A219" w14:textId="77777777" w:rsidR="00750A7D" w:rsidRPr="00580F7C" w:rsidRDefault="00750A7D" w:rsidP="00B54D04">
            <w:pPr>
              <w:pStyle w:val="Table-RichText-XY"/>
              <w:tabs>
                <w:tab w:val="center" w:pos="2500"/>
              </w:tabs>
              <w:rPr>
                <w:rFonts w:ascii="Arial" w:hAnsi="Arial" w:cs="Arial"/>
              </w:rPr>
            </w:pPr>
            <w:r w:rsidRPr="00580F7C">
              <w:rPr>
                <w:rFonts w:ascii="Arial" w:hAnsi="Arial" w:cs="Arial"/>
                <w:sz w:val="20"/>
                <w:szCs w:val="20"/>
              </w:rPr>
              <w:t>*Evidence may include moving from one work role to another or being asked to adopt a new way of working.</w:t>
            </w:r>
          </w:p>
        </w:tc>
        <w:tc>
          <w:tcPr>
            <w:tcW w:w="5812" w:type="dxa"/>
            <w:tcBorders>
              <w:top w:val="single" w:sz="4" w:space="0" w:color="auto"/>
            </w:tcBorders>
            <w:shd w:val="clear" w:color="auto" w:fill="FFFFFF" w:themeFill="background1"/>
          </w:tcPr>
          <w:p w14:paraId="6BD57A30" w14:textId="77777777" w:rsidR="00750A7D" w:rsidRPr="00580F7C" w:rsidRDefault="00750A7D" w:rsidP="00B54D04">
            <w:pPr>
              <w:pStyle w:val="Table-RichText-XY"/>
              <w:rPr>
                <w:rFonts w:ascii="Arial" w:hAnsi="Arial" w:cs="Arial"/>
              </w:rPr>
            </w:pPr>
          </w:p>
          <w:p w14:paraId="77BD6CDC" w14:textId="77777777" w:rsidR="00750A7D" w:rsidRPr="00580F7C" w:rsidRDefault="00750A7D" w:rsidP="00B54D04">
            <w:pPr>
              <w:pStyle w:val="Table-RichText-XY"/>
              <w:rPr>
                <w:rFonts w:ascii="Arial" w:hAnsi="Arial" w:cs="Arial"/>
              </w:rPr>
            </w:pPr>
          </w:p>
          <w:p w14:paraId="390623A4" w14:textId="77777777" w:rsidR="00750A7D" w:rsidRPr="00580F7C" w:rsidRDefault="00750A7D" w:rsidP="00B54D04">
            <w:pPr>
              <w:pStyle w:val="Table-RichText-XY"/>
              <w:rPr>
                <w:rFonts w:ascii="Arial" w:hAnsi="Arial" w:cs="Arial"/>
              </w:rPr>
            </w:pPr>
          </w:p>
        </w:tc>
        <w:tc>
          <w:tcPr>
            <w:tcW w:w="1560" w:type="dxa"/>
            <w:tcBorders>
              <w:top w:val="single" w:sz="4" w:space="0" w:color="auto"/>
              <w:right w:val="single" w:sz="4" w:space="0" w:color="auto"/>
            </w:tcBorders>
            <w:shd w:val="clear" w:color="auto" w:fill="FFFFFF" w:themeFill="background1"/>
          </w:tcPr>
          <w:p w14:paraId="3B921DD3" w14:textId="77777777" w:rsidR="00750A7D" w:rsidRPr="00580F7C" w:rsidRDefault="00750A7D" w:rsidP="00B54D04">
            <w:pPr>
              <w:pStyle w:val="Table-RichText-XY"/>
              <w:rPr>
                <w:rFonts w:ascii="Arial" w:hAnsi="Arial" w:cs="Arial"/>
              </w:rPr>
            </w:pPr>
          </w:p>
        </w:tc>
      </w:tr>
      <w:tr w:rsidR="00D22F22" w:rsidRPr="00580F7C" w14:paraId="3A58386A" w14:textId="77777777" w:rsidTr="00D22F22">
        <w:trPr>
          <w:cnfStyle w:val="000000010000" w:firstRow="0" w:lastRow="0" w:firstColumn="0" w:lastColumn="0" w:oddVBand="0" w:evenVBand="0" w:oddHBand="0" w:evenHBand="1" w:firstRowFirstColumn="0" w:firstRowLastColumn="0" w:lastRowFirstColumn="0" w:lastRowLastColumn="0"/>
          <w:trHeight w:val="25"/>
        </w:trPr>
        <w:tc>
          <w:tcPr>
            <w:tcW w:w="2680" w:type="dxa"/>
            <w:tcBorders>
              <w:left w:val="single" w:sz="4" w:space="0" w:color="auto"/>
            </w:tcBorders>
            <w:shd w:val="clear" w:color="auto" w:fill="BFBFBF" w:themeFill="background1" w:themeFillShade="BF"/>
          </w:tcPr>
          <w:p w14:paraId="5B16BD82" w14:textId="77777777" w:rsidR="00750A7D" w:rsidRPr="00870E31" w:rsidRDefault="00750A7D" w:rsidP="00B54D04">
            <w:pPr>
              <w:rPr>
                <w:rFonts w:ascii="Arial" w:hAnsi="Arial" w:cs="Arial"/>
              </w:rPr>
            </w:pPr>
            <w:r w:rsidRPr="00870E31">
              <w:rPr>
                <w:rFonts w:ascii="Arial" w:hAnsi="Arial" w:cs="Arial"/>
              </w:rPr>
              <w:t>4.2 Making effective decisions</w:t>
            </w:r>
          </w:p>
        </w:tc>
        <w:tc>
          <w:tcPr>
            <w:tcW w:w="4975" w:type="dxa"/>
            <w:shd w:val="clear" w:color="auto" w:fill="D9D9D9" w:themeFill="background1" w:themeFillShade="D9"/>
          </w:tcPr>
          <w:p w14:paraId="1270F7ED" w14:textId="77777777" w:rsidR="00750A7D" w:rsidRPr="00870E31" w:rsidRDefault="00750A7D" w:rsidP="00B54D04">
            <w:pPr>
              <w:spacing w:after="200"/>
              <w:ind w:left="100"/>
              <w:rPr>
                <w:rFonts w:ascii="Arial" w:hAnsi="Arial" w:cs="Arial"/>
                <w:lang w:val="en-US"/>
              </w:rPr>
            </w:pPr>
            <w:r w:rsidRPr="00870E31">
              <w:rPr>
                <w:rFonts w:ascii="Arial" w:hAnsi="Arial" w:cs="Arial"/>
              </w:rPr>
              <w:t xml:space="preserve">Having sound judgement. This includes making decisions about the relevance, quality and accuracy of the information available to you and using and sharing it appropriately. </w:t>
            </w:r>
          </w:p>
        </w:tc>
        <w:tc>
          <w:tcPr>
            <w:tcW w:w="5812" w:type="dxa"/>
            <w:shd w:val="clear" w:color="auto" w:fill="FFFFFF" w:themeFill="background1"/>
          </w:tcPr>
          <w:p w14:paraId="12E3EE75" w14:textId="77777777" w:rsidR="00750A7D" w:rsidRPr="00870E31" w:rsidRDefault="00750A7D" w:rsidP="00B54D04">
            <w:pPr>
              <w:pStyle w:val="Table-RichText-XY"/>
              <w:rPr>
                <w:rFonts w:ascii="Arial" w:hAnsi="Arial" w:cs="Arial"/>
              </w:rPr>
            </w:pPr>
          </w:p>
          <w:p w14:paraId="4D3FAA30" w14:textId="77777777" w:rsidR="00750A7D" w:rsidRPr="00580F7C" w:rsidRDefault="00750A7D" w:rsidP="00B54D04">
            <w:pPr>
              <w:pStyle w:val="Table-RichText-XY"/>
              <w:rPr>
                <w:rFonts w:ascii="Arial" w:hAnsi="Arial" w:cs="Arial"/>
              </w:rPr>
            </w:pPr>
          </w:p>
          <w:p w14:paraId="1E70C94F" w14:textId="77777777" w:rsidR="00750A7D" w:rsidRPr="00580F7C" w:rsidRDefault="00750A7D" w:rsidP="00B54D04">
            <w:pPr>
              <w:pStyle w:val="Table-RichText-XY"/>
              <w:rPr>
                <w:rFonts w:ascii="Arial" w:hAnsi="Arial" w:cs="Arial"/>
              </w:rPr>
            </w:pPr>
          </w:p>
        </w:tc>
        <w:tc>
          <w:tcPr>
            <w:tcW w:w="1560" w:type="dxa"/>
            <w:tcBorders>
              <w:right w:val="single" w:sz="4" w:space="0" w:color="auto"/>
            </w:tcBorders>
            <w:shd w:val="clear" w:color="auto" w:fill="FFFFFF" w:themeFill="background1"/>
          </w:tcPr>
          <w:p w14:paraId="67E79551" w14:textId="77777777" w:rsidR="00750A7D" w:rsidRPr="00580F7C" w:rsidRDefault="00750A7D" w:rsidP="00B54D04">
            <w:pPr>
              <w:pStyle w:val="Table-RichText-XY"/>
              <w:rPr>
                <w:rFonts w:ascii="Arial" w:hAnsi="Arial" w:cs="Arial"/>
              </w:rPr>
            </w:pPr>
          </w:p>
        </w:tc>
      </w:tr>
      <w:tr w:rsidR="00D22F22" w:rsidRPr="00580F7C" w14:paraId="52B65812" w14:textId="77777777" w:rsidTr="00D22F22">
        <w:trPr>
          <w:cnfStyle w:val="000000100000" w:firstRow="0" w:lastRow="0" w:firstColumn="0" w:lastColumn="0" w:oddVBand="0" w:evenVBand="0" w:oddHBand="1" w:evenHBand="0" w:firstRowFirstColumn="0" w:firstRowLastColumn="0" w:lastRowFirstColumn="0" w:lastRowLastColumn="0"/>
        </w:trPr>
        <w:tc>
          <w:tcPr>
            <w:tcW w:w="2680" w:type="dxa"/>
            <w:tcBorders>
              <w:left w:val="single" w:sz="4" w:space="0" w:color="auto"/>
            </w:tcBorders>
            <w:shd w:val="clear" w:color="auto" w:fill="BFBFBF" w:themeFill="background1" w:themeFillShade="BF"/>
          </w:tcPr>
          <w:p w14:paraId="65791B3D" w14:textId="77777777" w:rsidR="00750A7D" w:rsidRPr="00870E31" w:rsidRDefault="00750A7D" w:rsidP="00B54D04">
            <w:pPr>
              <w:pStyle w:val="Table-RichText-XY"/>
              <w:rPr>
                <w:rFonts w:ascii="Arial" w:hAnsi="Arial" w:cs="Arial"/>
              </w:rPr>
            </w:pPr>
            <w:r w:rsidRPr="00870E31">
              <w:rPr>
                <w:rFonts w:ascii="Arial" w:hAnsi="Arial" w:cs="Arial"/>
              </w:rPr>
              <w:t>4.3 Leading and communicating</w:t>
            </w:r>
          </w:p>
        </w:tc>
        <w:tc>
          <w:tcPr>
            <w:tcW w:w="4975" w:type="dxa"/>
            <w:shd w:val="clear" w:color="auto" w:fill="D9D9D9" w:themeFill="background1" w:themeFillShade="D9"/>
          </w:tcPr>
          <w:p w14:paraId="7216E01A" w14:textId="77777777" w:rsidR="00750A7D" w:rsidRPr="00870E31" w:rsidRDefault="00750A7D" w:rsidP="00B54D04">
            <w:pPr>
              <w:pStyle w:val="Default"/>
              <w:rPr>
                <w:rFonts w:ascii="Arial" w:hAnsi="Arial" w:cs="Arial"/>
              </w:rPr>
            </w:pPr>
            <w:r w:rsidRPr="00870E31">
              <w:rPr>
                <w:rFonts w:ascii="Arial" w:hAnsi="Arial" w:cs="Arial"/>
              </w:rPr>
              <w:t xml:space="preserve">Leading by example. This includes being even-handed, supportive, and not letting personal opinions override business needs, and communicating professionally, openly and honestly. </w:t>
            </w:r>
          </w:p>
          <w:p w14:paraId="72A049B1" w14:textId="77777777" w:rsidR="00750A7D" w:rsidRPr="00870E31" w:rsidRDefault="00750A7D" w:rsidP="00B54D04">
            <w:pPr>
              <w:pStyle w:val="Default"/>
              <w:rPr>
                <w:rFonts w:ascii="Arial" w:hAnsi="Arial" w:cs="Arial"/>
              </w:rPr>
            </w:pPr>
          </w:p>
          <w:p w14:paraId="0A37FC12" w14:textId="77777777" w:rsidR="00750A7D" w:rsidRPr="00580F7C" w:rsidRDefault="00750A7D" w:rsidP="00B54D04">
            <w:pPr>
              <w:pStyle w:val="Table-RichText-XY"/>
              <w:rPr>
                <w:rFonts w:ascii="Arial" w:hAnsi="Arial" w:cs="Arial"/>
              </w:rPr>
            </w:pPr>
            <w:r w:rsidRPr="00580F7C">
              <w:rPr>
                <w:rFonts w:ascii="Arial" w:hAnsi="Arial" w:cs="Arial"/>
                <w:sz w:val="20"/>
                <w:szCs w:val="20"/>
              </w:rPr>
              <w:t xml:space="preserve">*Evidence for leading by example may include speaking and dressing in a professional manner, being punctual, sharing skills, training others, fulfilling a responsibility to the best of ability. </w:t>
            </w:r>
          </w:p>
        </w:tc>
        <w:tc>
          <w:tcPr>
            <w:tcW w:w="5812" w:type="dxa"/>
            <w:shd w:val="clear" w:color="auto" w:fill="FFFFFF" w:themeFill="background1"/>
          </w:tcPr>
          <w:p w14:paraId="20CE0041" w14:textId="77777777" w:rsidR="00750A7D" w:rsidRPr="00580F7C" w:rsidRDefault="00750A7D" w:rsidP="00B54D04">
            <w:pPr>
              <w:pStyle w:val="Table-RichText-XY"/>
              <w:rPr>
                <w:rFonts w:ascii="Arial" w:hAnsi="Arial" w:cs="Arial"/>
              </w:rPr>
            </w:pPr>
          </w:p>
          <w:p w14:paraId="19EC7C8E" w14:textId="77777777" w:rsidR="00750A7D" w:rsidRPr="00580F7C" w:rsidRDefault="00750A7D" w:rsidP="00B54D04">
            <w:pPr>
              <w:pStyle w:val="Table-RichText-XY"/>
              <w:rPr>
                <w:rFonts w:ascii="Arial" w:hAnsi="Arial" w:cs="Arial"/>
              </w:rPr>
            </w:pPr>
          </w:p>
          <w:p w14:paraId="20731D3E" w14:textId="77777777" w:rsidR="00750A7D" w:rsidRPr="00580F7C" w:rsidRDefault="00750A7D" w:rsidP="00B54D04">
            <w:pPr>
              <w:pStyle w:val="Table-RichText-XY"/>
              <w:rPr>
                <w:rFonts w:ascii="Arial" w:hAnsi="Arial" w:cs="Arial"/>
              </w:rPr>
            </w:pPr>
          </w:p>
        </w:tc>
        <w:tc>
          <w:tcPr>
            <w:tcW w:w="1560" w:type="dxa"/>
            <w:tcBorders>
              <w:right w:val="single" w:sz="4" w:space="0" w:color="auto"/>
            </w:tcBorders>
            <w:shd w:val="clear" w:color="auto" w:fill="FFFFFF" w:themeFill="background1"/>
          </w:tcPr>
          <w:p w14:paraId="7B359C33" w14:textId="77777777" w:rsidR="00750A7D" w:rsidRPr="00580F7C" w:rsidRDefault="00750A7D" w:rsidP="00B54D04">
            <w:pPr>
              <w:pStyle w:val="Table-RichText-XY"/>
              <w:rPr>
                <w:rFonts w:ascii="Arial" w:hAnsi="Arial" w:cs="Arial"/>
              </w:rPr>
            </w:pPr>
          </w:p>
        </w:tc>
      </w:tr>
      <w:tr w:rsidR="00D22F22" w:rsidRPr="00580F7C" w14:paraId="6B515A32" w14:textId="77777777" w:rsidTr="00D22F22">
        <w:trPr>
          <w:cnfStyle w:val="000000010000" w:firstRow="0" w:lastRow="0" w:firstColumn="0" w:lastColumn="0" w:oddVBand="0" w:evenVBand="0" w:oddHBand="0" w:evenHBand="1" w:firstRowFirstColumn="0" w:firstRowLastColumn="0" w:lastRowFirstColumn="0" w:lastRowLastColumn="0"/>
        </w:trPr>
        <w:tc>
          <w:tcPr>
            <w:tcW w:w="2680" w:type="dxa"/>
            <w:tcBorders>
              <w:left w:val="single" w:sz="4" w:space="0" w:color="auto"/>
            </w:tcBorders>
            <w:shd w:val="clear" w:color="auto" w:fill="BFBFBF" w:themeFill="background1" w:themeFillShade="BF"/>
          </w:tcPr>
          <w:p w14:paraId="385D9B02" w14:textId="77777777" w:rsidR="00750A7D" w:rsidRPr="00870E31" w:rsidRDefault="00750A7D" w:rsidP="00B54D04">
            <w:pPr>
              <w:pStyle w:val="Table-RichText-XY"/>
              <w:rPr>
                <w:rFonts w:ascii="Arial" w:hAnsi="Arial" w:cs="Arial"/>
              </w:rPr>
            </w:pPr>
            <w:r w:rsidRPr="00870E31">
              <w:rPr>
                <w:rFonts w:ascii="Arial" w:hAnsi="Arial" w:cs="Arial"/>
              </w:rPr>
              <w:lastRenderedPageBreak/>
              <w:t>4.4 Collaborating and partnering</w:t>
            </w:r>
          </w:p>
        </w:tc>
        <w:tc>
          <w:tcPr>
            <w:tcW w:w="4975" w:type="dxa"/>
            <w:shd w:val="clear" w:color="auto" w:fill="D9D9D9" w:themeFill="background1" w:themeFillShade="D9"/>
          </w:tcPr>
          <w:p w14:paraId="7A1067DA" w14:textId="77777777" w:rsidR="00750A7D" w:rsidRPr="00870E31" w:rsidRDefault="00750A7D" w:rsidP="00B54D04">
            <w:pPr>
              <w:pStyle w:val="Table-RichText-XY"/>
              <w:spacing w:after="0"/>
              <w:rPr>
                <w:rFonts w:ascii="Arial" w:hAnsi="Arial" w:cs="Arial"/>
              </w:rPr>
            </w:pPr>
            <w:r w:rsidRPr="00870E31">
              <w:rPr>
                <w:rFonts w:ascii="Arial" w:hAnsi="Arial" w:cs="Arial"/>
              </w:rPr>
              <w:t>Working collaboratively and building professional relationships with colleagues. This includes working as part of a team and developing contacts so you can support each other.</w:t>
            </w:r>
          </w:p>
        </w:tc>
        <w:tc>
          <w:tcPr>
            <w:tcW w:w="5812" w:type="dxa"/>
            <w:shd w:val="clear" w:color="auto" w:fill="FFFFFF" w:themeFill="background1"/>
          </w:tcPr>
          <w:p w14:paraId="626D0503" w14:textId="77777777" w:rsidR="00750A7D" w:rsidRPr="00580F7C" w:rsidRDefault="00750A7D" w:rsidP="00B54D04">
            <w:pPr>
              <w:pStyle w:val="Table-RichText-XY"/>
              <w:rPr>
                <w:rFonts w:ascii="Arial" w:hAnsi="Arial" w:cs="Arial"/>
              </w:rPr>
            </w:pPr>
          </w:p>
        </w:tc>
        <w:tc>
          <w:tcPr>
            <w:tcW w:w="1560" w:type="dxa"/>
            <w:tcBorders>
              <w:right w:val="single" w:sz="4" w:space="0" w:color="auto"/>
            </w:tcBorders>
            <w:shd w:val="clear" w:color="auto" w:fill="FFFFFF" w:themeFill="background1"/>
          </w:tcPr>
          <w:p w14:paraId="0B6636CF" w14:textId="77777777" w:rsidR="00750A7D" w:rsidRPr="00580F7C" w:rsidRDefault="00750A7D" w:rsidP="00B54D04">
            <w:pPr>
              <w:pStyle w:val="Table-RichText-XY"/>
              <w:rPr>
                <w:rFonts w:ascii="Arial" w:hAnsi="Arial" w:cs="Arial"/>
              </w:rPr>
            </w:pPr>
          </w:p>
        </w:tc>
      </w:tr>
      <w:tr w:rsidR="00D22F22" w:rsidRPr="00580F7C" w14:paraId="17F8D7F9" w14:textId="77777777" w:rsidTr="00D22F22">
        <w:trPr>
          <w:cnfStyle w:val="000000100000" w:firstRow="0" w:lastRow="0" w:firstColumn="0" w:lastColumn="0" w:oddVBand="0" w:evenVBand="0" w:oddHBand="1" w:evenHBand="0" w:firstRowFirstColumn="0" w:firstRowLastColumn="0" w:lastRowFirstColumn="0" w:lastRowLastColumn="0"/>
        </w:trPr>
        <w:tc>
          <w:tcPr>
            <w:tcW w:w="2680" w:type="dxa"/>
            <w:tcBorders>
              <w:left w:val="single" w:sz="4" w:space="0" w:color="auto"/>
            </w:tcBorders>
            <w:shd w:val="clear" w:color="auto" w:fill="BFBFBF" w:themeFill="background1" w:themeFillShade="BF"/>
          </w:tcPr>
          <w:p w14:paraId="2AFE1671" w14:textId="77777777" w:rsidR="00750A7D" w:rsidRPr="00870E31" w:rsidRDefault="00750A7D" w:rsidP="00B54D04">
            <w:pPr>
              <w:pStyle w:val="Table-RichText-XY"/>
              <w:rPr>
                <w:rFonts w:ascii="Arial" w:hAnsi="Arial" w:cs="Arial"/>
              </w:rPr>
            </w:pPr>
            <w:r w:rsidRPr="00870E31">
              <w:rPr>
                <w:rFonts w:ascii="Arial" w:hAnsi="Arial" w:cs="Arial"/>
              </w:rPr>
              <w:t>4.5 Building capability for all</w:t>
            </w:r>
          </w:p>
        </w:tc>
        <w:tc>
          <w:tcPr>
            <w:tcW w:w="4975" w:type="dxa"/>
            <w:shd w:val="clear" w:color="auto" w:fill="D9D9D9" w:themeFill="background1" w:themeFillShade="D9"/>
          </w:tcPr>
          <w:p w14:paraId="70AFC4A4" w14:textId="77777777" w:rsidR="00750A7D" w:rsidRPr="00870E31" w:rsidRDefault="00750A7D" w:rsidP="00B54D04">
            <w:pPr>
              <w:pStyle w:val="Table-RichText-XY"/>
              <w:spacing w:after="0"/>
              <w:rPr>
                <w:rFonts w:ascii="Arial" w:hAnsi="Arial" w:cs="Arial"/>
              </w:rPr>
            </w:pPr>
            <w:r w:rsidRPr="00870E31">
              <w:rPr>
                <w:rFonts w:ascii="Arial" w:hAnsi="Arial" w:cs="Arial"/>
              </w:rPr>
              <w:t>Learning and building your own knowledge and skills, and developing the mind-set and ways of working to continually improve.</w:t>
            </w:r>
          </w:p>
        </w:tc>
        <w:tc>
          <w:tcPr>
            <w:tcW w:w="5812" w:type="dxa"/>
            <w:shd w:val="clear" w:color="auto" w:fill="FFFFFF" w:themeFill="background1"/>
          </w:tcPr>
          <w:p w14:paraId="2217AE62" w14:textId="77777777" w:rsidR="00750A7D" w:rsidRPr="00870E31" w:rsidRDefault="00750A7D" w:rsidP="00B54D04">
            <w:pPr>
              <w:pStyle w:val="Table-RichText-XY"/>
              <w:rPr>
                <w:rFonts w:ascii="Arial" w:hAnsi="Arial" w:cs="Arial"/>
              </w:rPr>
            </w:pPr>
          </w:p>
        </w:tc>
        <w:tc>
          <w:tcPr>
            <w:tcW w:w="1560" w:type="dxa"/>
            <w:tcBorders>
              <w:right w:val="single" w:sz="4" w:space="0" w:color="auto"/>
            </w:tcBorders>
            <w:shd w:val="clear" w:color="auto" w:fill="FFFFFF" w:themeFill="background1"/>
          </w:tcPr>
          <w:p w14:paraId="0189A12C" w14:textId="77777777" w:rsidR="00750A7D" w:rsidRPr="00580F7C" w:rsidRDefault="00750A7D" w:rsidP="00B54D04">
            <w:pPr>
              <w:pStyle w:val="Table-RichText-XY"/>
              <w:rPr>
                <w:rFonts w:ascii="Arial" w:hAnsi="Arial" w:cs="Arial"/>
              </w:rPr>
            </w:pPr>
          </w:p>
        </w:tc>
      </w:tr>
      <w:tr w:rsidR="00D22F22" w:rsidRPr="00580F7C" w14:paraId="05E72E10" w14:textId="77777777" w:rsidTr="00D22F22">
        <w:trPr>
          <w:cnfStyle w:val="000000010000" w:firstRow="0" w:lastRow="0" w:firstColumn="0" w:lastColumn="0" w:oddVBand="0" w:evenVBand="0" w:oddHBand="0" w:evenHBand="1" w:firstRowFirstColumn="0" w:firstRowLastColumn="0" w:lastRowFirstColumn="0" w:lastRowLastColumn="0"/>
        </w:trPr>
        <w:tc>
          <w:tcPr>
            <w:tcW w:w="2680" w:type="dxa"/>
            <w:tcBorders>
              <w:left w:val="single" w:sz="4" w:space="0" w:color="auto"/>
            </w:tcBorders>
            <w:shd w:val="clear" w:color="auto" w:fill="BFBFBF" w:themeFill="background1" w:themeFillShade="BF"/>
          </w:tcPr>
          <w:p w14:paraId="40822DC5" w14:textId="77777777" w:rsidR="00750A7D" w:rsidRPr="00870E31" w:rsidRDefault="00750A7D" w:rsidP="00B54D04">
            <w:pPr>
              <w:pStyle w:val="Table-RichText-XY"/>
              <w:rPr>
                <w:rFonts w:ascii="Arial" w:hAnsi="Arial" w:cs="Arial"/>
              </w:rPr>
            </w:pPr>
            <w:r w:rsidRPr="00870E31">
              <w:rPr>
                <w:rFonts w:ascii="Arial" w:hAnsi="Arial" w:cs="Arial"/>
              </w:rPr>
              <w:t>4.6 Managing a quality service</w:t>
            </w:r>
          </w:p>
        </w:tc>
        <w:tc>
          <w:tcPr>
            <w:tcW w:w="4975" w:type="dxa"/>
            <w:shd w:val="clear" w:color="auto" w:fill="D9D9D9" w:themeFill="background1" w:themeFillShade="D9"/>
          </w:tcPr>
          <w:p w14:paraId="5D22BA64" w14:textId="77777777" w:rsidR="00750A7D" w:rsidRPr="00870E31" w:rsidRDefault="00750A7D" w:rsidP="00B54D04">
            <w:pPr>
              <w:pStyle w:val="Table-RichText-XY"/>
              <w:spacing w:after="0"/>
              <w:rPr>
                <w:rFonts w:ascii="Arial" w:hAnsi="Arial" w:cs="Arial"/>
              </w:rPr>
            </w:pPr>
            <w:r w:rsidRPr="00870E31">
              <w:rPr>
                <w:rFonts w:ascii="Arial" w:hAnsi="Arial" w:cs="Arial"/>
              </w:rPr>
              <w:t>Delivering a quality service. This includes ‘going the extra mile’, and showing an awareness of different customer needs (for example, those with disabilities).</w:t>
            </w:r>
          </w:p>
        </w:tc>
        <w:tc>
          <w:tcPr>
            <w:tcW w:w="5812" w:type="dxa"/>
            <w:shd w:val="clear" w:color="auto" w:fill="FFFFFF" w:themeFill="background1"/>
          </w:tcPr>
          <w:p w14:paraId="18556BFE" w14:textId="77777777" w:rsidR="00750A7D" w:rsidRPr="00580F7C" w:rsidRDefault="00750A7D" w:rsidP="00B54D04">
            <w:pPr>
              <w:pStyle w:val="Table-RichText-XY"/>
              <w:rPr>
                <w:rFonts w:ascii="Arial" w:hAnsi="Arial" w:cs="Arial"/>
              </w:rPr>
            </w:pPr>
          </w:p>
        </w:tc>
        <w:tc>
          <w:tcPr>
            <w:tcW w:w="1560" w:type="dxa"/>
            <w:tcBorders>
              <w:right w:val="single" w:sz="4" w:space="0" w:color="auto"/>
            </w:tcBorders>
            <w:shd w:val="clear" w:color="auto" w:fill="FFFFFF" w:themeFill="background1"/>
          </w:tcPr>
          <w:p w14:paraId="201CA4B3" w14:textId="77777777" w:rsidR="00750A7D" w:rsidRPr="00580F7C" w:rsidRDefault="00750A7D" w:rsidP="00B54D04">
            <w:pPr>
              <w:pStyle w:val="Table-RichText-XY"/>
              <w:rPr>
                <w:rFonts w:ascii="Arial" w:hAnsi="Arial" w:cs="Arial"/>
              </w:rPr>
            </w:pPr>
          </w:p>
        </w:tc>
      </w:tr>
      <w:tr w:rsidR="00750A7D" w:rsidRPr="00580F7C" w14:paraId="20B67104" w14:textId="77777777" w:rsidTr="00D22F22">
        <w:trPr>
          <w:cnfStyle w:val="000000100000" w:firstRow="0" w:lastRow="0" w:firstColumn="0" w:lastColumn="0" w:oddVBand="0" w:evenVBand="0" w:oddHBand="1" w:evenHBand="0" w:firstRowFirstColumn="0" w:firstRowLastColumn="0" w:lastRowFirstColumn="0" w:lastRowLastColumn="0"/>
        </w:trPr>
        <w:tc>
          <w:tcPr>
            <w:tcW w:w="2680" w:type="dxa"/>
            <w:tcBorders>
              <w:left w:val="single" w:sz="4" w:space="0" w:color="auto"/>
            </w:tcBorders>
            <w:shd w:val="clear" w:color="auto" w:fill="BFBFBF" w:themeFill="background1" w:themeFillShade="BF"/>
          </w:tcPr>
          <w:p w14:paraId="10DED6C9" w14:textId="77777777" w:rsidR="00750A7D" w:rsidRPr="00870E31" w:rsidRDefault="00750A7D" w:rsidP="00B54D04">
            <w:pPr>
              <w:pStyle w:val="Table-RichText-XY"/>
              <w:rPr>
                <w:rFonts w:ascii="Arial" w:hAnsi="Arial" w:cs="Arial"/>
              </w:rPr>
            </w:pPr>
            <w:r w:rsidRPr="00870E31">
              <w:rPr>
                <w:rFonts w:ascii="Arial" w:hAnsi="Arial" w:cs="Arial"/>
              </w:rPr>
              <w:t>4.7 Delivering at pace</w:t>
            </w:r>
          </w:p>
        </w:tc>
        <w:tc>
          <w:tcPr>
            <w:tcW w:w="4975" w:type="dxa"/>
            <w:shd w:val="clear" w:color="auto" w:fill="D9D9D9" w:themeFill="background1" w:themeFillShade="D9"/>
          </w:tcPr>
          <w:p w14:paraId="4FE28E9F" w14:textId="77777777" w:rsidR="00750A7D" w:rsidRPr="00870E31" w:rsidRDefault="00750A7D" w:rsidP="00B54D04">
            <w:pPr>
              <w:pStyle w:val="Table-RichText-XY"/>
              <w:spacing w:after="0"/>
              <w:rPr>
                <w:rFonts w:ascii="Arial" w:hAnsi="Arial" w:cs="Arial"/>
              </w:rPr>
            </w:pPr>
            <w:r w:rsidRPr="00870E31">
              <w:rPr>
                <w:rFonts w:ascii="Arial" w:hAnsi="Arial" w:cs="Arial"/>
              </w:rPr>
              <w:t>Delivering at pace, working to agreed goals and activities, and responding to challenges constructively, for example managing time well and thinking positively.</w:t>
            </w:r>
          </w:p>
        </w:tc>
        <w:tc>
          <w:tcPr>
            <w:tcW w:w="5812" w:type="dxa"/>
          </w:tcPr>
          <w:p w14:paraId="41864D0B" w14:textId="77777777" w:rsidR="00750A7D" w:rsidRPr="00580F7C" w:rsidRDefault="00750A7D" w:rsidP="00B54D04">
            <w:pPr>
              <w:pStyle w:val="Table-RichText-XY"/>
              <w:rPr>
                <w:rFonts w:ascii="Arial" w:hAnsi="Arial" w:cs="Arial"/>
              </w:rPr>
            </w:pPr>
          </w:p>
        </w:tc>
        <w:tc>
          <w:tcPr>
            <w:tcW w:w="1560" w:type="dxa"/>
            <w:tcBorders>
              <w:right w:val="single" w:sz="4" w:space="0" w:color="auto"/>
            </w:tcBorders>
          </w:tcPr>
          <w:p w14:paraId="58466C52" w14:textId="77777777" w:rsidR="00750A7D" w:rsidRPr="00580F7C" w:rsidRDefault="00750A7D" w:rsidP="00B54D04">
            <w:pPr>
              <w:pStyle w:val="Table-RichText-XY"/>
              <w:rPr>
                <w:rFonts w:ascii="Arial" w:hAnsi="Arial" w:cs="Arial"/>
              </w:rPr>
            </w:pPr>
          </w:p>
        </w:tc>
      </w:tr>
    </w:tbl>
    <w:p w14:paraId="48F93B42" w14:textId="77777777" w:rsidR="00750A7D" w:rsidRPr="00D22F22" w:rsidRDefault="00750A7D" w:rsidP="00374FD6">
      <w:pPr>
        <w:spacing w:before="0" w:after="160" w:line="259" w:lineRule="auto"/>
        <w:rPr>
          <w:rFonts w:ascii="Arial" w:hAnsi="Arial" w:cs="Arial"/>
        </w:rPr>
        <w:sectPr w:rsidR="00750A7D" w:rsidRPr="00D22F22" w:rsidSect="00A43621">
          <w:pgSz w:w="16838" w:h="11906" w:orient="landscape"/>
          <w:pgMar w:top="1440" w:right="1440" w:bottom="1440" w:left="1440" w:header="708" w:footer="708" w:gutter="0"/>
          <w:cols w:space="708"/>
          <w:docGrid w:linePitch="360"/>
        </w:sectPr>
      </w:pPr>
    </w:p>
    <w:p w14:paraId="5B8CF944" w14:textId="061501CA" w:rsidR="005D38CA" w:rsidRDefault="00BE5C56" w:rsidP="005D38CA">
      <w:pPr>
        <w:rPr>
          <w:rFonts w:ascii="Arial" w:hAnsi="Arial" w:cs="Arial"/>
          <w:b/>
          <w:sz w:val="32"/>
          <w:szCs w:val="32"/>
        </w:rPr>
      </w:pPr>
      <w:bookmarkStart w:id="13" w:name="_Toc461095848"/>
      <w:r>
        <w:rPr>
          <w:noProof/>
          <w:lang w:eastAsia="en-GB"/>
        </w:rPr>
        <w:lastRenderedPageBreak/>
        <w:drawing>
          <wp:anchor distT="0" distB="0" distL="114300" distR="114300" simplePos="0" relativeHeight="251705344" behindDoc="1" locked="0" layoutInCell="1" allowOverlap="1" wp14:anchorId="23A12113" wp14:editId="2837E19A">
            <wp:simplePos x="0" y="0"/>
            <wp:positionH relativeFrom="page">
              <wp:posOffset>6210300</wp:posOffset>
            </wp:positionH>
            <wp:positionV relativeFrom="page">
              <wp:posOffset>106045</wp:posOffset>
            </wp:positionV>
            <wp:extent cx="1252220" cy="9067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3F1B7A" w:rsidRPr="005D38CA">
        <w:rPr>
          <w:rFonts w:ascii="Arial" w:hAnsi="Arial" w:cs="Arial"/>
          <w:b/>
          <w:sz w:val="32"/>
          <w:szCs w:val="32"/>
        </w:rPr>
        <w:t>Level 3 Public Service Operational Delivery Officer</w:t>
      </w:r>
    </w:p>
    <w:p w14:paraId="54B7F4F0" w14:textId="4FAEF5B5" w:rsidR="005D38CA" w:rsidRDefault="005D38CA" w:rsidP="005D38CA">
      <w:pPr>
        <w:rPr>
          <w:rFonts w:ascii="Arial" w:hAnsi="Arial" w:cs="Arial"/>
          <w:color w:val="D81E05"/>
        </w:rPr>
      </w:pPr>
    </w:p>
    <w:p w14:paraId="32A0514C" w14:textId="0E9DECAA" w:rsidR="003F1B7A" w:rsidRPr="005D38CA" w:rsidRDefault="003F1B7A" w:rsidP="005D38CA">
      <w:pPr>
        <w:pStyle w:val="R22"/>
      </w:pPr>
      <w:bookmarkStart w:id="14" w:name="_Toc515445751"/>
      <w:r w:rsidRPr="005D38CA">
        <w:t>Assessment 702/752: Work-based Project declaration of authenticity</w:t>
      </w:r>
      <w:bookmarkEnd w:id="14"/>
    </w:p>
    <w:p w14:paraId="4B5BAA26" w14:textId="77777777" w:rsidR="003F1B7A" w:rsidRPr="00870E31" w:rsidRDefault="003F1B7A" w:rsidP="003F1B7A">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3F1B7A" w:rsidRPr="00580F7C" w14:paraId="4A4FF226" w14:textId="77777777" w:rsidTr="00B54D0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9B4FF8" w14:textId="77777777" w:rsidR="003F1B7A" w:rsidRPr="00BE5C56" w:rsidRDefault="003F1B7A" w:rsidP="00B54D04">
            <w:pPr>
              <w:rPr>
                <w:rFonts w:ascii="Arial" w:hAnsi="Arial" w:cs="Arial"/>
                <w:color w:val="000000" w:themeColor="text1"/>
                <w:sz w:val="24"/>
                <w:lang w:val="en-US"/>
              </w:rPr>
            </w:pPr>
            <w:r w:rsidRPr="00BE5C56">
              <w:rPr>
                <w:rFonts w:ascii="Arial" w:hAnsi="Arial" w:cs="Arial"/>
                <w:color w:val="000000" w:themeColor="text1"/>
                <w:sz w:val="24"/>
                <w:lang w:val="en-US"/>
              </w:rPr>
              <w:t>Apprentice</w:t>
            </w:r>
          </w:p>
          <w:p w14:paraId="5F57A09A" w14:textId="77777777" w:rsidR="003F1B7A" w:rsidRPr="00BE5C56" w:rsidRDefault="003F1B7A" w:rsidP="00B54D04">
            <w:pPr>
              <w:rPr>
                <w:rFonts w:ascii="Arial" w:hAnsi="Arial" w:cs="Arial"/>
                <w:color w:val="000000" w:themeColor="text1"/>
                <w:sz w:val="24"/>
                <w:lang w:val="en-US"/>
              </w:rPr>
            </w:pPr>
            <w:r w:rsidRPr="00BE5C56">
              <w:rPr>
                <w:rFonts w:ascii="Arial" w:hAnsi="Arial" w:cs="Arial"/>
                <w:color w:val="000000" w:themeColor="text1"/>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B92709" w14:textId="0C0F8806" w:rsidR="003F1B7A" w:rsidRPr="00BE5C56" w:rsidRDefault="003F1B7A" w:rsidP="00B54D04">
            <w:pPr>
              <w:rPr>
                <w:rFonts w:ascii="Arial" w:hAnsi="Arial" w:cs="Arial"/>
                <w:b w:val="0"/>
                <w:color w:val="000000" w:themeColor="text1"/>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1B5E1C" w14:textId="77777777" w:rsidR="003F1B7A" w:rsidRPr="00BE5C56" w:rsidRDefault="003F1B7A" w:rsidP="00B54D04">
            <w:pPr>
              <w:rPr>
                <w:rFonts w:ascii="Arial" w:hAnsi="Arial" w:cs="Arial"/>
                <w:color w:val="000000" w:themeColor="text1"/>
                <w:sz w:val="24"/>
                <w:lang w:val="en-US"/>
              </w:rPr>
            </w:pPr>
            <w:r w:rsidRPr="00BE5C56">
              <w:rPr>
                <w:rFonts w:ascii="Arial" w:hAnsi="Arial" w:cs="Arial"/>
                <w:color w:val="000000" w:themeColor="text1"/>
                <w:sz w:val="24"/>
                <w:lang w:val="en-US"/>
              </w:rPr>
              <w:t xml:space="preserve">Enrolment </w:t>
            </w:r>
          </w:p>
          <w:p w14:paraId="5DF629D8" w14:textId="77777777" w:rsidR="003F1B7A" w:rsidRPr="00BE5C56" w:rsidRDefault="003F1B7A" w:rsidP="00B54D04">
            <w:pPr>
              <w:rPr>
                <w:rFonts w:ascii="Arial" w:hAnsi="Arial" w:cs="Arial"/>
                <w:color w:val="000000" w:themeColor="text1"/>
                <w:sz w:val="24"/>
                <w:lang w:val="en-US"/>
              </w:rPr>
            </w:pPr>
            <w:r w:rsidRPr="00BE5C56">
              <w:rPr>
                <w:rFonts w:ascii="Arial" w:hAnsi="Arial" w:cs="Arial"/>
                <w:color w:val="000000" w:themeColor="text1"/>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B01CDC" w14:textId="77777777" w:rsidR="003F1B7A" w:rsidRPr="00580F7C" w:rsidRDefault="003F1B7A" w:rsidP="00B54D04">
            <w:pPr>
              <w:rPr>
                <w:rFonts w:ascii="Arial" w:hAnsi="Arial" w:cs="Arial"/>
                <w:b w:val="0"/>
                <w:color w:val="auto"/>
                <w:sz w:val="24"/>
                <w:lang w:val="en-US"/>
              </w:rPr>
            </w:pPr>
          </w:p>
        </w:tc>
      </w:tr>
    </w:tbl>
    <w:p w14:paraId="7809678E" w14:textId="77777777" w:rsidR="003F1B7A" w:rsidRPr="00870E31" w:rsidRDefault="003F1B7A" w:rsidP="003F1B7A">
      <w:pPr>
        <w:spacing w:before="200"/>
        <w:rPr>
          <w:rFonts w:ascii="Arial" w:hAnsi="Arial" w:cs="Arial"/>
          <w:sz w:val="20"/>
          <w:szCs w:val="20"/>
        </w:rPr>
      </w:pPr>
    </w:p>
    <w:p w14:paraId="1BD6A4EE" w14:textId="77777777" w:rsidR="003F1B7A" w:rsidRPr="00870E31" w:rsidRDefault="003F1B7A" w:rsidP="003F1B7A">
      <w:pPr>
        <w:tabs>
          <w:tab w:val="left" w:pos="6560"/>
          <w:tab w:val="left" w:pos="6878"/>
          <w:tab w:val="left" w:pos="8947"/>
        </w:tabs>
        <w:adjustRightInd w:val="0"/>
        <w:snapToGrid w:val="0"/>
        <w:spacing w:after="0" w:line="120" w:lineRule="exact"/>
        <w:ind w:left="646"/>
        <w:rPr>
          <w:rFonts w:ascii="Arial" w:hAnsi="Arial" w:cs="Arial"/>
        </w:rPr>
      </w:pPr>
      <w:r w:rsidRPr="00870E31">
        <w:rPr>
          <w:rFonts w:ascii="Arial" w:hAnsi="Arial" w:cs="Arial"/>
        </w:rPr>
        <w:tab/>
      </w:r>
      <w:r w:rsidRPr="00870E31">
        <w:rPr>
          <w:rFonts w:ascii="Arial" w:hAnsi="Arial" w:cs="Arial"/>
        </w:rPr>
        <w:tab/>
      </w:r>
    </w:p>
    <w:p w14:paraId="1481F922" w14:textId="77777777" w:rsidR="003F1B7A" w:rsidRPr="00870E31" w:rsidRDefault="003F1B7A" w:rsidP="003F1B7A">
      <w:pPr>
        <w:rPr>
          <w:rFonts w:ascii="Arial" w:hAnsi="Arial" w:cs="Arial"/>
          <w:b/>
          <w:sz w:val="24"/>
        </w:rPr>
      </w:pPr>
      <w:r w:rsidRPr="00870E31">
        <w:rPr>
          <w:rFonts w:ascii="Arial" w:hAnsi="Arial" w:cs="Arial"/>
          <w:b/>
          <w:sz w:val="24"/>
        </w:rPr>
        <w:t>Apprentice declaration:</w:t>
      </w:r>
    </w:p>
    <w:p w14:paraId="593F4971" w14:textId="77777777" w:rsidR="003F1B7A" w:rsidRPr="00580F7C" w:rsidRDefault="003F1B7A" w:rsidP="003F1B7A">
      <w:pPr>
        <w:rPr>
          <w:rFonts w:ascii="Arial" w:hAnsi="Arial" w:cs="Arial"/>
          <w:b/>
        </w:rPr>
      </w:pPr>
    </w:p>
    <w:p w14:paraId="6BF167D0" w14:textId="77777777" w:rsidR="003F1B7A" w:rsidRPr="00580F7C" w:rsidRDefault="003F1B7A" w:rsidP="003F1B7A">
      <w:pPr>
        <w:spacing w:after="0"/>
        <w:rPr>
          <w:rFonts w:ascii="Arial" w:hAnsi="Arial" w:cs="Arial"/>
          <w:b/>
        </w:rPr>
      </w:pPr>
      <w:r w:rsidRPr="00580F7C">
        <w:rPr>
          <w:rFonts w:ascii="Arial" w:hAnsi="Arial" w:cs="Arial"/>
          <w:b/>
        </w:rPr>
        <w:t>I confirm that all work submitted is my own, and that I have acknowledged any sources I have used.</w:t>
      </w:r>
    </w:p>
    <w:p w14:paraId="272888C1" w14:textId="77777777" w:rsidR="003F1B7A" w:rsidRPr="00580F7C" w:rsidRDefault="003F1B7A" w:rsidP="003F1B7A">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F1B7A" w:rsidRPr="00580F7C" w14:paraId="472C98F4" w14:textId="77777777" w:rsidTr="00B54D0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913270F" w14:textId="77777777" w:rsidR="003F1B7A" w:rsidRPr="00580F7C" w:rsidRDefault="003F1B7A" w:rsidP="00B54D04">
            <w:pPr>
              <w:spacing w:after="120"/>
              <w:rPr>
                <w:rFonts w:ascii="Arial" w:hAnsi="Arial" w:cs="Arial"/>
                <w:b/>
              </w:rPr>
            </w:pPr>
            <w:r w:rsidRPr="00580F7C">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ECE4736" w14:textId="5A0BAF0D" w:rsidR="003F1B7A" w:rsidRPr="00580F7C" w:rsidRDefault="003F1B7A" w:rsidP="00BE5C56">
            <w:pPr>
              <w:rPr>
                <w:rFonts w:ascii="Arial" w:hAnsi="Arial" w:cs="Arial"/>
                <w:color w:val="BFBFBF"/>
              </w:rPr>
            </w:pPr>
            <w:r w:rsidRPr="00580F7C">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A8EB782" w14:textId="77777777" w:rsidR="003F1B7A" w:rsidRPr="00580F7C" w:rsidRDefault="003F1B7A" w:rsidP="00B54D04">
            <w:pPr>
              <w:spacing w:after="120"/>
              <w:rPr>
                <w:rFonts w:ascii="Arial" w:hAnsi="Arial" w:cs="Arial"/>
                <w:b/>
              </w:rPr>
            </w:pPr>
            <w:r w:rsidRPr="00580F7C">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022EEB6" w14:textId="13269939" w:rsidR="003F1B7A" w:rsidRPr="00580F7C" w:rsidRDefault="003F1B7A" w:rsidP="00B54D04">
            <w:pPr>
              <w:rPr>
                <w:rFonts w:ascii="Arial" w:hAnsi="Arial" w:cs="Arial"/>
                <w:color w:val="BFBFBF"/>
              </w:rPr>
            </w:pPr>
          </w:p>
        </w:tc>
      </w:tr>
    </w:tbl>
    <w:p w14:paraId="14F4A481" w14:textId="77777777" w:rsidR="003F1B7A" w:rsidRPr="00870E31" w:rsidRDefault="003F1B7A" w:rsidP="003F1B7A">
      <w:pPr>
        <w:spacing w:after="0"/>
        <w:rPr>
          <w:rFonts w:ascii="Arial" w:hAnsi="Arial" w:cs="Arial"/>
          <w:b/>
        </w:rPr>
      </w:pPr>
    </w:p>
    <w:p w14:paraId="0857B6DE" w14:textId="77777777" w:rsidR="003F1B7A" w:rsidRPr="00870E31" w:rsidRDefault="003F1B7A" w:rsidP="003F1B7A">
      <w:pPr>
        <w:spacing w:after="0"/>
        <w:rPr>
          <w:rFonts w:ascii="Arial" w:hAnsi="Arial" w:cs="Arial"/>
          <w:b/>
        </w:rPr>
      </w:pPr>
    </w:p>
    <w:p w14:paraId="280F197F" w14:textId="77777777" w:rsidR="003F1B7A" w:rsidRPr="00870E31" w:rsidRDefault="003F1B7A" w:rsidP="003F1B7A">
      <w:pPr>
        <w:spacing w:after="0"/>
        <w:rPr>
          <w:rFonts w:ascii="Arial" w:hAnsi="Arial" w:cs="Arial"/>
          <w:b/>
          <w:sz w:val="24"/>
        </w:rPr>
      </w:pPr>
      <w:r w:rsidRPr="00870E31">
        <w:rPr>
          <w:rFonts w:ascii="Arial" w:hAnsi="Arial" w:cs="Arial"/>
          <w:b/>
          <w:sz w:val="24"/>
        </w:rPr>
        <w:t>Line manager/Tutor declaration:</w:t>
      </w:r>
    </w:p>
    <w:p w14:paraId="6651F57A" w14:textId="77777777" w:rsidR="003F1B7A" w:rsidRPr="00580F7C" w:rsidRDefault="003F1B7A" w:rsidP="003F1B7A">
      <w:pPr>
        <w:spacing w:after="0"/>
        <w:rPr>
          <w:rFonts w:ascii="Arial" w:hAnsi="Arial" w:cs="Arial"/>
          <w:b/>
        </w:rPr>
      </w:pPr>
    </w:p>
    <w:p w14:paraId="71432913" w14:textId="77777777" w:rsidR="003F1B7A" w:rsidRPr="00580F7C" w:rsidRDefault="003F1B7A" w:rsidP="003F1B7A">
      <w:pPr>
        <w:pStyle w:val="CommentText"/>
        <w:rPr>
          <w:rFonts w:ascii="Arial" w:hAnsi="Arial" w:cs="Arial"/>
          <w:b/>
          <w:sz w:val="22"/>
          <w:szCs w:val="22"/>
        </w:rPr>
      </w:pPr>
      <w:r w:rsidRPr="00580F7C">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F1B7A" w:rsidRPr="00580F7C" w14:paraId="300E93D9" w14:textId="77777777" w:rsidTr="00B54D0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88BC35A" w14:textId="77777777" w:rsidR="003F1B7A" w:rsidRPr="00580F7C" w:rsidRDefault="003F1B7A" w:rsidP="00B54D04">
            <w:pPr>
              <w:spacing w:after="120"/>
              <w:rPr>
                <w:rFonts w:ascii="Arial" w:hAnsi="Arial" w:cs="Arial"/>
                <w:b/>
              </w:rPr>
            </w:pPr>
            <w:r w:rsidRPr="00580F7C">
              <w:rPr>
                <w:rFonts w:ascii="Arial" w:hAnsi="Arial" w:cs="Arial"/>
                <w:b/>
              </w:rPr>
              <w:t>Line manager/Tutor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4D21A80" w14:textId="5A39E681" w:rsidR="003F1B7A" w:rsidRPr="00580F7C" w:rsidRDefault="003F1B7A" w:rsidP="00B54D04">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4F934A" w14:textId="77777777" w:rsidR="003F1B7A" w:rsidRPr="00580F7C" w:rsidRDefault="003F1B7A" w:rsidP="00B54D04">
            <w:pPr>
              <w:spacing w:after="120"/>
              <w:rPr>
                <w:rFonts w:ascii="Arial" w:hAnsi="Arial" w:cs="Arial"/>
                <w:b/>
              </w:rPr>
            </w:pPr>
            <w:r w:rsidRPr="00580F7C">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D26236" w14:textId="302551B5" w:rsidR="003F1B7A" w:rsidRPr="00580F7C" w:rsidRDefault="003F1B7A" w:rsidP="00B54D04">
            <w:pPr>
              <w:rPr>
                <w:rFonts w:ascii="Arial" w:hAnsi="Arial" w:cs="Arial"/>
                <w:color w:val="BFBFBF"/>
              </w:rPr>
            </w:pPr>
          </w:p>
        </w:tc>
      </w:tr>
    </w:tbl>
    <w:p w14:paraId="79CC6F7B" w14:textId="77777777" w:rsidR="005D38CA" w:rsidRDefault="005D38CA" w:rsidP="005D38CA">
      <w:pPr>
        <w:rPr>
          <w:rFonts w:ascii="Arial" w:hAnsi="Arial" w:cs="Arial"/>
          <w:b/>
          <w:sz w:val="32"/>
          <w:szCs w:val="32"/>
        </w:rPr>
      </w:pPr>
    </w:p>
    <w:p w14:paraId="7DCBF102" w14:textId="77777777" w:rsidR="005D38CA" w:rsidRDefault="005D38CA">
      <w:pPr>
        <w:spacing w:before="0" w:after="160" w:line="259" w:lineRule="auto"/>
        <w:rPr>
          <w:rFonts w:ascii="Arial" w:hAnsi="Arial" w:cs="Arial"/>
          <w:b/>
          <w:sz w:val="32"/>
          <w:szCs w:val="32"/>
        </w:rPr>
      </w:pPr>
      <w:r>
        <w:rPr>
          <w:rFonts w:ascii="Arial" w:hAnsi="Arial" w:cs="Arial"/>
          <w:b/>
          <w:sz w:val="32"/>
          <w:szCs w:val="32"/>
        </w:rPr>
        <w:br w:type="page"/>
      </w:r>
    </w:p>
    <w:p w14:paraId="31E0A2E8" w14:textId="26E44321" w:rsidR="005D38CA" w:rsidRDefault="00BE5C56" w:rsidP="005D38CA">
      <w:pPr>
        <w:rPr>
          <w:rFonts w:ascii="Arial" w:hAnsi="Arial" w:cs="Arial"/>
          <w:b/>
          <w:sz w:val="32"/>
          <w:szCs w:val="32"/>
        </w:rPr>
      </w:pPr>
      <w:r>
        <w:rPr>
          <w:noProof/>
          <w:lang w:eastAsia="en-GB"/>
        </w:rPr>
        <w:lastRenderedPageBreak/>
        <w:drawing>
          <wp:anchor distT="0" distB="0" distL="114300" distR="114300" simplePos="0" relativeHeight="251707392" behindDoc="1" locked="0" layoutInCell="1" allowOverlap="1" wp14:anchorId="1F6DB6E3" wp14:editId="68888611">
            <wp:simplePos x="0" y="0"/>
            <wp:positionH relativeFrom="page">
              <wp:posOffset>6191250</wp:posOffset>
            </wp:positionH>
            <wp:positionV relativeFrom="page">
              <wp:posOffset>104775</wp:posOffset>
            </wp:positionV>
            <wp:extent cx="1252220" cy="9067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3F1B7A" w:rsidRPr="005D38CA">
        <w:rPr>
          <w:rFonts w:ascii="Arial" w:hAnsi="Arial" w:cs="Arial"/>
          <w:b/>
          <w:sz w:val="32"/>
          <w:szCs w:val="32"/>
        </w:rPr>
        <w:t>Level 3 Public Service Operational Delivery Officer</w:t>
      </w:r>
    </w:p>
    <w:p w14:paraId="710B8C6E" w14:textId="2226498E" w:rsidR="001E153E" w:rsidRPr="005D38CA" w:rsidRDefault="003F1B7A" w:rsidP="005D38CA">
      <w:pPr>
        <w:pStyle w:val="R22"/>
      </w:pPr>
      <w:bookmarkStart w:id="15" w:name="_Toc515445752"/>
      <w:r w:rsidRPr="005D38CA">
        <w:t>Assessment 702/752:</w:t>
      </w:r>
      <w:r w:rsidR="00D365F8" w:rsidRPr="005D38CA">
        <w:t xml:space="preserve"> </w:t>
      </w:r>
      <w:r w:rsidR="001E153E" w:rsidRPr="005D38CA">
        <w:t>Recording form - Work-</w:t>
      </w:r>
      <w:r w:rsidR="00030011" w:rsidRPr="005D38CA">
        <w:t xml:space="preserve">based </w:t>
      </w:r>
      <w:r w:rsidR="001E153E" w:rsidRPr="005D38CA">
        <w:t>Project Plan</w:t>
      </w:r>
      <w:bookmarkEnd w:id="13"/>
      <w:bookmarkEnd w:id="15"/>
    </w:p>
    <w:p w14:paraId="63174AAD" w14:textId="7BAE29BF" w:rsidR="001E153E" w:rsidRPr="00D22F22" w:rsidRDefault="001E153E" w:rsidP="001E153E">
      <w:pPr>
        <w:spacing w:after="0"/>
        <w:rPr>
          <w:rFonts w:ascii="Arial" w:hAnsi="Arial" w:cs="Arial"/>
        </w:rPr>
      </w:pPr>
      <w:r w:rsidRPr="00D22F22">
        <w:rPr>
          <w:rFonts w:ascii="Arial" w:hAnsi="Arial" w:cs="Arial"/>
        </w:rPr>
        <w:t>The following document can be used as an aid to support the apprentice in the design of their work-based project.</w:t>
      </w:r>
    </w:p>
    <w:p w14:paraId="63848F27" w14:textId="67B2A49B" w:rsidR="00960A3A" w:rsidRPr="00D22F22" w:rsidRDefault="00960A3A" w:rsidP="001E153E">
      <w:pPr>
        <w:spacing w:after="0"/>
        <w:rPr>
          <w:rFonts w:ascii="Arial" w:hAnsi="Arial" w:cs="Arial"/>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7508"/>
      </w:tblGrid>
      <w:tr w:rsidR="00960A3A" w:rsidRPr="00580F7C" w14:paraId="04D73611" w14:textId="77777777" w:rsidTr="00D22F22">
        <w:trPr>
          <w:trHeight w:val="771"/>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335EEA02" w14:textId="77777777" w:rsidR="00960A3A" w:rsidRPr="00870E31" w:rsidRDefault="00960A3A" w:rsidP="000375D2">
            <w:pPr>
              <w:spacing w:after="120" w:line="256" w:lineRule="auto"/>
              <w:rPr>
                <w:rFonts w:ascii="Arial" w:hAnsi="Arial" w:cs="Arial"/>
                <w:b/>
                <w:szCs w:val="22"/>
              </w:rPr>
            </w:pPr>
            <w:r w:rsidRPr="00870E31">
              <w:rPr>
                <w:rFonts w:ascii="Arial" w:eastAsia="CongressSans,Times New Roman" w:hAnsi="Arial" w:cs="Arial"/>
                <w:b/>
                <w:bCs/>
              </w:rPr>
              <w:t>Apprentice name</w:t>
            </w:r>
          </w:p>
        </w:tc>
        <w:tc>
          <w:tcPr>
            <w:tcW w:w="7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4413BC" w14:textId="763FC5B7" w:rsidR="00960A3A" w:rsidRPr="00870E31" w:rsidRDefault="00960A3A" w:rsidP="00BE5C56">
            <w:pPr>
              <w:spacing w:line="256" w:lineRule="auto"/>
              <w:rPr>
                <w:rFonts w:ascii="Arial" w:hAnsi="Arial" w:cs="Arial"/>
                <w:color w:val="BFBFBF"/>
              </w:rPr>
            </w:pPr>
            <w:r w:rsidRPr="00870E31">
              <w:rPr>
                <w:rFonts w:ascii="Arial" w:eastAsia="CongressSans,Times New Roman" w:hAnsi="Arial" w:cs="Arial"/>
                <w:color w:val="BFBFBF" w:themeColor="background1" w:themeShade="BF"/>
                <w:lang w:val="uk-UA"/>
              </w:rPr>
              <w:t xml:space="preserve"> </w:t>
            </w:r>
          </w:p>
        </w:tc>
      </w:tr>
    </w:tbl>
    <w:p w14:paraId="740017F7" w14:textId="5290BFC7" w:rsidR="001E153E" w:rsidRPr="00D22F22" w:rsidRDefault="001E153E" w:rsidP="001E153E">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D365F8" w:rsidRPr="00580F7C" w14:paraId="5B59DA34" w14:textId="77777777" w:rsidTr="00D22F22">
        <w:trPr>
          <w:trHeight w:val="486"/>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3F5C84A7" w14:textId="538FED0E" w:rsidR="00D365F8" w:rsidRPr="00D22F22" w:rsidRDefault="00D365F8" w:rsidP="00D22F22">
            <w:pPr>
              <w:spacing w:after="120" w:line="256" w:lineRule="auto"/>
              <w:rPr>
                <w:rFonts w:ascii="Arial" w:hAnsi="Arial" w:cs="Arial"/>
                <w:b/>
                <w:szCs w:val="22"/>
              </w:rPr>
            </w:pPr>
            <w:r w:rsidRPr="00870E31">
              <w:rPr>
                <w:rFonts w:ascii="Arial" w:eastAsia="CongressSans,Times New Roman" w:hAnsi="Arial" w:cs="Arial"/>
                <w:b/>
                <w:bCs/>
              </w:rPr>
              <w:t>Project Title</w:t>
            </w:r>
          </w:p>
        </w:tc>
      </w:tr>
      <w:tr w:rsidR="00D365F8" w:rsidRPr="00580F7C" w14:paraId="2C9D9DD8" w14:textId="77777777" w:rsidTr="00D22F22">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B7A445E"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tc>
      </w:tr>
    </w:tbl>
    <w:p w14:paraId="161A071E" w14:textId="6FDBBB92" w:rsidR="00D365F8" w:rsidRPr="00D22F22" w:rsidRDefault="00D365F8" w:rsidP="001E153E">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D365F8" w:rsidRPr="00580F7C" w14:paraId="4ED7AA74" w14:textId="77777777" w:rsidTr="00D22F22">
        <w:trPr>
          <w:trHeight w:val="4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09B70F6E" w14:textId="0BC532B5" w:rsidR="00D365F8" w:rsidRPr="00D22F22" w:rsidRDefault="00D365F8" w:rsidP="00D22F22">
            <w:pPr>
              <w:spacing w:after="120" w:line="256" w:lineRule="auto"/>
              <w:rPr>
                <w:rFonts w:ascii="Arial" w:hAnsi="Arial" w:cs="Arial"/>
                <w:b/>
                <w:szCs w:val="22"/>
              </w:rPr>
            </w:pPr>
            <w:r w:rsidRPr="00870E31">
              <w:rPr>
                <w:rFonts w:ascii="Arial" w:eastAsia="CongressSans,Times New Roman" w:hAnsi="Arial" w:cs="Arial"/>
                <w:b/>
                <w:bCs/>
              </w:rPr>
              <w:t>Project Outline</w:t>
            </w:r>
          </w:p>
        </w:tc>
      </w:tr>
      <w:tr w:rsidR="00D365F8" w:rsidRPr="00580F7C" w14:paraId="09557337" w14:textId="77777777" w:rsidTr="00D22F22">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7F97DA2"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tc>
      </w:tr>
    </w:tbl>
    <w:p w14:paraId="4E30BF9C" w14:textId="77777777" w:rsidR="001E153E" w:rsidRPr="00D22F22" w:rsidRDefault="001E153E" w:rsidP="001E153E">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D365F8" w:rsidRPr="00580F7C" w14:paraId="0502E91A" w14:textId="77777777" w:rsidTr="00D22F22">
        <w:trPr>
          <w:trHeight w:val="503"/>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2F5257E6" w14:textId="07D3F5C0" w:rsidR="00D365F8" w:rsidRPr="00870E31" w:rsidRDefault="00D365F8" w:rsidP="00D22F22">
            <w:pPr>
              <w:spacing w:after="120" w:line="256" w:lineRule="auto"/>
              <w:rPr>
                <w:rFonts w:ascii="Arial" w:hAnsi="Arial" w:cs="Arial"/>
                <w:color w:val="BFBFBF"/>
              </w:rPr>
            </w:pPr>
            <w:r w:rsidRPr="00870E31">
              <w:rPr>
                <w:rFonts w:ascii="Arial" w:eastAsia="CongressSans,Times New Roman" w:hAnsi="Arial" w:cs="Arial"/>
                <w:b/>
                <w:bCs/>
              </w:rPr>
              <w:t>Aims and Objectives</w:t>
            </w:r>
          </w:p>
        </w:tc>
      </w:tr>
      <w:tr w:rsidR="00D365F8" w:rsidRPr="00580F7C" w14:paraId="3C8F0AF4" w14:textId="77777777" w:rsidTr="00D22F22">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7705D08"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p w14:paraId="03231586"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p w14:paraId="248DC3C3"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p w14:paraId="4AF57D5F" w14:textId="77777777" w:rsidR="004D667C" w:rsidRPr="00580F7C" w:rsidRDefault="004D667C" w:rsidP="00B54D04">
            <w:pPr>
              <w:spacing w:line="256" w:lineRule="auto"/>
              <w:rPr>
                <w:rFonts w:ascii="Arial" w:eastAsia="CongressSans,Times New Roman" w:hAnsi="Arial" w:cs="Arial"/>
                <w:color w:val="BFBFBF" w:themeColor="background1" w:themeShade="BF"/>
                <w:lang w:val="uk-UA"/>
              </w:rPr>
            </w:pPr>
          </w:p>
          <w:p w14:paraId="65C4737A" w14:textId="06C4E799" w:rsidR="004D667C" w:rsidRPr="00580F7C" w:rsidRDefault="004D667C" w:rsidP="00B54D04">
            <w:pPr>
              <w:spacing w:line="256" w:lineRule="auto"/>
              <w:rPr>
                <w:rFonts w:ascii="Arial" w:eastAsia="CongressSans,Times New Roman" w:hAnsi="Arial" w:cs="Arial"/>
                <w:color w:val="BFBFBF" w:themeColor="background1" w:themeShade="BF"/>
                <w:lang w:val="uk-UA"/>
              </w:rPr>
            </w:pPr>
          </w:p>
        </w:tc>
      </w:tr>
    </w:tbl>
    <w:p w14:paraId="15989430" w14:textId="382F4B5B" w:rsidR="00D365F8" w:rsidRPr="00D22F22" w:rsidRDefault="00D365F8" w:rsidP="001E153E">
      <w:pPr>
        <w:spacing w:before="0"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93"/>
      </w:tblGrid>
      <w:tr w:rsidR="00D365F8" w:rsidRPr="00580F7C" w14:paraId="1D11A198" w14:textId="77777777" w:rsidTr="00D22F22">
        <w:trPr>
          <w:trHeight w:val="584"/>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hideMark/>
          </w:tcPr>
          <w:p w14:paraId="086EC895" w14:textId="4A51CBB2" w:rsidR="00D365F8" w:rsidRPr="00870E31" w:rsidRDefault="00D365F8" w:rsidP="00B54D04">
            <w:pPr>
              <w:spacing w:after="120" w:line="256" w:lineRule="auto"/>
              <w:rPr>
                <w:rFonts w:ascii="Arial" w:hAnsi="Arial" w:cs="Arial"/>
                <w:color w:val="BFBFBF"/>
              </w:rPr>
            </w:pPr>
            <w:r w:rsidRPr="00870E31">
              <w:rPr>
                <w:rFonts w:ascii="Arial" w:eastAsia="CongressSans,Times New Roman" w:hAnsi="Arial" w:cs="Arial"/>
                <w:b/>
                <w:bCs/>
              </w:rPr>
              <w:t>Resource Requirements/Needs</w:t>
            </w:r>
          </w:p>
        </w:tc>
      </w:tr>
      <w:tr w:rsidR="00D365F8" w:rsidRPr="00580F7C" w14:paraId="35928305" w14:textId="77777777" w:rsidTr="00D22F22">
        <w:trPr>
          <w:trHeight w:val="771"/>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20F8301" w14:textId="77777777" w:rsidR="00D365F8" w:rsidRPr="00870E31" w:rsidRDefault="00D365F8" w:rsidP="00B54D04">
            <w:pPr>
              <w:spacing w:line="256" w:lineRule="auto"/>
              <w:rPr>
                <w:rFonts w:ascii="Arial" w:eastAsia="CongressSans,Times New Roman" w:hAnsi="Arial" w:cs="Arial"/>
                <w:color w:val="BFBFBF" w:themeColor="background1" w:themeShade="BF"/>
                <w:lang w:val="uk-UA"/>
              </w:rPr>
            </w:pPr>
          </w:p>
          <w:p w14:paraId="0613F888" w14:textId="24BC3A1C" w:rsidR="00D365F8" w:rsidRPr="00870E31" w:rsidRDefault="00D365F8" w:rsidP="00B54D04">
            <w:pPr>
              <w:spacing w:line="256" w:lineRule="auto"/>
              <w:rPr>
                <w:rFonts w:ascii="Arial" w:eastAsia="CongressSans,Times New Roman" w:hAnsi="Arial" w:cs="Arial"/>
                <w:color w:val="BFBFBF" w:themeColor="background1" w:themeShade="BF"/>
                <w:lang w:val="uk-UA"/>
              </w:rPr>
            </w:pPr>
          </w:p>
          <w:p w14:paraId="640E0655" w14:textId="024BB310" w:rsidR="004D667C" w:rsidRPr="00870E31" w:rsidRDefault="004D667C" w:rsidP="00B54D04">
            <w:pPr>
              <w:spacing w:line="256" w:lineRule="auto"/>
              <w:rPr>
                <w:rFonts w:ascii="Arial" w:eastAsia="CongressSans,Times New Roman" w:hAnsi="Arial" w:cs="Arial"/>
                <w:color w:val="BFBFBF" w:themeColor="background1" w:themeShade="BF"/>
                <w:lang w:val="uk-UA"/>
              </w:rPr>
            </w:pPr>
          </w:p>
          <w:p w14:paraId="2D212157" w14:textId="77777777" w:rsidR="004D667C" w:rsidRPr="00580F7C" w:rsidRDefault="004D667C" w:rsidP="00B54D04">
            <w:pPr>
              <w:spacing w:line="256" w:lineRule="auto"/>
              <w:rPr>
                <w:rFonts w:ascii="Arial" w:eastAsia="CongressSans,Times New Roman" w:hAnsi="Arial" w:cs="Arial"/>
                <w:color w:val="BFBFBF" w:themeColor="background1" w:themeShade="BF"/>
                <w:lang w:val="uk-UA"/>
              </w:rPr>
            </w:pPr>
          </w:p>
          <w:p w14:paraId="4871172A" w14:textId="7054F3A5" w:rsidR="00D365F8" w:rsidRPr="00580F7C" w:rsidRDefault="00D365F8" w:rsidP="00B54D04">
            <w:pPr>
              <w:spacing w:line="256" w:lineRule="auto"/>
              <w:rPr>
                <w:rFonts w:ascii="Arial" w:eastAsia="CongressSans,Times New Roman" w:hAnsi="Arial" w:cs="Arial"/>
                <w:color w:val="BFBFBF" w:themeColor="background1" w:themeShade="BF"/>
                <w:lang w:val="uk-UA"/>
              </w:rPr>
            </w:pPr>
          </w:p>
        </w:tc>
      </w:tr>
    </w:tbl>
    <w:p w14:paraId="096AA8CB" w14:textId="72959C6D" w:rsidR="00D365F8" w:rsidRPr="00D22F22" w:rsidRDefault="00D365F8" w:rsidP="00D365F8">
      <w:pPr>
        <w:tabs>
          <w:tab w:val="left" w:pos="1985"/>
        </w:tabs>
        <w:spacing w:before="0" w:after="0"/>
        <w:rPr>
          <w:rFonts w:ascii="Arial" w:hAnsi="Arial" w:cs="Arial"/>
          <w:b/>
        </w:rPr>
      </w:pPr>
    </w:p>
    <w:tbl>
      <w:tblPr>
        <w:tblStyle w:val="TableGrid"/>
        <w:tblW w:w="9493" w:type="dxa"/>
        <w:tblLook w:val="04A0" w:firstRow="1" w:lastRow="0" w:firstColumn="1" w:lastColumn="0" w:noHBand="0" w:noVBand="1"/>
      </w:tblPr>
      <w:tblGrid>
        <w:gridCol w:w="2578"/>
        <w:gridCol w:w="6915"/>
      </w:tblGrid>
      <w:tr w:rsidR="001E153E" w:rsidRPr="00580F7C" w14:paraId="39D066C2" w14:textId="77777777" w:rsidTr="00D22F22">
        <w:tc>
          <w:tcPr>
            <w:tcW w:w="9493"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B724511" w14:textId="77777777" w:rsidR="001E153E" w:rsidRPr="00D22F22" w:rsidRDefault="001E153E" w:rsidP="007D3FA5">
            <w:pPr>
              <w:rPr>
                <w:rFonts w:ascii="Arial" w:hAnsi="Arial" w:cs="Arial"/>
                <w:b/>
                <w:szCs w:val="22"/>
              </w:rPr>
            </w:pPr>
            <w:r w:rsidRPr="00D22F22">
              <w:rPr>
                <w:rFonts w:ascii="Arial" w:hAnsi="Arial" w:cs="Arial"/>
                <w:b/>
                <w:szCs w:val="22"/>
              </w:rPr>
              <w:t>Timescales</w:t>
            </w:r>
            <w:r w:rsidRPr="00D22F22">
              <w:rPr>
                <w:rFonts w:ascii="Arial" w:hAnsi="Arial" w:cs="Arial"/>
                <w:szCs w:val="22"/>
              </w:rPr>
              <w:t xml:space="preserve"> (to meet objectives to include start date/milestones/end date)</w:t>
            </w:r>
          </w:p>
        </w:tc>
      </w:tr>
      <w:tr w:rsidR="001E153E" w:rsidRPr="00580F7C" w14:paraId="50D6B2AD" w14:textId="77777777" w:rsidTr="00D22F22">
        <w:tc>
          <w:tcPr>
            <w:tcW w:w="25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B02E231" w14:textId="77777777" w:rsidR="001E153E" w:rsidRPr="00D22F22" w:rsidRDefault="001E153E" w:rsidP="007D3FA5">
            <w:pPr>
              <w:rPr>
                <w:rFonts w:ascii="Arial" w:hAnsi="Arial" w:cs="Arial"/>
                <w:b/>
                <w:szCs w:val="22"/>
              </w:rPr>
            </w:pPr>
            <w:r w:rsidRPr="00D22F22">
              <w:rPr>
                <w:rFonts w:ascii="Arial" w:hAnsi="Arial" w:cs="Arial"/>
                <w:b/>
                <w:szCs w:val="22"/>
              </w:rPr>
              <w:t>Proposed start date</w:t>
            </w:r>
          </w:p>
        </w:tc>
        <w:tc>
          <w:tcPr>
            <w:tcW w:w="69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8AC30BF" w14:textId="77777777" w:rsidR="001E153E" w:rsidRPr="00D22F22" w:rsidRDefault="001E153E" w:rsidP="007D3FA5">
            <w:pPr>
              <w:rPr>
                <w:rFonts w:ascii="Arial" w:hAnsi="Arial" w:cs="Arial"/>
                <w:b/>
                <w:szCs w:val="22"/>
              </w:rPr>
            </w:pPr>
          </w:p>
        </w:tc>
      </w:tr>
      <w:tr w:rsidR="001E153E" w:rsidRPr="00580F7C" w14:paraId="643633CF" w14:textId="77777777" w:rsidTr="00D22F22">
        <w:tc>
          <w:tcPr>
            <w:tcW w:w="25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579185E4" w14:textId="77777777" w:rsidR="001E153E" w:rsidRPr="00D22F22" w:rsidRDefault="001E153E" w:rsidP="007D3FA5">
            <w:pPr>
              <w:rPr>
                <w:rFonts w:ascii="Arial" w:hAnsi="Arial" w:cs="Arial"/>
                <w:szCs w:val="22"/>
              </w:rPr>
            </w:pPr>
            <w:r w:rsidRPr="00D22F22">
              <w:rPr>
                <w:rFonts w:ascii="Arial" w:hAnsi="Arial" w:cs="Arial"/>
                <w:b/>
                <w:szCs w:val="22"/>
              </w:rPr>
              <w:t xml:space="preserve">Key milestones </w:t>
            </w:r>
            <w:r w:rsidRPr="00D22F22">
              <w:rPr>
                <w:rFonts w:ascii="Arial" w:hAnsi="Arial" w:cs="Arial"/>
                <w:szCs w:val="22"/>
              </w:rPr>
              <w:t>Information gathering</w:t>
            </w:r>
          </w:p>
          <w:p w14:paraId="04CA5D04" w14:textId="77777777" w:rsidR="001E153E" w:rsidRPr="00D22F22" w:rsidRDefault="001E153E" w:rsidP="007D3FA5">
            <w:pPr>
              <w:rPr>
                <w:rFonts w:ascii="Arial" w:hAnsi="Arial" w:cs="Arial"/>
                <w:szCs w:val="22"/>
              </w:rPr>
            </w:pPr>
            <w:r w:rsidRPr="00D22F22">
              <w:rPr>
                <w:rFonts w:ascii="Arial" w:hAnsi="Arial" w:cs="Arial"/>
                <w:szCs w:val="22"/>
              </w:rPr>
              <w:t>Delivery date</w:t>
            </w:r>
          </w:p>
          <w:p w14:paraId="625F061E" w14:textId="77777777" w:rsidR="001E153E" w:rsidRPr="00D22F22" w:rsidRDefault="001E153E" w:rsidP="007D3FA5">
            <w:pPr>
              <w:rPr>
                <w:rFonts w:ascii="Arial" w:hAnsi="Arial" w:cs="Arial"/>
                <w:b/>
                <w:szCs w:val="22"/>
              </w:rPr>
            </w:pPr>
            <w:r w:rsidRPr="00D22F22">
              <w:rPr>
                <w:rFonts w:ascii="Arial" w:hAnsi="Arial" w:cs="Arial"/>
                <w:szCs w:val="22"/>
              </w:rPr>
              <w:t>Other -</w:t>
            </w:r>
          </w:p>
        </w:tc>
        <w:tc>
          <w:tcPr>
            <w:tcW w:w="69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27A986B" w14:textId="77777777" w:rsidR="001E153E" w:rsidRPr="00D22F22" w:rsidRDefault="001E153E" w:rsidP="007D3FA5">
            <w:pPr>
              <w:rPr>
                <w:rFonts w:ascii="Arial" w:hAnsi="Arial" w:cs="Arial"/>
                <w:b/>
                <w:szCs w:val="22"/>
              </w:rPr>
            </w:pPr>
          </w:p>
        </w:tc>
      </w:tr>
      <w:tr w:rsidR="001E153E" w:rsidRPr="00580F7C" w14:paraId="4985B8DD" w14:textId="77777777" w:rsidTr="00D22F22">
        <w:tc>
          <w:tcPr>
            <w:tcW w:w="25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E6E7E9E" w14:textId="77777777" w:rsidR="001E153E" w:rsidRPr="00D22F22" w:rsidRDefault="001E153E" w:rsidP="007D3FA5">
            <w:pPr>
              <w:rPr>
                <w:rFonts w:ascii="Arial" w:hAnsi="Arial" w:cs="Arial"/>
                <w:b/>
                <w:szCs w:val="22"/>
              </w:rPr>
            </w:pPr>
            <w:r w:rsidRPr="00D22F22">
              <w:rPr>
                <w:rFonts w:ascii="Arial" w:hAnsi="Arial" w:cs="Arial"/>
                <w:b/>
                <w:szCs w:val="22"/>
              </w:rPr>
              <w:t>Proposed end date</w:t>
            </w:r>
          </w:p>
        </w:tc>
        <w:tc>
          <w:tcPr>
            <w:tcW w:w="69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FFC34E3" w14:textId="77777777" w:rsidR="001E153E" w:rsidRPr="00D22F22" w:rsidRDefault="001E153E" w:rsidP="007D3FA5">
            <w:pPr>
              <w:rPr>
                <w:rFonts w:ascii="Arial" w:hAnsi="Arial" w:cs="Arial"/>
                <w:b/>
                <w:szCs w:val="22"/>
              </w:rPr>
            </w:pPr>
          </w:p>
        </w:tc>
      </w:tr>
    </w:tbl>
    <w:p w14:paraId="4A715D41" w14:textId="71355ADB" w:rsidR="001E153E" w:rsidRPr="00D22F22" w:rsidRDefault="001E153E" w:rsidP="001E153E">
      <w:pPr>
        <w:pStyle w:val="H1UnitFake"/>
        <w:rPr>
          <w:rFonts w:ascii="Arial" w:hAnsi="Arial" w:cs="Arial"/>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0"/>
        <w:gridCol w:w="4961"/>
        <w:gridCol w:w="869"/>
        <w:gridCol w:w="2015"/>
      </w:tblGrid>
      <w:tr w:rsidR="000375D2" w:rsidRPr="00580F7C" w14:paraId="4643CE74" w14:textId="77777777" w:rsidTr="00D22F22">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5851BC" w14:textId="162E497E" w:rsidR="000375D2" w:rsidRPr="00870E31" w:rsidRDefault="000375D2">
            <w:pPr>
              <w:spacing w:after="120"/>
              <w:rPr>
                <w:rFonts w:ascii="Arial" w:hAnsi="Arial" w:cs="Arial"/>
                <w:b/>
                <w:szCs w:val="22"/>
              </w:rPr>
            </w:pPr>
            <w:r w:rsidRPr="00870E31">
              <w:rPr>
                <w:rFonts w:ascii="Arial" w:hAnsi="Arial" w:cs="Arial"/>
                <w:b/>
                <w:szCs w:val="22"/>
              </w:rPr>
              <w:lastRenderedPageBreak/>
              <w:t>Line manager/ Tutor name</w:t>
            </w:r>
          </w:p>
        </w:tc>
        <w:tc>
          <w:tcPr>
            <w:tcW w:w="7845" w:type="dxa"/>
            <w:gridSpan w:val="3"/>
            <w:tcBorders>
              <w:top w:val="single" w:sz="4" w:space="0" w:color="A6A6A6"/>
              <w:left w:val="single" w:sz="4" w:space="0" w:color="A6A6A6"/>
              <w:bottom w:val="single" w:sz="4" w:space="0" w:color="A6A6A6"/>
              <w:right w:val="single" w:sz="4" w:space="0" w:color="A6A6A6"/>
            </w:tcBorders>
            <w:vAlign w:val="center"/>
          </w:tcPr>
          <w:p w14:paraId="5EC4FDA7" w14:textId="4F0A6E6F" w:rsidR="000375D2" w:rsidRPr="00870E31" w:rsidRDefault="000375D2" w:rsidP="00BE5C56">
            <w:pPr>
              <w:rPr>
                <w:rFonts w:ascii="Arial" w:hAnsi="Arial" w:cs="Arial"/>
                <w:color w:val="BFBFBF"/>
                <w:szCs w:val="22"/>
              </w:rPr>
            </w:pPr>
            <w:r w:rsidRPr="00870E31">
              <w:rPr>
                <w:rFonts w:ascii="Arial" w:hAnsi="Arial" w:cs="Arial"/>
                <w:color w:val="BFBFBF"/>
                <w:szCs w:val="22"/>
              </w:rPr>
              <w:t xml:space="preserve"> </w:t>
            </w:r>
          </w:p>
        </w:tc>
      </w:tr>
      <w:tr w:rsidR="000375D2" w:rsidRPr="00580F7C" w14:paraId="03D750F5" w14:textId="77777777" w:rsidTr="00D22F22">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5750A" w14:textId="3C33A254" w:rsidR="000375D2" w:rsidRPr="00870E31" w:rsidRDefault="000375D2" w:rsidP="000375D2">
            <w:pPr>
              <w:spacing w:after="120"/>
              <w:rPr>
                <w:rFonts w:ascii="Arial" w:hAnsi="Arial" w:cs="Arial"/>
                <w:b/>
                <w:szCs w:val="22"/>
              </w:rPr>
            </w:pPr>
            <w:r w:rsidRPr="00870E31">
              <w:rPr>
                <w:rFonts w:ascii="Arial" w:hAnsi="Arial" w:cs="Arial"/>
                <w:b/>
                <w:szCs w:val="22"/>
              </w:rPr>
              <w:t>Signature</w:t>
            </w:r>
          </w:p>
        </w:tc>
        <w:tc>
          <w:tcPr>
            <w:tcW w:w="4961" w:type="dxa"/>
            <w:tcBorders>
              <w:top w:val="single" w:sz="4" w:space="0" w:color="A6A6A6"/>
              <w:left w:val="single" w:sz="4" w:space="0" w:color="A6A6A6"/>
              <w:bottom w:val="single" w:sz="4" w:space="0" w:color="A6A6A6"/>
              <w:right w:val="single" w:sz="4" w:space="0" w:color="A6A6A6"/>
            </w:tcBorders>
            <w:vAlign w:val="center"/>
            <w:hideMark/>
          </w:tcPr>
          <w:p w14:paraId="0167C1E6" w14:textId="5E66D354" w:rsidR="000375D2" w:rsidRPr="00870E31" w:rsidRDefault="000375D2" w:rsidP="000375D2">
            <w:pPr>
              <w:rPr>
                <w:rFonts w:ascii="Arial" w:hAnsi="Arial" w:cs="Arial"/>
                <w:color w:val="BFBFBF"/>
                <w:szCs w:val="22"/>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486500D" w14:textId="77777777" w:rsidR="000375D2" w:rsidRPr="00580F7C" w:rsidRDefault="000375D2" w:rsidP="000375D2">
            <w:pPr>
              <w:spacing w:after="120"/>
              <w:rPr>
                <w:rFonts w:ascii="Arial" w:hAnsi="Arial" w:cs="Arial"/>
                <w:b/>
                <w:szCs w:val="22"/>
              </w:rPr>
            </w:pPr>
            <w:r w:rsidRPr="00580F7C">
              <w:rPr>
                <w:rFonts w:ascii="Arial" w:hAnsi="Arial" w:cs="Arial"/>
                <w:b/>
                <w:szCs w:val="22"/>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2FB9BEBE" w14:textId="27149F76" w:rsidR="000375D2" w:rsidRPr="00580F7C" w:rsidRDefault="000375D2" w:rsidP="000375D2">
            <w:pPr>
              <w:rPr>
                <w:rFonts w:ascii="Arial" w:hAnsi="Arial" w:cs="Arial"/>
                <w:color w:val="BFBFBF"/>
                <w:szCs w:val="22"/>
              </w:rPr>
            </w:pPr>
          </w:p>
        </w:tc>
      </w:tr>
    </w:tbl>
    <w:p w14:paraId="29E4222F" w14:textId="77777777" w:rsidR="005D38CA" w:rsidRDefault="005D38CA" w:rsidP="005D38CA">
      <w:pPr>
        <w:rPr>
          <w:rFonts w:ascii="Arial" w:hAnsi="Arial" w:cs="Arial"/>
          <w:b/>
          <w:sz w:val="32"/>
          <w:szCs w:val="32"/>
        </w:rPr>
      </w:pPr>
      <w:bookmarkStart w:id="16" w:name="_Toc461095849"/>
    </w:p>
    <w:p w14:paraId="13947307" w14:textId="2D3A2A98" w:rsidR="005D38CA" w:rsidRDefault="005D38CA">
      <w:pPr>
        <w:spacing w:before="0" w:after="160" w:line="259" w:lineRule="auto"/>
        <w:rPr>
          <w:rFonts w:ascii="Arial" w:hAnsi="Arial" w:cs="Arial"/>
          <w:b/>
          <w:sz w:val="32"/>
          <w:szCs w:val="32"/>
        </w:rPr>
      </w:pPr>
      <w:r>
        <w:rPr>
          <w:rFonts w:ascii="Arial" w:hAnsi="Arial" w:cs="Arial"/>
          <w:b/>
          <w:sz w:val="32"/>
          <w:szCs w:val="32"/>
        </w:rPr>
        <w:br w:type="page"/>
      </w:r>
    </w:p>
    <w:p w14:paraId="53652527" w14:textId="2B80E6F5" w:rsidR="005D38CA" w:rsidRDefault="00180C4A" w:rsidP="005D38CA">
      <w:pPr>
        <w:rPr>
          <w:rFonts w:ascii="Arial" w:hAnsi="Arial" w:cs="Arial"/>
          <w:b/>
          <w:sz w:val="32"/>
          <w:szCs w:val="32"/>
        </w:rPr>
      </w:pPr>
      <w:r>
        <w:rPr>
          <w:noProof/>
          <w:lang w:eastAsia="en-GB"/>
        </w:rPr>
        <w:lastRenderedPageBreak/>
        <w:drawing>
          <wp:anchor distT="0" distB="0" distL="114300" distR="114300" simplePos="0" relativeHeight="251713536" behindDoc="1" locked="0" layoutInCell="1" allowOverlap="1" wp14:anchorId="725059DD" wp14:editId="3263EC11">
            <wp:simplePos x="0" y="0"/>
            <wp:positionH relativeFrom="page">
              <wp:posOffset>6172200</wp:posOffset>
            </wp:positionH>
            <wp:positionV relativeFrom="page">
              <wp:posOffset>133350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CD39F7" w:rsidRPr="005D38CA">
        <w:rPr>
          <w:rFonts w:ascii="Arial" w:hAnsi="Arial" w:cs="Arial"/>
          <w:b/>
          <w:sz w:val="32"/>
          <w:szCs w:val="32"/>
        </w:rPr>
        <w:t>Level 3 Public Servicer Operational Delivery Officer</w:t>
      </w:r>
    </w:p>
    <w:p w14:paraId="7A13670B" w14:textId="061AF63D" w:rsidR="001E153E" w:rsidRPr="00431ED0" w:rsidRDefault="00CD39F7" w:rsidP="005D38CA">
      <w:pPr>
        <w:pStyle w:val="R22"/>
      </w:pPr>
      <w:bookmarkStart w:id="17" w:name="_Toc515445753"/>
      <w:r w:rsidRPr="00431ED0">
        <w:t>Assessment 702/752: W</w:t>
      </w:r>
      <w:r w:rsidR="001E153E" w:rsidRPr="00431ED0">
        <w:t>ork-</w:t>
      </w:r>
      <w:r w:rsidR="004827A9" w:rsidRPr="00431ED0">
        <w:t xml:space="preserve">based </w:t>
      </w:r>
      <w:r w:rsidR="001E153E" w:rsidRPr="00431ED0">
        <w:t>Project Header Sheet</w:t>
      </w:r>
      <w:bookmarkEnd w:id="16"/>
      <w:bookmarkEnd w:id="17"/>
    </w:p>
    <w:p w14:paraId="72C143DB" w14:textId="3E2706A1" w:rsidR="001E153E" w:rsidRPr="00D22F22" w:rsidRDefault="001E153E" w:rsidP="001E153E">
      <w:pPr>
        <w:tabs>
          <w:tab w:val="left" w:pos="6560"/>
          <w:tab w:val="left" w:pos="6878"/>
          <w:tab w:val="left" w:pos="8947"/>
        </w:tabs>
        <w:adjustRightInd w:val="0"/>
        <w:snapToGrid w:val="0"/>
        <w:spacing w:before="0" w:after="0"/>
        <w:rPr>
          <w:rFonts w:ascii="Arial" w:hAnsi="Arial" w:cs="Arial"/>
        </w:rPr>
      </w:pPr>
    </w:p>
    <w:tbl>
      <w:tblPr>
        <w:tblStyle w:val="TableStandardHeaderAlternateRows-XY"/>
        <w:tblW w:w="9639" w:type="dxa"/>
        <w:tblInd w:w="-5" w:type="dxa"/>
        <w:tblLook w:val="01E0" w:firstRow="1" w:lastRow="1" w:firstColumn="1" w:lastColumn="1" w:noHBand="0" w:noVBand="0"/>
      </w:tblPr>
      <w:tblGrid>
        <w:gridCol w:w="1432"/>
        <w:gridCol w:w="4320"/>
        <w:gridCol w:w="1555"/>
        <w:gridCol w:w="2332"/>
      </w:tblGrid>
      <w:tr w:rsidR="000375D2" w:rsidRPr="00580F7C" w14:paraId="3273AF45" w14:textId="77777777" w:rsidTr="008C6F8E">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0F82D3" w14:textId="77777777" w:rsidR="000375D2" w:rsidRPr="00870E31" w:rsidRDefault="000375D2" w:rsidP="000375D2">
            <w:pPr>
              <w:rPr>
                <w:rFonts w:ascii="Arial" w:hAnsi="Arial" w:cs="Arial"/>
                <w:color w:val="auto"/>
                <w:lang w:val="en-US"/>
              </w:rPr>
            </w:pPr>
            <w:r w:rsidRPr="00870E31">
              <w:rPr>
                <w:rFonts w:ascii="Arial" w:hAnsi="Arial" w:cs="Arial"/>
                <w:color w:val="auto"/>
                <w:lang w:val="en-US"/>
              </w:rPr>
              <w:t>Apprentice</w:t>
            </w:r>
          </w:p>
          <w:p w14:paraId="4C1ACA51" w14:textId="77777777" w:rsidR="000375D2" w:rsidRPr="00870E31" w:rsidRDefault="000375D2" w:rsidP="000375D2">
            <w:pPr>
              <w:rPr>
                <w:rFonts w:ascii="Arial" w:hAnsi="Arial" w:cs="Arial"/>
                <w:color w:val="auto"/>
                <w:lang w:val="en-US"/>
              </w:rPr>
            </w:pPr>
            <w:r w:rsidRPr="00870E31">
              <w:rPr>
                <w:rFonts w:ascii="Arial" w:hAnsi="Arial" w:cs="Arial"/>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D07465" w14:textId="7AD0D43B" w:rsidR="000375D2" w:rsidRPr="00BE5C56" w:rsidRDefault="000375D2" w:rsidP="000375D2">
            <w:pPr>
              <w:rPr>
                <w:rFonts w:ascii="Arial" w:hAnsi="Arial" w:cs="Arial"/>
                <w:b w:val="0"/>
                <w:color w:val="000000" w:themeColor="text1"/>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0E20E7" w14:textId="15EAF3AF" w:rsidR="000375D2" w:rsidRPr="00BE5C56" w:rsidRDefault="000375D2" w:rsidP="000375D2">
            <w:pPr>
              <w:rPr>
                <w:rFonts w:ascii="Arial" w:hAnsi="Arial" w:cs="Arial"/>
                <w:color w:val="000000" w:themeColor="text1"/>
                <w:lang w:val="en-US"/>
              </w:rPr>
            </w:pPr>
            <w:r w:rsidRPr="00BE5C56">
              <w:rPr>
                <w:rFonts w:ascii="Arial" w:hAnsi="Arial" w:cs="Arial"/>
                <w:color w:val="000000" w:themeColor="text1"/>
                <w:lang w:val="en-US"/>
              </w:rPr>
              <w:t xml:space="preserve">ENR </w:t>
            </w:r>
          </w:p>
          <w:p w14:paraId="3B11326F" w14:textId="77777777" w:rsidR="000375D2" w:rsidRPr="00BE5C56" w:rsidRDefault="000375D2" w:rsidP="000375D2">
            <w:pPr>
              <w:rPr>
                <w:rFonts w:ascii="Arial" w:hAnsi="Arial" w:cs="Arial"/>
                <w:color w:val="000000" w:themeColor="text1"/>
                <w:lang w:val="en-US"/>
              </w:rPr>
            </w:pPr>
            <w:r w:rsidRPr="00BE5C56">
              <w:rPr>
                <w:rFonts w:ascii="Arial" w:hAnsi="Arial" w:cs="Arial"/>
                <w:color w:val="000000" w:themeColor="text1"/>
                <w:lang w:val="en-US"/>
              </w:rPr>
              <w:t>number</w:t>
            </w:r>
          </w:p>
        </w:tc>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C8911C" w14:textId="77777777" w:rsidR="000375D2" w:rsidRPr="00580F7C" w:rsidRDefault="000375D2" w:rsidP="000375D2">
            <w:pPr>
              <w:rPr>
                <w:rFonts w:ascii="Arial" w:hAnsi="Arial" w:cs="Arial"/>
                <w:b w:val="0"/>
                <w:color w:val="auto"/>
                <w:lang w:val="en-US"/>
              </w:rPr>
            </w:pPr>
          </w:p>
        </w:tc>
      </w:tr>
    </w:tbl>
    <w:p w14:paraId="7B551C18" w14:textId="77777777" w:rsidR="001E153E" w:rsidRPr="00D22F22" w:rsidRDefault="001E153E" w:rsidP="001E153E">
      <w:pPr>
        <w:tabs>
          <w:tab w:val="left" w:pos="6560"/>
          <w:tab w:val="left" w:pos="6878"/>
          <w:tab w:val="left" w:pos="8947"/>
        </w:tabs>
        <w:adjustRightInd w:val="0"/>
        <w:snapToGrid w:val="0"/>
        <w:spacing w:before="0" w:after="0"/>
        <w:rPr>
          <w:rFonts w:ascii="Arial" w:hAnsi="Arial" w:cs="Arial"/>
        </w:rPr>
      </w:pPr>
    </w:p>
    <w:tbl>
      <w:tblPr>
        <w:tblStyle w:val="TableGrid"/>
        <w:tblW w:w="9634" w:type="dxa"/>
        <w:tblLook w:val="04A0" w:firstRow="1" w:lastRow="0" w:firstColumn="1" w:lastColumn="0" w:noHBand="0" w:noVBand="1"/>
      </w:tblPr>
      <w:tblGrid>
        <w:gridCol w:w="9634"/>
      </w:tblGrid>
      <w:tr w:rsidR="001E153E" w:rsidRPr="00580F7C" w14:paraId="76D05D45" w14:textId="77777777" w:rsidTr="007D3FA5">
        <w:tc>
          <w:tcPr>
            <w:tcW w:w="9634" w:type="dxa"/>
            <w:shd w:val="clear" w:color="auto" w:fill="D81E05"/>
          </w:tcPr>
          <w:p w14:paraId="0B23C885" w14:textId="77777777" w:rsidR="001E153E" w:rsidRPr="00D22F22" w:rsidRDefault="001E153E" w:rsidP="007D3FA5">
            <w:pPr>
              <w:pStyle w:val="Table-RichText-XY"/>
              <w:spacing w:after="0"/>
              <w:rPr>
                <w:rFonts w:ascii="Arial" w:hAnsi="Arial" w:cs="Arial"/>
                <w:b/>
                <w:i/>
                <w:color w:val="FFFFFF" w:themeColor="background1"/>
                <w:lang w:val="en-GB"/>
              </w:rPr>
            </w:pPr>
            <w:r w:rsidRPr="00D22F22">
              <w:rPr>
                <w:rFonts w:ascii="Arial" w:hAnsi="Arial" w:cs="Arial"/>
                <w:b/>
                <w:i/>
                <w:color w:val="FFFFFF" w:themeColor="background1"/>
                <w:lang w:val="en-GB"/>
              </w:rPr>
              <w:t>Project Title</w:t>
            </w:r>
          </w:p>
        </w:tc>
      </w:tr>
      <w:tr w:rsidR="001E153E" w:rsidRPr="00580F7C" w14:paraId="6AD1E7FB" w14:textId="77777777" w:rsidTr="007D3FA5">
        <w:trPr>
          <w:trHeight w:val="975"/>
        </w:trPr>
        <w:tc>
          <w:tcPr>
            <w:tcW w:w="9634" w:type="dxa"/>
          </w:tcPr>
          <w:p w14:paraId="329720CB" w14:textId="77777777" w:rsidR="001E153E" w:rsidRPr="00D22F22" w:rsidRDefault="001E153E" w:rsidP="007D3FA5">
            <w:pPr>
              <w:rPr>
                <w:rFonts w:ascii="Arial" w:hAnsi="Arial" w:cs="Arial"/>
                <w:b/>
                <w:i/>
                <w:szCs w:val="22"/>
              </w:rPr>
            </w:pPr>
          </w:p>
        </w:tc>
      </w:tr>
      <w:tr w:rsidR="001E153E" w:rsidRPr="00580F7C" w14:paraId="2CD8CA4D" w14:textId="77777777" w:rsidTr="007D3FA5">
        <w:tc>
          <w:tcPr>
            <w:tcW w:w="9634" w:type="dxa"/>
            <w:shd w:val="clear" w:color="auto" w:fill="D81E05"/>
          </w:tcPr>
          <w:p w14:paraId="11BD7907" w14:textId="77777777" w:rsidR="001E153E" w:rsidRPr="00D22F22" w:rsidRDefault="001E153E" w:rsidP="007D3FA5">
            <w:pPr>
              <w:pStyle w:val="Table-RichText-XY"/>
              <w:spacing w:after="0"/>
              <w:rPr>
                <w:rFonts w:ascii="Arial" w:hAnsi="Arial" w:cs="Arial"/>
                <w:b/>
                <w:i/>
                <w:color w:val="FFFFFF" w:themeColor="background1"/>
                <w:lang w:val="en-GB"/>
              </w:rPr>
            </w:pPr>
            <w:r w:rsidRPr="00D22F22">
              <w:rPr>
                <w:rFonts w:ascii="Arial" w:hAnsi="Arial" w:cs="Arial"/>
                <w:b/>
                <w:i/>
                <w:color w:val="FFFFFF" w:themeColor="background1"/>
                <w:lang w:val="en-GB"/>
              </w:rPr>
              <w:t>Executive summary</w:t>
            </w:r>
          </w:p>
        </w:tc>
      </w:tr>
      <w:tr w:rsidR="001E153E" w:rsidRPr="00580F7C" w14:paraId="366C6215" w14:textId="77777777" w:rsidTr="007D3FA5">
        <w:trPr>
          <w:trHeight w:val="975"/>
        </w:trPr>
        <w:tc>
          <w:tcPr>
            <w:tcW w:w="9634" w:type="dxa"/>
          </w:tcPr>
          <w:p w14:paraId="13D5ADC3" w14:textId="77777777" w:rsidR="001E153E" w:rsidRPr="00290E31" w:rsidRDefault="001E153E" w:rsidP="007D3FA5">
            <w:pPr>
              <w:rPr>
                <w:rFonts w:ascii="Arial" w:hAnsi="Arial" w:cs="Arial"/>
                <w:b/>
                <w:i/>
                <w:szCs w:val="22"/>
              </w:rPr>
            </w:pPr>
          </w:p>
          <w:p w14:paraId="0777D7C0" w14:textId="77777777" w:rsidR="001E153E" w:rsidRPr="00290E31" w:rsidRDefault="001E153E" w:rsidP="007D3FA5">
            <w:pPr>
              <w:rPr>
                <w:rFonts w:ascii="Arial" w:hAnsi="Arial" w:cs="Arial"/>
                <w:b/>
                <w:i/>
                <w:szCs w:val="22"/>
              </w:rPr>
            </w:pPr>
          </w:p>
          <w:p w14:paraId="1B9CA649" w14:textId="77777777" w:rsidR="001E153E" w:rsidRPr="00290E31" w:rsidRDefault="001E153E" w:rsidP="007D3FA5">
            <w:pPr>
              <w:rPr>
                <w:rFonts w:ascii="Arial" w:hAnsi="Arial" w:cs="Arial"/>
                <w:b/>
                <w:i/>
                <w:szCs w:val="22"/>
              </w:rPr>
            </w:pPr>
          </w:p>
          <w:p w14:paraId="63A40793" w14:textId="77777777" w:rsidR="001E153E" w:rsidRPr="00290E31" w:rsidRDefault="001E153E" w:rsidP="007D3FA5">
            <w:pPr>
              <w:rPr>
                <w:rFonts w:ascii="Arial" w:hAnsi="Arial" w:cs="Arial"/>
                <w:b/>
                <w:i/>
                <w:szCs w:val="22"/>
              </w:rPr>
            </w:pPr>
          </w:p>
          <w:p w14:paraId="26C37011" w14:textId="77777777" w:rsidR="001E153E" w:rsidRPr="00290E31" w:rsidRDefault="001E153E" w:rsidP="007D3FA5">
            <w:pPr>
              <w:rPr>
                <w:rFonts w:ascii="Arial" w:hAnsi="Arial" w:cs="Arial"/>
                <w:b/>
                <w:i/>
                <w:szCs w:val="22"/>
              </w:rPr>
            </w:pPr>
          </w:p>
          <w:p w14:paraId="32AEF19A" w14:textId="77777777" w:rsidR="001E153E" w:rsidRPr="00290E31" w:rsidRDefault="001E153E" w:rsidP="007D3FA5">
            <w:pPr>
              <w:rPr>
                <w:rFonts w:ascii="Arial" w:hAnsi="Arial" w:cs="Arial"/>
                <w:b/>
                <w:i/>
                <w:szCs w:val="22"/>
              </w:rPr>
            </w:pPr>
          </w:p>
          <w:p w14:paraId="7C7767F9" w14:textId="77777777" w:rsidR="001E153E" w:rsidRPr="00290E31" w:rsidRDefault="001E153E" w:rsidP="007D3FA5">
            <w:pPr>
              <w:rPr>
                <w:rFonts w:ascii="Arial" w:hAnsi="Arial" w:cs="Arial"/>
                <w:b/>
                <w:i/>
                <w:szCs w:val="22"/>
              </w:rPr>
            </w:pPr>
          </w:p>
          <w:p w14:paraId="0BDCC328" w14:textId="77777777" w:rsidR="001E153E" w:rsidRPr="00290E31" w:rsidRDefault="001E153E" w:rsidP="007D3FA5">
            <w:pPr>
              <w:rPr>
                <w:rFonts w:ascii="Arial" w:hAnsi="Arial" w:cs="Arial"/>
                <w:b/>
                <w:i/>
                <w:szCs w:val="22"/>
              </w:rPr>
            </w:pPr>
          </w:p>
          <w:p w14:paraId="2F378736" w14:textId="77777777" w:rsidR="001E153E" w:rsidRPr="00290E31" w:rsidRDefault="001E153E" w:rsidP="007D3FA5">
            <w:pPr>
              <w:rPr>
                <w:rFonts w:ascii="Arial" w:hAnsi="Arial" w:cs="Arial"/>
                <w:b/>
                <w:i/>
                <w:szCs w:val="22"/>
              </w:rPr>
            </w:pPr>
          </w:p>
          <w:p w14:paraId="004AE682" w14:textId="77777777" w:rsidR="001E153E" w:rsidRPr="00290E31" w:rsidRDefault="001E153E" w:rsidP="007D3FA5">
            <w:pPr>
              <w:rPr>
                <w:rFonts w:ascii="Arial" w:hAnsi="Arial" w:cs="Arial"/>
                <w:b/>
                <w:i/>
                <w:szCs w:val="22"/>
              </w:rPr>
            </w:pPr>
          </w:p>
          <w:p w14:paraId="5479AC11" w14:textId="77777777" w:rsidR="001E153E" w:rsidRPr="00290E31" w:rsidRDefault="001E153E" w:rsidP="007D3FA5">
            <w:pPr>
              <w:rPr>
                <w:rFonts w:ascii="Arial" w:hAnsi="Arial" w:cs="Arial"/>
                <w:b/>
                <w:i/>
                <w:szCs w:val="22"/>
              </w:rPr>
            </w:pPr>
          </w:p>
          <w:p w14:paraId="5ACAF3C6" w14:textId="77777777" w:rsidR="001E153E" w:rsidRPr="00290E31" w:rsidRDefault="001E153E" w:rsidP="007D3FA5">
            <w:pPr>
              <w:rPr>
                <w:rFonts w:ascii="Arial" w:hAnsi="Arial" w:cs="Arial"/>
                <w:b/>
                <w:i/>
                <w:szCs w:val="22"/>
              </w:rPr>
            </w:pPr>
          </w:p>
          <w:p w14:paraId="36F6D4DD" w14:textId="77777777" w:rsidR="001E153E" w:rsidRPr="00290E31" w:rsidRDefault="001E153E" w:rsidP="007D3FA5">
            <w:pPr>
              <w:rPr>
                <w:rFonts w:ascii="Arial" w:hAnsi="Arial" w:cs="Arial"/>
                <w:b/>
                <w:i/>
                <w:szCs w:val="22"/>
              </w:rPr>
            </w:pPr>
          </w:p>
          <w:p w14:paraId="3650E546" w14:textId="77777777" w:rsidR="001E153E" w:rsidRPr="00290E31" w:rsidRDefault="001E153E" w:rsidP="007D3FA5">
            <w:pPr>
              <w:rPr>
                <w:rFonts w:ascii="Arial" w:hAnsi="Arial" w:cs="Arial"/>
                <w:b/>
                <w:i/>
                <w:szCs w:val="22"/>
              </w:rPr>
            </w:pPr>
          </w:p>
          <w:p w14:paraId="587870BD" w14:textId="77777777" w:rsidR="001E153E" w:rsidRPr="00290E31" w:rsidRDefault="001E153E" w:rsidP="007D3FA5">
            <w:pPr>
              <w:rPr>
                <w:rFonts w:ascii="Arial" w:hAnsi="Arial" w:cs="Arial"/>
                <w:b/>
                <w:i/>
                <w:szCs w:val="22"/>
              </w:rPr>
            </w:pPr>
          </w:p>
          <w:p w14:paraId="1F89F959" w14:textId="77777777" w:rsidR="001E153E" w:rsidRPr="00290E31" w:rsidRDefault="001E153E" w:rsidP="007D3FA5">
            <w:pPr>
              <w:rPr>
                <w:rFonts w:ascii="Arial" w:hAnsi="Arial" w:cs="Arial"/>
                <w:b/>
                <w:i/>
                <w:szCs w:val="22"/>
              </w:rPr>
            </w:pPr>
          </w:p>
          <w:p w14:paraId="0B2F9A63" w14:textId="77777777" w:rsidR="001E153E" w:rsidRPr="00290E31" w:rsidRDefault="001E153E" w:rsidP="007D3FA5">
            <w:pPr>
              <w:rPr>
                <w:rFonts w:ascii="Arial" w:hAnsi="Arial" w:cs="Arial"/>
                <w:b/>
                <w:i/>
                <w:szCs w:val="22"/>
              </w:rPr>
            </w:pPr>
          </w:p>
          <w:p w14:paraId="3C426D48" w14:textId="77777777" w:rsidR="001E153E" w:rsidRPr="00290E31" w:rsidRDefault="001E153E" w:rsidP="007D3FA5">
            <w:pPr>
              <w:rPr>
                <w:rFonts w:ascii="Arial" w:hAnsi="Arial" w:cs="Arial"/>
                <w:b/>
                <w:i/>
                <w:szCs w:val="22"/>
              </w:rPr>
            </w:pPr>
          </w:p>
          <w:p w14:paraId="5B67282A" w14:textId="77777777" w:rsidR="001E153E" w:rsidRPr="00290E31" w:rsidRDefault="001E153E" w:rsidP="007D3FA5">
            <w:pPr>
              <w:rPr>
                <w:rFonts w:ascii="Arial" w:hAnsi="Arial" w:cs="Arial"/>
                <w:b/>
                <w:i/>
                <w:szCs w:val="22"/>
              </w:rPr>
            </w:pPr>
          </w:p>
          <w:p w14:paraId="1F7CB843" w14:textId="77777777" w:rsidR="001E153E" w:rsidRPr="00290E31" w:rsidRDefault="001E153E" w:rsidP="007D3FA5">
            <w:pPr>
              <w:rPr>
                <w:rFonts w:ascii="Arial" w:hAnsi="Arial" w:cs="Arial"/>
                <w:b/>
                <w:i/>
                <w:szCs w:val="22"/>
              </w:rPr>
            </w:pPr>
          </w:p>
          <w:p w14:paraId="0EB5B67D" w14:textId="77777777" w:rsidR="001E153E" w:rsidRPr="00290E31" w:rsidRDefault="001E153E" w:rsidP="007D3FA5">
            <w:pPr>
              <w:rPr>
                <w:rFonts w:ascii="Arial" w:hAnsi="Arial" w:cs="Arial"/>
                <w:b/>
                <w:i/>
                <w:szCs w:val="22"/>
              </w:rPr>
            </w:pPr>
          </w:p>
          <w:p w14:paraId="6C268C36" w14:textId="77777777" w:rsidR="001E153E" w:rsidRPr="00290E31" w:rsidRDefault="001E153E" w:rsidP="007D3FA5">
            <w:pPr>
              <w:rPr>
                <w:rFonts w:ascii="Arial" w:hAnsi="Arial" w:cs="Arial"/>
                <w:b/>
                <w:i/>
                <w:szCs w:val="22"/>
              </w:rPr>
            </w:pPr>
          </w:p>
          <w:p w14:paraId="1DDDD34E" w14:textId="77777777" w:rsidR="001E153E" w:rsidRPr="00290E31" w:rsidRDefault="001E153E" w:rsidP="007D3FA5">
            <w:pPr>
              <w:rPr>
                <w:rFonts w:ascii="Arial" w:hAnsi="Arial" w:cs="Arial"/>
                <w:b/>
                <w:i/>
                <w:szCs w:val="22"/>
              </w:rPr>
            </w:pPr>
          </w:p>
          <w:p w14:paraId="62000929" w14:textId="77777777" w:rsidR="001E153E" w:rsidRPr="00290E31" w:rsidRDefault="001E153E" w:rsidP="007D3FA5">
            <w:pPr>
              <w:rPr>
                <w:rFonts w:ascii="Arial" w:hAnsi="Arial" w:cs="Arial"/>
                <w:b/>
                <w:i/>
                <w:szCs w:val="22"/>
              </w:rPr>
            </w:pPr>
          </w:p>
        </w:tc>
      </w:tr>
    </w:tbl>
    <w:p w14:paraId="76FB8097" w14:textId="77777777" w:rsidR="001E153E" w:rsidRPr="00D22F22" w:rsidRDefault="001E153E" w:rsidP="001E153E">
      <w:pPr>
        <w:tabs>
          <w:tab w:val="left" w:pos="6560"/>
          <w:tab w:val="left" w:pos="6878"/>
          <w:tab w:val="left" w:pos="8947"/>
        </w:tabs>
        <w:adjustRightInd w:val="0"/>
        <w:snapToGrid w:val="0"/>
        <w:spacing w:before="0" w:after="0"/>
        <w:rPr>
          <w:rFonts w:ascii="Arial" w:hAnsi="Arial" w:cs="Arial"/>
        </w:rPr>
      </w:pPr>
    </w:p>
    <w:tbl>
      <w:tblPr>
        <w:tblW w:w="977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32"/>
        <w:gridCol w:w="5068"/>
        <w:gridCol w:w="867"/>
        <w:gridCol w:w="2009"/>
      </w:tblGrid>
      <w:tr w:rsidR="00CD39F7" w:rsidRPr="00580F7C" w14:paraId="20D3C4DE" w14:textId="77777777" w:rsidTr="00CD39F7">
        <w:trPr>
          <w:trHeight w:val="771"/>
        </w:trPr>
        <w:tc>
          <w:tcPr>
            <w:tcW w:w="183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CA4B39A" w14:textId="7F233DE1" w:rsidR="00CD39F7" w:rsidRPr="00870E31" w:rsidRDefault="00CD39F7" w:rsidP="00355EA2">
            <w:pPr>
              <w:spacing w:after="120"/>
              <w:rPr>
                <w:rFonts w:ascii="Arial" w:hAnsi="Arial" w:cs="Arial"/>
                <w:b/>
                <w:szCs w:val="22"/>
              </w:rPr>
            </w:pPr>
            <w:r w:rsidRPr="00870E31">
              <w:rPr>
                <w:rFonts w:ascii="Arial" w:hAnsi="Arial" w:cs="Arial"/>
                <w:b/>
                <w:szCs w:val="22"/>
              </w:rPr>
              <w:t>Line manager/ Tutor name</w:t>
            </w:r>
          </w:p>
        </w:tc>
        <w:tc>
          <w:tcPr>
            <w:tcW w:w="7944" w:type="dxa"/>
            <w:gridSpan w:val="3"/>
            <w:tcBorders>
              <w:top w:val="single" w:sz="4" w:space="0" w:color="A6A6A6"/>
              <w:left w:val="single" w:sz="4" w:space="0" w:color="A6A6A6"/>
              <w:bottom w:val="single" w:sz="4" w:space="0" w:color="A6A6A6"/>
              <w:right w:val="single" w:sz="4" w:space="0" w:color="A5A5A5" w:themeColor="accent3"/>
            </w:tcBorders>
            <w:vAlign w:val="center"/>
            <w:hideMark/>
          </w:tcPr>
          <w:p w14:paraId="21FDCDFA" w14:textId="1315ED44" w:rsidR="00CD39F7" w:rsidRPr="00870E31" w:rsidRDefault="00CD39F7" w:rsidP="00355EA2">
            <w:pPr>
              <w:rPr>
                <w:rFonts w:ascii="Arial" w:hAnsi="Arial" w:cs="Arial"/>
                <w:color w:val="BFBFBF"/>
                <w:szCs w:val="22"/>
              </w:rPr>
            </w:pPr>
          </w:p>
        </w:tc>
      </w:tr>
      <w:tr w:rsidR="00CD39F7" w:rsidRPr="00580F7C" w14:paraId="70ACFFCE" w14:textId="77777777" w:rsidTr="00CD39F7">
        <w:trPr>
          <w:trHeight w:val="771"/>
        </w:trPr>
        <w:tc>
          <w:tcPr>
            <w:tcW w:w="183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BC0AC3" w14:textId="7FBD9D28" w:rsidR="00CD39F7" w:rsidRPr="00870E31" w:rsidRDefault="00CD39F7" w:rsidP="00CD39F7">
            <w:pPr>
              <w:spacing w:after="120"/>
              <w:rPr>
                <w:rFonts w:ascii="Arial" w:hAnsi="Arial" w:cs="Arial"/>
                <w:b/>
                <w:szCs w:val="22"/>
              </w:rPr>
            </w:pPr>
            <w:r w:rsidRPr="00870E31">
              <w:rPr>
                <w:rFonts w:ascii="Arial" w:hAnsi="Arial" w:cs="Arial"/>
                <w:b/>
                <w:szCs w:val="22"/>
              </w:rPr>
              <w:t>Signature</w:t>
            </w:r>
          </w:p>
        </w:tc>
        <w:tc>
          <w:tcPr>
            <w:tcW w:w="5068" w:type="dxa"/>
            <w:tcBorders>
              <w:top w:val="single" w:sz="4" w:space="0" w:color="A6A6A6"/>
              <w:left w:val="single" w:sz="4" w:space="0" w:color="A6A6A6"/>
              <w:bottom w:val="single" w:sz="4" w:space="0" w:color="A6A6A6"/>
              <w:right w:val="single" w:sz="4" w:space="0" w:color="A6A6A6"/>
            </w:tcBorders>
            <w:vAlign w:val="center"/>
          </w:tcPr>
          <w:p w14:paraId="47F58433" w14:textId="28E10D56" w:rsidR="00CD39F7" w:rsidRPr="00870E31" w:rsidRDefault="00CD39F7" w:rsidP="00CD39F7">
            <w:pPr>
              <w:rPr>
                <w:rFonts w:ascii="Arial" w:hAnsi="Arial" w:cs="Arial"/>
                <w:color w:val="BFBFBF"/>
                <w:szCs w:val="22"/>
              </w:rPr>
            </w:pPr>
          </w:p>
        </w:tc>
        <w:tc>
          <w:tcPr>
            <w:tcW w:w="86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0DD7C8F" w14:textId="2F7DFE2E" w:rsidR="00CD39F7" w:rsidRPr="00580F7C" w:rsidRDefault="00CD39F7" w:rsidP="00CD39F7">
            <w:pPr>
              <w:spacing w:after="120"/>
              <w:rPr>
                <w:rFonts w:ascii="Arial" w:hAnsi="Arial" w:cs="Arial"/>
                <w:b/>
                <w:szCs w:val="22"/>
              </w:rPr>
            </w:pPr>
            <w:r w:rsidRPr="00580F7C">
              <w:rPr>
                <w:rFonts w:ascii="Arial" w:hAnsi="Arial" w:cs="Arial"/>
                <w:b/>
                <w:szCs w:val="22"/>
              </w:rPr>
              <w:t>Date</w:t>
            </w:r>
          </w:p>
        </w:tc>
        <w:tc>
          <w:tcPr>
            <w:tcW w:w="2009" w:type="dxa"/>
            <w:tcBorders>
              <w:top w:val="single" w:sz="4" w:space="0" w:color="A6A6A6"/>
              <w:left w:val="single" w:sz="4" w:space="0" w:color="A6A6A6"/>
              <w:bottom w:val="single" w:sz="4" w:space="0" w:color="A6A6A6"/>
              <w:right w:val="single" w:sz="4" w:space="0" w:color="A5A5A5" w:themeColor="accent3"/>
            </w:tcBorders>
            <w:vAlign w:val="center"/>
          </w:tcPr>
          <w:p w14:paraId="3C00403C" w14:textId="02A56FFD" w:rsidR="00CD39F7" w:rsidRPr="00580F7C" w:rsidRDefault="00CD39F7" w:rsidP="00CD39F7">
            <w:pPr>
              <w:rPr>
                <w:rFonts w:ascii="Arial" w:hAnsi="Arial" w:cs="Arial"/>
                <w:color w:val="BFBFBF"/>
                <w:szCs w:val="22"/>
              </w:rPr>
            </w:pPr>
          </w:p>
        </w:tc>
      </w:tr>
    </w:tbl>
    <w:p w14:paraId="77A9D8E3" w14:textId="5AB1DA69" w:rsidR="00A508CF" w:rsidRPr="00D22F22" w:rsidRDefault="00A508CF" w:rsidP="00374FD6">
      <w:pPr>
        <w:spacing w:before="0" w:after="160" w:line="259" w:lineRule="auto"/>
        <w:rPr>
          <w:rFonts w:ascii="Arial" w:hAnsi="Arial" w:cs="Arial"/>
        </w:rPr>
      </w:pPr>
    </w:p>
    <w:p w14:paraId="2807143B" w14:textId="77777777" w:rsidR="007621A7" w:rsidRPr="00D22F22" w:rsidRDefault="007621A7" w:rsidP="00374FD6">
      <w:pPr>
        <w:spacing w:before="0" w:after="160" w:line="259" w:lineRule="auto"/>
        <w:rPr>
          <w:rFonts w:ascii="Arial" w:hAnsi="Arial" w:cs="Arial"/>
        </w:rPr>
        <w:sectPr w:rsidR="007621A7" w:rsidRPr="00D22F22" w:rsidSect="00DC24B1">
          <w:pgSz w:w="11906" w:h="16838"/>
          <w:pgMar w:top="1440" w:right="1440" w:bottom="1440" w:left="1440" w:header="708" w:footer="708" w:gutter="0"/>
          <w:cols w:space="708"/>
          <w:docGrid w:linePitch="360"/>
        </w:sectPr>
      </w:pPr>
    </w:p>
    <w:p w14:paraId="67F724F5" w14:textId="62EAC675" w:rsidR="00AF1E70" w:rsidRDefault="00BE5C56" w:rsidP="00AF1E70">
      <w:pPr>
        <w:rPr>
          <w:rFonts w:ascii="Arial" w:hAnsi="Arial" w:cs="Arial"/>
          <w:b/>
          <w:sz w:val="32"/>
          <w:szCs w:val="32"/>
        </w:rPr>
      </w:pPr>
      <w:bookmarkStart w:id="18" w:name="_Toc461095863"/>
      <w:r>
        <w:rPr>
          <w:noProof/>
          <w:lang w:eastAsia="en-GB"/>
        </w:rPr>
        <w:lastRenderedPageBreak/>
        <w:drawing>
          <wp:anchor distT="0" distB="0" distL="114300" distR="114300" simplePos="0" relativeHeight="251709440" behindDoc="1" locked="0" layoutInCell="1" allowOverlap="1" wp14:anchorId="76F5CA45" wp14:editId="7520C67B">
            <wp:simplePos x="0" y="0"/>
            <wp:positionH relativeFrom="page">
              <wp:posOffset>9334500</wp:posOffset>
            </wp:positionH>
            <wp:positionV relativeFrom="page">
              <wp:posOffset>114300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CD39F7" w:rsidRPr="00AF1E70">
        <w:rPr>
          <w:rFonts w:ascii="Arial" w:hAnsi="Arial" w:cs="Arial"/>
          <w:b/>
          <w:sz w:val="32"/>
          <w:szCs w:val="32"/>
        </w:rPr>
        <w:t>Level 3 Public Servicer Operational Delivery Officer</w:t>
      </w:r>
    </w:p>
    <w:p w14:paraId="04A2EE50" w14:textId="01936107" w:rsidR="007621A7" w:rsidRPr="00431ED0" w:rsidRDefault="00CD39F7" w:rsidP="00AF1E70">
      <w:pPr>
        <w:pStyle w:val="R22"/>
      </w:pPr>
      <w:bookmarkStart w:id="19" w:name="_Toc515445754"/>
      <w:r w:rsidRPr="00431ED0">
        <w:t xml:space="preserve">Assessment 702/752: Work-based Project </w:t>
      </w:r>
      <w:r w:rsidR="007621A7" w:rsidRPr="00431ED0">
        <w:t>Mapping</w:t>
      </w:r>
      <w:bookmarkEnd w:id="18"/>
      <w:bookmarkEnd w:id="19"/>
    </w:p>
    <w:p w14:paraId="799D3273" w14:textId="77777777" w:rsidR="007621A7" w:rsidRPr="00D22F22" w:rsidRDefault="007621A7" w:rsidP="007621A7">
      <w:pPr>
        <w:spacing w:after="0"/>
        <w:rPr>
          <w:rFonts w:ascii="Arial" w:hAnsi="Arial" w:cs="Arial"/>
          <w:szCs w:val="22"/>
        </w:rPr>
      </w:pPr>
      <w:r w:rsidRPr="00D22F22">
        <w:rPr>
          <w:rFonts w:ascii="Arial" w:hAnsi="Arial" w:cs="Arial"/>
          <w:szCs w:val="22"/>
        </w:rPr>
        <w:t>It is essential that the chosen project is robust enough to meet the requirements of each element of the Apprenticeship Standard given below. This mapping document can be used as a guide to help inform the apprentice and their line manager/tutor of the minimum elements to be covered from the standard.</w:t>
      </w:r>
    </w:p>
    <w:p w14:paraId="1EA5593F" w14:textId="77777777" w:rsidR="007621A7" w:rsidRPr="00D22F22" w:rsidRDefault="007621A7" w:rsidP="007621A7">
      <w:pPr>
        <w:spacing w:after="0"/>
        <w:rPr>
          <w:rFonts w:ascii="Arial" w:hAnsi="Arial" w:cs="Arial"/>
          <w:szCs w:val="22"/>
        </w:rPr>
      </w:pPr>
    </w:p>
    <w:tbl>
      <w:tblPr>
        <w:tblStyle w:val="TableStandardHeaderAlternateRows-XY"/>
        <w:tblW w:w="5332" w:type="pct"/>
        <w:tblInd w:w="-567" w:type="dxa"/>
        <w:tblLook w:val="04A0" w:firstRow="1" w:lastRow="0" w:firstColumn="1" w:lastColumn="0" w:noHBand="0" w:noVBand="1"/>
      </w:tblPr>
      <w:tblGrid>
        <w:gridCol w:w="2410"/>
        <w:gridCol w:w="9356"/>
        <w:gridCol w:w="3119"/>
      </w:tblGrid>
      <w:tr w:rsidR="007621A7" w:rsidRPr="00580F7C" w14:paraId="18DB9669" w14:textId="77777777" w:rsidTr="00D22F22">
        <w:trPr>
          <w:cnfStyle w:val="100000000000" w:firstRow="1" w:lastRow="0" w:firstColumn="0" w:lastColumn="0" w:oddVBand="0" w:evenVBand="0" w:oddHBand="0" w:evenHBand="0" w:firstRowFirstColumn="0" w:firstRowLastColumn="0" w:lastRowFirstColumn="0" w:lastRowLastColumn="0"/>
          <w:trHeight w:val="750"/>
        </w:trPr>
        <w:tc>
          <w:tcPr>
            <w:tcW w:w="2410" w:type="dxa"/>
          </w:tcPr>
          <w:p w14:paraId="485D75EA" w14:textId="77777777" w:rsidR="007621A7" w:rsidRPr="00D22F22" w:rsidRDefault="007621A7" w:rsidP="007D3FA5">
            <w:pPr>
              <w:rPr>
                <w:rFonts w:ascii="Arial" w:hAnsi="Arial" w:cs="Arial"/>
                <w:sz w:val="26"/>
                <w:szCs w:val="26"/>
              </w:rPr>
            </w:pPr>
            <w:r w:rsidRPr="00D22F22">
              <w:rPr>
                <w:rFonts w:ascii="Arial" w:hAnsi="Arial" w:cs="Arial"/>
                <w:sz w:val="26"/>
                <w:szCs w:val="26"/>
              </w:rPr>
              <w:t>Values</w:t>
            </w:r>
          </w:p>
        </w:tc>
        <w:tc>
          <w:tcPr>
            <w:tcW w:w="9356" w:type="dxa"/>
          </w:tcPr>
          <w:p w14:paraId="44817C68" w14:textId="77777777" w:rsidR="007621A7" w:rsidRPr="00D22F22" w:rsidRDefault="007621A7" w:rsidP="007D3FA5">
            <w:pPr>
              <w:pStyle w:val="Table-RichText-XY"/>
              <w:rPr>
                <w:rFonts w:ascii="Arial" w:hAnsi="Arial" w:cs="Arial"/>
              </w:rPr>
            </w:pPr>
            <w:r w:rsidRPr="00D22F22">
              <w:rPr>
                <w:rFonts w:ascii="Arial" w:hAnsi="Arial" w:cs="Arial"/>
              </w:rPr>
              <w:t>For consideration:</w:t>
            </w:r>
          </w:p>
          <w:p w14:paraId="368E78EC" w14:textId="77777777" w:rsidR="007621A7" w:rsidRPr="00D22F22" w:rsidRDefault="007621A7" w:rsidP="007D3FA5">
            <w:pPr>
              <w:pStyle w:val="Table-RichText-XY"/>
              <w:spacing w:after="0"/>
              <w:rPr>
                <w:rFonts w:ascii="Arial" w:hAnsi="Arial" w:cs="Arial"/>
              </w:rPr>
            </w:pPr>
            <w:r w:rsidRPr="00D22F22">
              <w:rPr>
                <w:rFonts w:ascii="Arial" w:hAnsi="Arial" w:cs="Arial"/>
                <w:i/>
              </w:rPr>
              <w:t>Will the proposed project enable the apprentice to show how they are able to:</w:t>
            </w:r>
          </w:p>
        </w:tc>
        <w:tc>
          <w:tcPr>
            <w:tcW w:w="3119" w:type="dxa"/>
          </w:tcPr>
          <w:p w14:paraId="12C1D918" w14:textId="77777777" w:rsidR="007621A7" w:rsidRPr="00D22F22" w:rsidRDefault="007621A7" w:rsidP="007D3FA5">
            <w:pPr>
              <w:pStyle w:val="Table-RichText-XY"/>
              <w:spacing w:after="120"/>
              <w:ind w:right="0"/>
              <w:rPr>
                <w:rFonts w:ascii="Arial" w:hAnsi="Arial" w:cs="Arial"/>
                <w:lang w:val="en-GB"/>
              </w:rPr>
            </w:pPr>
            <w:r w:rsidRPr="00D22F22">
              <w:rPr>
                <w:rFonts w:ascii="Arial" w:hAnsi="Arial" w:cs="Arial"/>
                <w:lang w:val="en-GB"/>
              </w:rPr>
              <w:t>The standard can be met by the project.</w:t>
            </w:r>
          </w:p>
          <w:p w14:paraId="31B21BA7" w14:textId="77777777" w:rsidR="007621A7" w:rsidRPr="00D22F22" w:rsidRDefault="007621A7" w:rsidP="007D3FA5">
            <w:pPr>
              <w:pStyle w:val="Table-RichText-XY"/>
              <w:spacing w:after="0"/>
              <w:rPr>
                <w:rFonts w:ascii="Arial" w:hAnsi="Arial" w:cs="Arial"/>
                <w:b w:val="0"/>
                <w:sz w:val="24"/>
                <w:szCs w:val="24"/>
                <w:lang w:val="en-GB"/>
              </w:rPr>
            </w:pPr>
            <w:r w:rsidRPr="00D22F22">
              <w:rPr>
                <w:rFonts w:ascii="Arial" w:hAnsi="Arial" w:cs="Arial"/>
                <w:lang w:val="en-GB"/>
              </w:rPr>
              <w:t>Yes/No</w:t>
            </w:r>
          </w:p>
        </w:tc>
      </w:tr>
      <w:tr w:rsidR="007621A7" w:rsidRPr="00580F7C" w14:paraId="04121139" w14:textId="77777777" w:rsidTr="00D22F22">
        <w:trPr>
          <w:cnfStyle w:val="000000100000" w:firstRow="0" w:lastRow="0" w:firstColumn="0" w:lastColumn="0" w:oddVBand="0" w:evenVBand="0" w:oddHBand="1" w:evenHBand="0" w:firstRowFirstColumn="0" w:firstRowLastColumn="0" w:lastRowFirstColumn="0" w:lastRowLastColumn="0"/>
          <w:trHeight w:val="750"/>
        </w:trPr>
        <w:tc>
          <w:tcPr>
            <w:tcW w:w="2410" w:type="dxa"/>
            <w:shd w:val="clear" w:color="auto" w:fill="BFBFBF" w:themeFill="background1" w:themeFillShade="BF"/>
          </w:tcPr>
          <w:p w14:paraId="3B25EB39" w14:textId="77777777" w:rsidR="007621A7" w:rsidRPr="00D22F22" w:rsidRDefault="007621A7" w:rsidP="007D3FA5">
            <w:pPr>
              <w:ind w:left="72" w:right="72"/>
              <w:rPr>
                <w:rFonts w:ascii="Arial" w:hAnsi="Arial" w:cs="Arial"/>
                <w:b/>
                <w:color w:val="FFFFFF" w:themeColor="background1"/>
                <w:sz w:val="24"/>
              </w:rPr>
            </w:pPr>
            <w:r w:rsidRPr="00D22F22">
              <w:rPr>
                <w:rFonts w:ascii="Arial" w:hAnsi="Arial" w:cs="Arial"/>
              </w:rPr>
              <w:t>1.3 Objectivity</w:t>
            </w:r>
          </w:p>
        </w:tc>
        <w:tc>
          <w:tcPr>
            <w:tcW w:w="9356" w:type="dxa"/>
            <w:shd w:val="clear" w:color="auto" w:fill="D9D9D9" w:themeFill="background1" w:themeFillShade="D9"/>
          </w:tcPr>
          <w:p w14:paraId="38BDC293" w14:textId="77777777" w:rsidR="007621A7" w:rsidRPr="00D22F22" w:rsidRDefault="007621A7" w:rsidP="007D3FA5">
            <w:pPr>
              <w:ind w:left="72" w:right="72"/>
              <w:rPr>
                <w:rFonts w:ascii="Arial" w:hAnsi="Arial" w:cs="Arial"/>
                <w:b/>
                <w:color w:val="FFFFFF" w:themeColor="background1"/>
                <w:sz w:val="24"/>
              </w:rPr>
            </w:pPr>
            <w:r w:rsidRPr="00D22F22">
              <w:rPr>
                <w:rFonts w:ascii="Arial" w:hAnsi="Arial" w:cs="Arial"/>
              </w:rPr>
              <w:t xml:space="preserve">Base advice and decisions on rigorous analysis of evidence </w:t>
            </w:r>
          </w:p>
        </w:tc>
        <w:tc>
          <w:tcPr>
            <w:tcW w:w="3119" w:type="dxa"/>
          </w:tcPr>
          <w:p w14:paraId="62DE4536" w14:textId="77777777" w:rsidR="007621A7" w:rsidRPr="00D22F22" w:rsidRDefault="007621A7" w:rsidP="007D3FA5">
            <w:pPr>
              <w:rPr>
                <w:rFonts w:ascii="Arial" w:hAnsi="Arial" w:cs="Arial"/>
                <w:sz w:val="24"/>
              </w:rPr>
            </w:pPr>
          </w:p>
        </w:tc>
      </w:tr>
    </w:tbl>
    <w:p w14:paraId="442B5AB3" w14:textId="77777777" w:rsidR="007621A7" w:rsidRPr="00D22F22" w:rsidRDefault="007621A7" w:rsidP="007621A7">
      <w:pPr>
        <w:spacing w:after="0"/>
        <w:rPr>
          <w:rFonts w:ascii="Arial" w:hAnsi="Arial" w:cs="Arial"/>
          <w:szCs w:val="22"/>
        </w:rPr>
      </w:pPr>
    </w:p>
    <w:tbl>
      <w:tblPr>
        <w:tblStyle w:val="TableStandardHeaderAlternateRows-XY"/>
        <w:tblW w:w="5332" w:type="pct"/>
        <w:tblInd w:w="-567" w:type="dxa"/>
        <w:tblLook w:val="04A0" w:firstRow="1" w:lastRow="0" w:firstColumn="1" w:lastColumn="0" w:noHBand="0" w:noVBand="1"/>
      </w:tblPr>
      <w:tblGrid>
        <w:gridCol w:w="2410"/>
        <w:gridCol w:w="9356"/>
        <w:gridCol w:w="3119"/>
      </w:tblGrid>
      <w:tr w:rsidR="007621A7" w:rsidRPr="00580F7C" w14:paraId="78BC8E00" w14:textId="77777777" w:rsidTr="00D22F22">
        <w:trPr>
          <w:cnfStyle w:val="100000000000" w:firstRow="1" w:lastRow="0" w:firstColumn="0" w:lastColumn="0" w:oddVBand="0" w:evenVBand="0" w:oddHBand="0" w:evenHBand="0" w:firstRowFirstColumn="0" w:firstRowLastColumn="0" w:lastRowFirstColumn="0" w:lastRowLastColumn="0"/>
          <w:trHeight w:val="750"/>
        </w:trPr>
        <w:tc>
          <w:tcPr>
            <w:tcW w:w="2410" w:type="dxa"/>
          </w:tcPr>
          <w:p w14:paraId="4E435832" w14:textId="77777777" w:rsidR="007621A7" w:rsidRPr="00D22F22" w:rsidRDefault="007621A7" w:rsidP="007D3FA5">
            <w:pPr>
              <w:rPr>
                <w:rFonts w:ascii="Arial" w:hAnsi="Arial" w:cs="Arial"/>
                <w:sz w:val="24"/>
              </w:rPr>
            </w:pPr>
            <w:r w:rsidRPr="00D22F22">
              <w:rPr>
                <w:rFonts w:ascii="Arial" w:hAnsi="Arial" w:cs="Arial"/>
                <w:sz w:val="32"/>
                <w:szCs w:val="32"/>
              </w:rPr>
              <w:t>Knowledge</w:t>
            </w:r>
          </w:p>
        </w:tc>
        <w:tc>
          <w:tcPr>
            <w:tcW w:w="9356" w:type="dxa"/>
          </w:tcPr>
          <w:p w14:paraId="089B67D6" w14:textId="77777777" w:rsidR="007621A7" w:rsidRPr="00D22F22" w:rsidRDefault="007621A7" w:rsidP="007D3FA5">
            <w:pPr>
              <w:pStyle w:val="Table-RichText-XY"/>
              <w:rPr>
                <w:rFonts w:ascii="Arial" w:hAnsi="Arial" w:cs="Arial"/>
              </w:rPr>
            </w:pPr>
            <w:r w:rsidRPr="00D22F22">
              <w:rPr>
                <w:rFonts w:ascii="Arial" w:hAnsi="Arial" w:cs="Arial"/>
              </w:rPr>
              <w:t>For consideration:</w:t>
            </w:r>
          </w:p>
          <w:p w14:paraId="4CEB1EE9" w14:textId="77777777" w:rsidR="007621A7" w:rsidRPr="00D22F22" w:rsidRDefault="007621A7" w:rsidP="007D3FA5">
            <w:pPr>
              <w:pStyle w:val="Table-RichText-XY"/>
              <w:spacing w:after="0"/>
              <w:ind w:right="-50"/>
              <w:rPr>
                <w:rFonts w:ascii="Arial" w:hAnsi="Arial" w:cs="Arial"/>
              </w:rPr>
            </w:pPr>
            <w:r w:rsidRPr="00D22F22">
              <w:rPr>
                <w:rFonts w:ascii="Arial" w:hAnsi="Arial" w:cs="Arial"/>
                <w:i/>
              </w:rPr>
              <w:t>Will the proposed project enable the apprentice to show how they are able to:</w:t>
            </w:r>
          </w:p>
        </w:tc>
        <w:tc>
          <w:tcPr>
            <w:tcW w:w="3119" w:type="dxa"/>
          </w:tcPr>
          <w:p w14:paraId="730DA3E3" w14:textId="77777777" w:rsidR="007621A7" w:rsidRPr="00D22F22" w:rsidRDefault="007621A7" w:rsidP="007D3FA5">
            <w:pPr>
              <w:pStyle w:val="Table-RichText-XY"/>
              <w:spacing w:after="120"/>
              <w:ind w:right="0"/>
              <w:rPr>
                <w:rFonts w:ascii="Arial" w:hAnsi="Arial" w:cs="Arial"/>
                <w:lang w:val="en-GB"/>
              </w:rPr>
            </w:pPr>
            <w:r w:rsidRPr="00D22F22">
              <w:rPr>
                <w:rFonts w:ascii="Arial" w:hAnsi="Arial" w:cs="Arial"/>
                <w:lang w:val="en-GB"/>
              </w:rPr>
              <w:t>The standard can be met by the project.</w:t>
            </w:r>
          </w:p>
          <w:p w14:paraId="6D553419" w14:textId="77777777" w:rsidR="007621A7" w:rsidRPr="00D22F22" w:rsidRDefault="007621A7" w:rsidP="007D3FA5">
            <w:pPr>
              <w:pStyle w:val="Table-RichText-XY"/>
              <w:spacing w:after="0"/>
              <w:rPr>
                <w:rFonts w:ascii="Arial" w:hAnsi="Arial" w:cs="Arial"/>
                <w:b w:val="0"/>
                <w:sz w:val="24"/>
                <w:szCs w:val="24"/>
                <w:lang w:val="en-GB"/>
              </w:rPr>
            </w:pPr>
            <w:r w:rsidRPr="00D22F22">
              <w:rPr>
                <w:rFonts w:ascii="Arial" w:hAnsi="Arial" w:cs="Arial"/>
                <w:lang w:val="en-GB"/>
              </w:rPr>
              <w:t>Yes/No</w:t>
            </w:r>
          </w:p>
        </w:tc>
      </w:tr>
      <w:tr w:rsidR="007621A7" w:rsidRPr="00580F7C" w14:paraId="14CEA978" w14:textId="77777777" w:rsidTr="00D22F22">
        <w:trPr>
          <w:cnfStyle w:val="000000100000" w:firstRow="0" w:lastRow="0" w:firstColumn="0" w:lastColumn="0" w:oddVBand="0" w:evenVBand="0" w:oddHBand="1" w:evenHBand="0" w:firstRowFirstColumn="0" w:firstRowLastColumn="0" w:lastRowFirstColumn="0" w:lastRowLastColumn="0"/>
          <w:trHeight w:val="750"/>
        </w:trPr>
        <w:tc>
          <w:tcPr>
            <w:tcW w:w="2410" w:type="dxa"/>
            <w:shd w:val="clear" w:color="auto" w:fill="BFBFBF" w:themeFill="background1" w:themeFillShade="BF"/>
          </w:tcPr>
          <w:p w14:paraId="74A09DFE" w14:textId="77777777" w:rsidR="007621A7" w:rsidRPr="00EC7835" w:rsidRDefault="007621A7" w:rsidP="007D3FA5">
            <w:pPr>
              <w:ind w:left="72" w:right="72"/>
              <w:rPr>
                <w:rFonts w:ascii="Arial" w:hAnsi="Arial" w:cs="Arial"/>
                <w:b/>
                <w:color w:val="FFFFFF" w:themeColor="background1"/>
                <w:szCs w:val="22"/>
              </w:rPr>
            </w:pPr>
            <w:r w:rsidRPr="00EC7835">
              <w:rPr>
                <w:rFonts w:ascii="Arial" w:hAnsi="Arial" w:cs="Arial"/>
                <w:szCs w:val="22"/>
              </w:rPr>
              <w:t>2.1 Legislation, policies and procedures</w:t>
            </w:r>
          </w:p>
        </w:tc>
        <w:tc>
          <w:tcPr>
            <w:tcW w:w="9356" w:type="dxa"/>
            <w:shd w:val="clear" w:color="auto" w:fill="D9D9D9" w:themeFill="background1" w:themeFillShade="D9"/>
          </w:tcPr>
          <w:p w14:paraId="4A94E3F8" w14:textId="77777777" w:rsidR="00A243FE" w:rsidRPr="00EC7835" w:rsidRDefault="00A243FE" w:rsidP="00A243FE">
            <w:pPr>
              <w:rPr>
                <w:rFonts w:ascii="Arial" w:hAnsi="Arial" w:cs="Arial"/>
                <w:szCs w:val="22"/>
              </w:rPr>
            </w:pPr>
            <w:r w:rsidRPr="00EC7835">
              <w:rPr>
                <w:rFonts w:ascii="Arial" w:hAnsi="Arial" w:cs="Arial"/>
                <w:szCs w:val="22"/>
              </w:rPr>
              <w:t>Understanding the principles, practices, regulations and law in your own area of operational delivery, and how it is applied and the effect it has in working role.</w:t>
            </w:r>
          </w:p>
          <w:p w14:paraId="4CFA74B7" w14:textId="77777777" w:rsidR="00A243FE" w:rsidRPr="00EC7835" w:rsidRDefault="00A243FE" w:rsidP="00A243FE">
            <w:pPr>
              <w:rPr>
                <w:rFonts w:ascii="Arial" w:hAnsi="Arial" w:cs="Arial"/>
                <w:szCs w:val="22"/>
              </w:rPr>
            </w:pPr>
          </w:p>
          <w:p w14:paraId="50DA0D30" w14:textId="3F5C5F3B" w:rsidR="007621A7" w:rsidRPr="00EC7835" w:rsidRDefault="00A243FE" w:rsidP="00A243FE">
            <w:pPr>
              <w:ind w:left="72" w:right="72"/>
              <w:rPr>
                <w:rFonts w:ascii="Arial" w:hAnsi="Arial" w:cs="Arial"/>
                <w:b/>
                <w:i/>
                <w:color w:val="FFFFFF" w:themeColor="background1"/>
                <w:sz w:val="20"/>
                <w:szCs w:val="20"/>
              </w:rPr>
            </w:pPr>
            <w:r w:rsidRPr="00EC7835">
              <w:rPr>
                <w:rFonts w:ascii="Arial" w:hAnsi="Arial" w:cs="Arial"/>
                <w:i/>
                <w:sz w:val="20"/>
                <w:szCs w:val="20"/>
                <w:lang w:val="en-GB"/>
              </w:rPr>
              <w:t>*Evidence provided must reflect the scope of legislation, policies and procedures used in own area of work.</w:t>
            </w:r>
          </w:p>
        </w:tc>
        <w:tc>
          <w:tcPr>
            <w:tcW w:w="3119" w:type="dxa"/>
            <w:shd w:val="clear" w:color="auto" w:fill="FFFFFF" w:themeFill="background1"/>
          </w:tcPr>
          <w:p w14:paraId="5838C446" w14:textId="77777777" w:rsidR="007621A7" w:rsidRPr="00D22F22" w:rsidRDefault="007621A7" w:rsidP="007D3FA5">
            <w:pPr>
              <w:rPr>
                <w:rFonts w:ascii="Arial" w:hAnsi="Arial" w:cs="Arial"/>
                <w:sz w:val="24"/>
              </w:rPr>
            </w:pPr>
          </w:p>
        </w:tc>
      </w:tr>
      <w:tr w:rsidR="007621A7" w:rsidRPr="00580F7C" w14:paraId="294FCEBD" w14:textId="77777777" w:rsidTr="00D22F22">
        <w:trPr>
          <w:cnfStyle w:val="000000010000" w:firstRow="0" w:lastRow="0" w:firstColumn="0" w:lastColumn="0" w:oddVBand="0" w:evenVBand="0" w:oddHBand="0" w:evenHBand="1" w:firstRowFirstColumn="0" w:firstRowLastColumn="0" w:lastRowFirstColumn="0" w:lastRowLastColumn="0"/>
          <w:trHeight w:val="750"/>
        </w:trPr>
        <w:tc>
          <w:tcPr>
            <w:tcW w:w="2410" w:type="dxa"/>
            <w:shd w:val="clear" w:color="auto" w:fill="BFBFBF" w:themeFill="background1" w:themeFillShade="BF"/>
          </w:tcPr>
          <w:p w14:paraId="5748139E" w14:textId="77777777" w:rsidR="007621A7" w:rsidRPr="00EC7835" w:rsidRDefault="007621A7" w:rsidP="007D3FA5">
            <w:pPr>
              <w:ind w:left="72" w:right="72"/>
              <w:rPr>
                <w:rFonts w:ascii="Arial" w:hAnsi="Arial" w:cs="Arial"/>
                <w:szCs w:val="22"/>
              </w:rPr>
            </w:pPr>
            <w:r w:rsidRPr="00EC7835">
              <w:rPr>
                <w:rFonts w:ascii="Arial" w:hAnsi="Arial" w:cs="Arial"/>
                <w:szCs w:val="22"/>
              </w:rPr>
              <w:t>2.2 Customers</w:t>
            </w:r>
          </w:p>
        </w:tc>
        <w:tc>
          <w:tcPr>
            <w:tcW w:w="9356" w:type="dxa"/>
            <w:shd w:val="clear" w:color="auto" w:fill="D9D9D9" w:themeFill="background1" w:themeFillShade="D9"/>
          </w:tcPr>
          <w:p w14:paraId="68E1F0AD" w14:textId="77777777" w:rsidR="00A243FE" w:rsidRPr="00EC7835" w:rsidRDefault="00A243FE" w:rsidP="00A243FE">
            <w:pPr>
              <w:autoSpaceDE w:val="0"/>
              <w:autoSpaceDN w:val="0"/>
              <w:adjustRightInd w:val="0"/>
              <w:rPr>
                <w:rFonts w:ascii="Arial" w:hAnsi="Arial" w:cs="Arial"/>
                <w:color w:val="000000"/>
                <w:szCs w:val="22"/>
              </w:rPr>
            </w:pPr>
            <w:r w:rsidRPr="00EC7835">
              <w:rPr>
                <w:rFonts w:ascii="Arial" w:hAnsi="Arial" w:cs="Arial"/>
                <w:color w:val="000000"/>
                <w:szCs w:val="22"/>
              </w:rPr>
              <w:t>Understanding the diverse range of customers and communities, and their needs, rights and expectations, from individuals to the biggest multi-national businesses</w:t>
            </w:r>
          </w:p>
          <w:p w14:paraId="3EDB1A81" w14:textId="77777777" w:rsidR="00A243FE" w:rsidRPr="00EC7835" w:rsidRDefault="00A243FE" w:rsidP="00A243FE">
            <w:pPr>
              <w:autoSpaceDE w:val="0"/>
              <w:autoSpaceDN w:val="0"/>
              <w:adjustRightInd w:val="0"/>
              <w:rPr>
                <w:rFonts w:ascii="Arial" w:hAnsi="Arial" w:cs="Arial"/>
                <w:color w:val="000000"/>
                <w:szCs w:val="22"/>
              </w:rPr>
            </w:pPr>
          </w:p>
          <w:p w14:paraId="032588FE" w14:textId="3801FF0A" w:rsidR="007621A7" w:rsidRPr="00EC7835" w:rsidRDefault="00A243FE" w:rsidP="00A243FE">
            <w:pPr>
              <w:ind w:left="72" w:right="72"/>
              <w:rPr>
                <w:rFonts w:ascii="Arial" w:hAnsi="Arial" w:cs="Arial"/>
                <w:i/>
                <w:szCs w:val="22"/>
              </w:rPr>
            </w:pPr>
            <w:r w:rsidRPr="00EC7835">
              <w:rPr>
                <w:rFonts w:ascii="Arial" w:hAnsi="Arial" w:cs="Arial"/>
                <w:i/>
                <w:sz w:val="20"/>
                <w:szCs w:val="20"/>
                <w:lang w:val="en-GB"/>
              </w:rPr>
              <w:t>*Evidence provided must reflect the range of cu</w:t>
            </w:r>
            <w:r w:rsidR="00EC7835">
              <w:rPr>
                <w:rFonts w:ascii="Arial" w:hAnsi="Arial" w:cs="Arial"/>
                <w:i/>
                <w:sz w:val="20"/>
                <w:szCs w:val="20"/>
                <w:lang w:val="en-GB"/>
              </w:rPr>
              <w:t xml:space="preserve">stomers supported (internal or </w:t>
            </w:r>
            <w:r w:rsidRPr="00EC7835">
              <w:rPr>
                <w:rFonts w:ascii="Arial" w:hAnsi="Arial" w:cs="Arial"/>
                <w:i/>
                <w:sz w:val="20"/>
                <w:szCs w:val="20"/>
                <w:lang w:val="en-GB"/>
              </w:rPr>
              <w:t>external) in own area of work and how their needs are met.</w:t>
            </w:r>
          </w:p>
        </w:tc>
        <w:tc>
          <w:tcPr>
            <w:tcW w:w="3119" w:type="dxa"/>
            <w:shd w:val="clear" w:color="auto" w:fill="FFFFFF" w:themeFill="background1"/>
          </w:tcPr>
          <w:p w14:paraId="52051DA9" w14:textId="77777777" w:rsidR="007621A7" w:rsidRPr="00D22F22" w:rsidRDefault="007621A7" w:rsidP="007D3FA5">
            <w:pPr>
              <w:rPr>
                <w:rFonts w:ascii="Arial" w:hAnsi="Arial" w:cs="Arial"/>
                <w:sz w:val="24"/>
              </w:rPr>
            </w:pPr>
          </w:p>
        </w:tc>
      </w:tr>
      <w:tr w:rsidR="007621A7" w:rsidRPr="00580F7C" w14:paraId="5E346176" w14:textId="77777777" w:rsidTr="00D22F22">
        <w:trPr>
          <w:cnfStyle w:val="000000100000" w:firstRow="0" w:lastRow="0" w:firstColumn="0" w:lastColumn="0" w:oddVBand="0" w:evenVBand="0" w:oddHBand="1" w:evenHBand="0" w:firstRowFirstColumn="0" w:firstRowLastColumn="0" w:lastRowFirstColumn="0" w:lastRowLastColumn="0"/>
          <w:trHeight w:val="750"/>
        </w:trPr>
        <w:tc>
          <w:tcPr>
            <w:tcW w:w="2410" w:type="dxa"/>
            <w:shd w:val="clear" w:color="auto" w:fill="BFBFBF" w:themeFill="background1" w:themeFillShade="BF"/>
          </w:tcPr>
          <w:p w14:paraId="75BAFA2E" w14:textId="77777777" w:rsidR="007621A7" w:rsidRPr="00D22F22" w:rsidRDefault="007621A7" w:rsidP="007D3FA5">
            <w:pPr>
              <w:ind w:left="72" w:right="72"/>
              <w:rPr>
                <w:rFonts w:ascii="Arial" w:hAnsi="Arial" w:cs="Arial"/>
              </w:rPr>
            </w:pPr>
            <w:r w:rsidRPr="00D22F22">
              <w:rPr>
                <w:rFonts w:ascii="Arial" w:hAnsi="Arial" w:cs="Arial"/>
              </w:rPr>
              <w:lastRenderedPageBreak/>
              <w:t>2.3 Range of services</w:t>
            </w:r>
          </w:p>
        </w:tc>
        <w:tc>
          <w:tcPr>
            <w:tcW w:w="9356" w:type="dxa"/>
            <w:shd w:val="clear" w:color="auto" w:fill="D9D9D9" w:themeFill="background1" w:themeFillShade="D9"/>
          </w:tcPr>
          <w:p w14:paraId="177E159A" w14:textId="77777777" w:rsidR="00A243FE" w:rsidRPr="00EC7835" w:rsidRDefault="00A243FE" w:rsidP="00A243FE">
            <w:pPr>
              <w:autoSpaceDE w:val="0"/>
              <w:autoSpaceDN w:val="0"/>
              <w:adjustRightInd w:val="0"/>
              <w:rPr>
                <w:rFonts w:ascii="Arial" w:hAnsi="Arial" w:cs="Arial"/>
                <w:color w:val="000000"/>
              </w:rPr>
            </w:pPr>
            <w:r w:rsidRPr="00EC7835">
              <w:rPr>
                <w:rFonts w:ascii="Arial" w:hAnsi="Arial" w:cs="Arial"/>
                <w:color w:val="000000"/>
              </w:rPr>
              <w:t>Having an appreciation of the range of public services available that are delivered across government, from ensuring money is available to fund public services to making payments to pensioners.</w:t>
            </w:r>
          </w:p>
          <w:p w14:paraId="5B0F72AF" w14:textId="77777777" w:rsidR="00A243FE" w:rsidRPr="00EC7835" w:rsidRDefault="00A243FE" w:rsidP="00A243FE">
            <w:pPr>
              <w:autoSpaceDE w:val="0"/>
              <w:autoSpaceDN w:val="0"/>
              <w:adjustRightInd w:val="0"/>
              <w:rPr>
                <w:rFonts w:ascii="Arial" w:hAnsi="Arial" w:cs="Arial"/>
                <w:color w:val="000000"/>
              </w:rPr>
            </w:pPr>
          </w:p>
          <w:p w14:paraId="211CA887" w14:textId="7AAF972F" w:rsidR="007621A7" w:rsidRPr="00EC7835" w:rsidRDefault="00A243FE" w:rsidP="00A243FE">
            <w:pPr>
              <w:ind w:left="72" w:right="72"/>
              <w:rPr>
                <w:rFonts w:ascii="Arial" w:hAnsi="Arial" w:cs="Arial"/>
              </w:rPr>
            </w:pPr>
            <w:r w:rsidRPr="00EC7835">
              <w:rPr>
                <w:rFonts w:ascii="Arial" w:hAnsi="Arial" w:cs="Arial"/>
                <w:i/>
                <w:color w:val="000000"/>
                <w:sz w:val="20"/>
                <w:szCs w:val="20"/>
              </w:rPr>
              <w:t>*Evidence provided must be given to show an understanding of how their role impacts on other departments/activities within the organisation.</w:t>
            </w:r>
          </w:p>
        </w:tc>
        <w:tc>
          <w:tcPr>
            <w:tcW w:w="3119" w:type="dxa"/>
            <w:shd w:val="clear" w:color="auto" w:fill="FFFFFF" w:themeFill="background1"/>
          </w:tcPr>
          <w:p w14:paraId="637A1995" w14:textId="77777777" w:rsidR="007621A7" w:rsidRPr="00D22F22" w:rsidRDefault="007621A7" w:rsidP="007D3FA5">
            <w:pPr>
              <w:rPr>
                <w:rFonts w:ascii="Arial" w:hAnsi="Arial" w:cs="Arial"/>
                <w:sz w:val="24"/>
              </w:rPr>
            </w:pPr>
          </w:p>
        </w:tc>
      </w:tr>
    </w:tbl>
    <w:p w14:paraId="1A8BE122" w14:textId="0A8664C1" w:rsidR="00A243FE" w:rsidRDefault="00A243FE" w:rsidP="007621A7">
      <w:pPr>
        <w:spacing w:after="0"/>
        <w:rPr>
          <w:rFonts w:ascii="Arial" w:hAnsi="Arial" w:cs="Arial"/>
          <w:szCs w:val="22"/>
        </w:rPr>
      </w:pPr>
      <w:r>
        <w:rPr>
          <w:rFonts w:ascii="Arial" w:hAnsi="Arial" w:cs="Arial"/>
          <w:szCs w:val="22"/>
        </w:rPr>
        <w:br w:type="page"/>
      </w:r>
    </w:p>
    <w:p w14:paraId="60D3EB7F" w14:textId="77777777" w:rsidR="007621A7" w:rsidRPr="00D22F22" w:rsidRDefault="007621A7" w:rsidP="007621A7">
      <w:pPr>
        <w:spacing w:after="0"/>
        <w:rPr>
          <w:rFonts w:ascii="Arial" w:hAnsi="Arial" w:cs="Arial"/>
          <w:szCs w:val="22"/>
        </w:rPr>
      </w:pPr>
    </w:p>
    <w:tbl>
      <w:tblPr>
        <w:tblStyle w:val="TableStandardHeaderAlternateRows-XY"/>
        <w:tblW w:w="5203" w:type="pct"/>
        <w:tblInd w:w="-567" w:type="dxa"/>
        <w:tblLook w:val="04A0" w:firstRow="1" w:lastRow="0" w:firstColumn="1" w:lastColumn="0" w:noHBand="0" w:noVBand="1"/>
      </w:tblPr>
      <w:tblGrid>
        <w:gridCol w:w="3118"/>
        <w:gridCol w:w="6096"/>
        <w:gridCol w:w="3260"/>
        <w:gridCol w:w="2051"/>
      </w:tblGrid>
      <w:tr w:rsidR="00A243FE" w:rsidRPr="00580F7C" w14:paraId="7D411BE2" w14:textId="77777777" w:rsidTr="00DA1D29">
        <w:trPr>
          <w:cnfStyle w:val="100000000000" w:firstRow="1" w:lastRow="0" w:firstColumn="0" w:lastColumn="0" w:oddVBand="0" w:evenVBand="0" w:oddHBand="0" w:evenHBand="0" w:firstRowFirstColumn="0" w:firstRowLastColumn="0" w:lastRowFirstColumn="0" w:lastRowLastColumn="0"/>
          <w:trHeight w:val="750"/>
        </w:trPr>
        <w:tc>
          <w:tcPr>
            <w:tcW w:w="3118" w:type="dxa"/>
          </w:tcPr>
          <w:p w14:paraId="03489319" w14:textId="77777777" w:rsidR="00A243FE" w:rsidRPr="00D22F22" w:rsidRDefault="00A243FE" w:rsidP="00A243FE">
            <w:pPr>
              <w:rPr>
                <w:rFonts w:ascii="Arial" w:hAnsi="Arial" w:cs="Arial"/>
                <w:sz w:val="24"/>
              </w:rPr>
            </w:pPr>
            <w:r w:rsidRPr="00D22F22">
              <w:rPr>
                <w:rFonts w:ascii="Arial" w:hAnsi="Arial" w:cs="Arial"/>
                <w:sz w:val="32"/>
                <w:szCs w:val="32"/>
              </w:rPr>
              <w:t>Skills</w:t>
            </w:r>
          </w:p>
        </w:tc>
        <w:tc>
          <w:tcPr>
            <w:tcW w:w="6096" w:type="dxa"/>
          </w:tcPr>
          <w:p w14:paraId="123FCCF9" w14:textId="77777777" w:rsidR="00A243FE" w:rsidRPr="00D22F22" w:rsidRDefault="00A243FE" w:rsidP="00A243FE">
            <w:pPr>
              <w:pStyle w:val="Table-RichText-XY"/>
              <w:rPr>
                <w:rFonts w:ascii="Arial" w:hAnsi="Arial" w:cs="Arial"/>
              </w:rPr>
            </w:pPr>
            <w:r w:rsidRPr="00D22F22">
              <w:rPr>
                <w:rFonts w:ascii="Arial" w:hAnsi="Arial" w:cs="Arial"/>
              </w:rPr>
              <w:t>For consideration:</w:t>
            </w:r>
          </w:p>
          <w:p w14:paraId="34A72A5A" w14:textId="77777777" w:rsidR="00A243FE" w:rsidRPr="00D22F22" w:rsidRDefault="00A243FE" w:rsidP="00A243FE">
            <w:pPr>
              <w:pStyle w:val="Table-RichText-XY"/>
              <w:spacing w:after="0"/>
              <w:rPr>
                <w:rFonts w:ascii="Arial" w:hAnsi="Arial" w:cs="Arial"/>
              </w:rPr>
            </w:pPr>
            <w:r w:rsidRPr="00D22F22">
              <w:rPr>
                <w:rFonts w:ascii="Arial" w:hAnsi="Arial" w:cs="Arial"/>
                <w:i/>
              </w:rPr>
              <w:t>Will the proposed project enable the apprentice to show how they are able to:</w:t>
            </w:r>
          </w:p>
        </w:tc>
        <w:tc>
          <w:tcPr>
            <w:tcW w:w="3260" w:type="dxa"/>
          </w:tcPr>
          <w:p w14:paraId="3272448B" w14:textId="77777777" w:rsidR="00A243FE" w:rsidRPr="009664E1" w:rsidRDefault="00A243FE" w:rsidP="00A243FE">
            <w:r w:rsidRPr="009664E1">
              <w:t xml:space="preserve">Evidence </w:t>
            </w:r>
          </w:p>
          <w:p w14:paraId="44622667" w14:textId="64BC53DF" w:rsidR="00A243FE" w:rsidRPr="00D22F22" w:rsidRDefault="00A243FE" w:rsidP="00A243FE">
            <w:pPr>
              <w:pStyle w:val="Table-RichText-XY"/>
              <w:spacing w:after="120"/>
              <w:ind w:right="0"/>
              <w:rPr>
                <w:rFonts w:ascii="Arial" w:hAnsi="Arial" w:cs="Arial"/>
                <w:lang w:val="en-GB"/>
              </w:rPr>
            </w:pPr>
            <w:r w:rsidRPr="009664E1">
              <w:rPr>
                <w:b w:val="0"/>
                <w:sz w:val="20"/>
                <w:szCs w:val="20"/>
              </w:rPr>
              <w:t>(please note: evidence provided may be referenced to more than one element of the Apprenticeship Standard)</w:t>
            </w:r>
          </w:p>
        </w:tc>
        <w:tc>
          <w:tcPr>
            <w:tcW w:w="2051" w:type="dxa"/>
          </w:tcPr>
          <w:p w14:paraId="719F099F" w14:textId="37D0BEAC" w:rsidR="00A243FE" w:rsidRPr="00D22F22" w:rsidRDefault="00DA1D29" w:rsidP="00A243FE">
            <w:pPr>
              <w:pStyle w:val="Table-RichText-XY"/>
              <w:spacing w:after="0"/>
              <w:rPr>
                <w:rFonts w:ascii="Arial" w:hAnsi="Arial" w:cs="Arial"/>
                <w:b w:val="0"/>
                <w:lang w:val="en-GB"/>
              </w:rPr>
            </w:pPr>
            <w:r>
              <w:t>Completed</w:t>
            </w:r>
          </w:p>
        </w:tc>
      </w:tr>
      <w:tr w:rsidR="00A243FE" w:rsidRPr="00580F7C" w14:paraId="4D44EB30"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118" w:type="dxa"/>
            <w:shd w:val="clear" w:color="auto" w:fill="BFBFBF" w:themeFill="background1" w:themeFillShade="BF"/>
          </w:tcPr>
          <w:p w14:paraId="45D7A882" w14:textId="77777777" w:rsidR="00A243FE" w:rsidRPr="00EC7835" w:rsidRDefault="00A243FE" w:rsidP="00A243FE">
            <w:pPr>
              <w:ind w:left="72" w:right="72"/>
              <w:rPr>
                <w:rFonts w:ascii="Arial" w:hAnsi="Arial" w:cs="Arial"/>
                <w:b/>
                <w:color w:val="FFFFFF" w:themeColor="background1"/>
                <w:sz w:val="24"/>
              </w:rPr>
            </w:pPr>
            <w:r w:rsidRPr="00EC7835">
              <w:rPr>
                <w:rFonts w:ascii="Arial" w:hAnsi="Arial" w:cs="Arial"/>
              </w:rPr>
              <w:t>3.1 Customer service</w:t>
            </w:r>
          </w:p>
        </w:tc>
        <w:tc>
          <w:tcPr>
            <w:tcW w:w="6096" w:type="dxa"/>
            <w:shd w:val="clear" w:color="auto" w:fill="D9D9D9" w:themeFill="background1" w:themeFillShade="D9"/>
          </w:tcPr>
          <w:p w14:paraId="26B2E912" w14:textId="77777777" w:rsidR="00DA1D29" w:rsidRPr="00EC7835" w:rsidRDefault="00DA1D29" w:rsidP="00DA1D29">
            <w:pPr>
              <w:pStyle w:val="Default"/>
              <w:rPr>
                <w:rFonts w:ascii="Arial" w:hAnsi="Arial" w:cs="Arial"/>
              </w:rPr>
            </w:pPr>
            <w:r w:rsidRPr="00EC7835">
              <w:rPr>
                <w:rFonts w:ascii="Arial" w:hAnsi="Arial" w:cs="Arial"/>
              </w:rPr>
              <w:t>Delivering services to a wide range of customers, including those most in need and vulnerable, recognising that some customers will need extra support to access and use services. You will be providing a professional service at the right time and in a non-judgmental way. This includes carrying out calculations</w:t>
            </w:r>
            <w:r w:rsidRPr="00EC7835">
              <w:rPr>
                <w:rFonts w:ascii="Arial" w:hAnsi="Arial" w:cs="Arial"/>
                <w:sz w:val="18"/>
              </w:rPr>
              <w:t>†</w:t>
            </w:r>
            <w:r w:rsidRPr="00EC7835">
              <w:rPr>
                <w:rFonts w:ascii="Arial" w:hAnsi="Arial" w:cs="Arial"/>
              </w:rPr>
              <w:t xml:space="preserve"> based on information received and giving accurate advice and guidance to help citizens understand what they need to do.</w:t>
            </w:r>
          </w:p>
          <w:p w14:paraId="38A41FB2" w14:textId="77777777" w:rsidR="00DA1D29" w:rsidRPr="00EC7835" w:rsidRDefault="00DA1D29" w:rsidP="00DA1D29">
            <w:pPr>
              <w:pStyle w:val="Default"/>
              <w:rPr>
                <w:rFonts w:ascii="Arial" w:hAnsi="Arial" w:cs="Arial"/>
              </w:rPr>
            </w:pPr>
          </w:p>
          <w:p w14:paraId="0B60C66F" w14:textId="77777777" w:rsidR="00DA1D29" w:rsidRPr="00EC7835" w:rsidRDefault="00DA1D29" w:rsidP="00DA1D29">
            <w:pPr>
              <w:autoSpaceDE w:val="0"/>
              <w:autoSpaceDN w:val="0"/>
              <w:adjustRightInd w:val="0"/>
              <w:rPr>
                <w:rFonts w:ascii="Arial" w:hAnsi="Arial" w:cs="Arial"/>
                <w:i/>
                <w:color w:val="000000"/>
                <w:sz w:val="20"/>
                <w:szCs w:val="20"/>
              </w:rPr>
            </w:pPr>
            <w:r w:rsidRPr="00EC7835">
              <w:rPr>
                <w:rFonts w:ascii="Arial" w:hAnsi="Arial" w:cs="Arial"/>
                <w:i/>
                <w:color w:val="000000"/>
                <w:sz w:val="20"/>
                <w:szCs w:val="20"/>
              </w:rPr>
              <w:t>*Examples must be provided to reflect the scope of customer service given in their working role – this must include technical advice  to customers on how to access and use services</w:t>
            </w:r>
          </w:p>
          <w:p w14:paraId="7D68635B" w14:textId="1AA950D7" w:rsidR="00A243FE" w:rsidRPr="00EC7835" w:rsidRDefault="00DA1D29" w:rsidP="00DA1D29">
            <w:pPr>
              <w:ind w:left="72" w:right="72"/>
              <w:rPr>
                <w:rFonts w:ascii="Arial" w:hAnsi="Arial" w:cs="Arial"/>
                <w:b/>
                <w:color w:val="FFFFFF" w:themeColor="background1"/>
                <w:sz w:val="24"/>
              </w:rPr>
            </w:pPr>
            <w:r w:rsidRPr="00EC7835">
              <w:rPr>
                <w:rFonts w:ascii="Arial" w:hAnsi="Arial" w:cs="Arial"/>
                <w:i/>
                <w:color w:val="000000"/>
                <w:sz w:val="20"/>
                <w:szCs w:val="20"/>
              </w:rPr>
              <w:t>†Calculations may include timescales, fees, benefits or charges etc.</w:t>
            </w:r>
          </w:p>
        </w:tc>
        <w:tc>
          <w:tcPr>
            <w:tcW w:w="3260" w:type="dxa"/>
            <w:shd w:val="clear" w:color="auto" w:fill="FFFFFF" w:themeFill="background1"/>
          </w:tcPr>
          <w:p w14:paraId="28DB0A71" w14:textId="77777777" w:rsidR="00A243FE" w:rsidRPr="00D22F22" w:rsidRDefault="00A243FE" w:rsidP="00A243FE">
            <w:pPr>
              <w:rPr>
                <w:rFonts w:ascii="Arial" w:hAnsi="Arial" w:cs="Arial"/>
              </w:rPr>
            </w:pPr>
          </w:p>
        </w:tc>
        <w:tc>
          <w:tcPr>
            <w:tcW w:w="2051" w:type="dxa"/>
            <w:shd w:val="clear" w:color="auto" w:fill="FFFFFF" w:themeFill="background1"/>
          </w:tcPr>
          <w:p w14:paraId="28B89BFC" w14:textId="04681ADC" w:rsidR="00A243FE" w:rsidRPr="00D22F22" w:rsidRDefault="00A243FE" w:rsidP="00A243FE">
            <w:pPr>
              <w:rPr>
                <w:rFonts w:ascii="Arial" w:hAnsi="Arial" w:cs="Arial"/>
              </w:rPr>
            </w:pPr>
          </w:p>
        </w:tc>
      </w:tr>
      <w:tr w:rsidR="00DA1D29" w:rsidRPr="00580F7C" w14:paraId="749DFDF4"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118" w:type="dxa"/>
            <w:shd w:val="clear" w:color="auto" w:fill="BFBFBF" w:themeFill="background1" w:themeFillShade="BF"/>
          </w:tcPr>
          <w:p w14:paraId="0D1BFB18" w14:textId="77777777" w:rsidR="00DA1D29" w:rsidRPr="00EC7835" w:rsidRDefault="00DA1D29" w:rsidP="00DA1D29">
            <w:pPr>
              <w:rPr>
                <w:rFonts w:ascii="Arial" w:hAnsi="Arial" w:cs="Arial"/>
              </w:rPr>
            </w:pPr>
            <w:r w:rsidRPr="00EC7835">
              <w:rPr>
                <w:rFonts w:ascii="Arial" w:hAnsi="Arial" w:cs="Arial"/>
              </w:rPr>
              <w:t xml:space="preserve">3.2 Communicating </w:t>
            </w:r>
          </w:p>
          <w:p w14:paraId="53CEFF02" w14:textId="057C90A1" w:rsidR="00DA1D29" w:rsidRPr="00EC7835" w:rsidRDefault="00DA1D29" w:rsidP="00DA1D29">
            <w:pPr>
              <w:ind w:left="72" w:right="72"/>
              <w:rPr>
                <w:rFonts w:ascii="Arial" w:hAnsi="Arial" w:cs="Arial"/>
              </w:rPr>
            </w:pPr>
            <w:r w:rsidRPr="00EC7835">
              <w:rPr>
                <w:rFonts w:ascii="Arial" w:hAnsi="Arial" w:cs="Arial"/>
              </w:rPr>
              <w:t>effectively</w:t>
            </w:r>
          </w:p>
        </w:tc>
        <w:tc>
          <w:tcPr>
            <w:tcW w:w="6096" w:type="dxa"/>
            <w:shd w:val="clear" w:color="auto" w:fill="D9D9D9" w:themeFill="background1" w:themeFillShade="D9"/>
          </w:tcPr>
          <w:p w14:paraId="46AB73B1" w14:textId="77777777" w:rsidR="00DA1D29" w:rsidRPr="00EC7835" w:rsidRDefault="00DA1D29" w:rsidP="00DA1D29">
            <w:pPr>
              <w:pStyle w:val="Default"/>
              <w:rPr>
                <w:rFonts w:ascii="Arial" w:hAnsi="Arial" w:cs="Arial"/>
              </w:rPr>
            </w:pPr>
            <w:r w:rsidRPr="00EC7835">
              <w:rPr>
                <w:rFonts w:ascii="Arial" w:hAnsi="Arial" w:cs="Arial"/>
              </w:rPr>
              <w:t>Understanding the importance of effective communication in the workplace and communicating effectively in different situations and communicating in the best way to meet the needs of different audiences. This includes questioning and listening when carrying out interviews or investigations, and communicating in a clear and concise way using letters, e-mails or social media, over the phone, or face-to-face.</w:t>
            </w:r>
          </w:p>
          <w:p w14:paraId="3A8224E5" w14:textId="77777777" w:rsidR="00DA1D29" w:rsidRPr="00EC7835" w:rsidRDefault="00DA1D29" w:rsidP="00DA1D29">
            <w:pPr>
              <w:pStyle w:val="Default"/>
              <w:rPr>
                <w:rFonts w:ascii="Arial" w:hAnsi="Arial" w:cs="Arial"/>
              </w:rPr>
            </w:pPr>
          </w:p>
          <w:p w14:paraId="4719C78B" w14:textId="2DCE25A2" w:rsidR="00DA1D29" w:rsidRPr="00EC7835" w:rsidRDefault="00DA1D29" w:rsidP="00DA1D29">
            <w:pPr>
              <w:ind w:left="72" w:right="72"/>
              <w:rPr>
                <w:rFonts w:ascii="Arial" w:hAnsi="Arial" w:cs="Arial"/>
              </w:rPr>
            </w:pPr>
            <w:r w:rsidRPr="00EC7835">
              <w:rPr>
                <w:rFonts w:ascii="Arial" w:hAnsi="Arial" w:cs="Arial"/>
                <w:i/>
                <w:sz w:val="20"/>
                <w:szCs w:val="20"/>
              </w:rPr>
              <w:t>*Evidence must be shown of communication with internal and external customers.  This could include copies/screen shots of email correspondence, letters etc.</w:t>
            </w:r>
          </w:p>
        </w:tc>
        <w:tc>
          <w:tcPr>
            <w:tcW w:w="3260" w:type="dxa"/>
            <w:shd w:val="clear" w:color="auto" w:fill="FFFFFF" w:themeFill="background1"/>
          </w:tcPr>
          <w:p w14:paraId="4308F4D7" w14:textId="77777777" w:rsidR="00DA1D29" w:rsidRPr="00D22F22" w:rsidRDefault="00DA1D29" w:rsidP="00A243FE">
            <w:pPr>
              <w:rPr>
                <w:rFonts w:ascii="Arial" w:hAnsi="Arial" w:cs="Arial"/>
              </w:rPr>
            </w:pPr>
          </w:p>
        </w:tc>
        <w:tc>
          <w:tcPr>
            <w:tcW w:w="2051" w:type="dxa"/>
            <w:shd w:val="clear" w:color="auto" w:fill="FFFFFF" w:themeFill="background1"/>
          </w:tcPr>
          <w:p w14:paraId="49A5B1AC" w14:textId="77777777" w:rsidR="00DA1D29" w:rsidRPr="00D22F22" w:rsidRDefault="00DA1D29" w:rsidP="00A243FE">
            <w:pPr>
              <w:rPr>
                <w:rFonts w:ascii="Arial" w:hAnsi="Arial" w:cs="Arial"/>
              </w:rPr>
            </w:pPr>
          </w:p>
        </w:tc>
      </w:tr>
      <w:tr w:rsidR="00A243FE" w:rsidRPr="00580F7C" w14:paraId="0C87AA9F"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118" w:type="dxa"/>
            <w:shd w:val="clear" w:color="auto" w:fill="BFBFBF" w:themeFill="background1" w:themeFillShade="BF"/>
          </w:tcPr>
          <w:p w14:paraId="67FF65B4" w14:textId="04B9971F" w:rsidR="00DA1D29" w:rsidRPr="00EC7835" w:rsidRDefault="00A243FE" w:rsidP="00A243FE">
            <w:pPr>
              <w:ind w:left="72" w:right="72"/>
              <w:rPr>
                <w:rFonts w:ascii="Arial" w:hAnsi="Arial" w:cs="Arial"/>
              </w:rPr>
            </w:pPr>
            <w:r w:rsidRPr="00EC7835">
              <w:rPr>
                <w:rFonts w:ascii="Arial" w:hAnsi="Arial" w:cs="Arial"/>
              </w:rPr>
              <w:lastRenderedPageBreak/>
              <w:t>3.3 Working together</w:t>
            </w:r>
          </w:p>
          <w:p w14:paraId="5EE72892" w14:textId="77777777" w:rsidR="00A243FE" w:rsidRPr="00EC7835" w:rsidRDefault="00A243FE" w:rsidP="00DA1D29">
            <w:pPr>
              <w:jc w:val="center"/>
              <w:rPr>
                <w:rFonts w:ascii="Arial" w:hAnsi="Arial" w:cs="Arial"/>
              </w:rPr>
            </w:pPr>
          </w:p>
        </w:tc>
        <w:tc>
          <w:tcPr>
            <w:tcW w:w="6096" w:type="dxa"/>
            <w:shd w:val="clear" w:color="auto" w:fill="D9D9D9" w:themeFill="background1" w:themeFillShade="D9"/>
          </w:tcPr>
          <w:p w14:paraId="4BED9F5A" w14:textId="697BB10C" w:rsidR="00A243FE" w:rsidRPr="00EC7835" w:rsidRDefault="00DA1D29" w:rsidP="00A243FE">
            <w:pPr>
              <w:ind w:left="72" w:right="72"/>
              <w:rPr>
                <w:rFonts w:ascii="Arial" w:hAnsi="Arial" w:cs="Arial"/>
              </w:rPr>
            </w:pPr>
            <w:r w:rsidRPr="00EC7835">
              <w:rPr>
                <w:rFonts w:ascii="Arial" w:hAnsi="Arial" w:cs="Arial"/>
              </w:rPr>
              <w:t>Working well with your team, colleagues and others and developing productive working relationships to achieve individual, team and business results</w:t>
            </w:r>
          </w:p>
        </w:tc>
        <w:tc>
          <w:tcPr>
            <w:tcW w:w="3260" w:type="dxa"/>
            <w:shd w:val="clear" w:color="auto" w:fill="FFFFFF" w:themeFill="background1"/>
          </w:tcPr>
          <w:p w14:paraId="201649A0" w14:textId="77777777" w:rsidR="00A243FE" w:rsidRPr="00D22F22" w:rsidRDefault="00A243FE" w:rsidP="00A243FE">
            <w:pPr>
              <w:rPr>
                <w:rFonts w:ascii="Arial" w:hAnsi="Arial" w:cs="Arial"/>
              </w:rPr>
            </w:pPr>
          </w:p>
        </w:tc>
        <w:tc>
          <w:tcPr>
            <w:tcW w:w="2051" w:type="dxa"/>
            <w:shd w:val="clear" w:color="auto" w:fill="FFFFFF" w:themeFill="background1"/>
          </w:tcPr>
          <w:p w14:paraId="76072E49" w14:textId="762C6471" w:rsidR="00A243FE" w:rsidRPr="00D22F22" w:rsidRDefault="00A243FE" w:rsidP="00A243FE">
            <w:pPr>
              <w:rPr>
                <w:rFonts w:ascii="Arial" w:hAnsi="Arial" w:cs="Arial"/>
              </w:rPr>
            </w:pPr>
          </w:p>
        </w:tc>
      </w:tr>
      <w:tr w:rsidR="00A243FE" w:rsidRPr="00580F7C" w14:paraId="56BFEA1F"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118" w:type="dxa"/>
            <w:shd w:val="clear" w:color="auto" w:fill="BFBFBF" w:themeFill="background1" w:themeFillShade="BF"/>
          </w:tcPr>
          <w:p w14:paraId="4BA9523A" w14:textId="77777777" w:rsidR="00A243FE" w:rsidRPr="00EC7835" w:rsidRDefault="00A243FE" w:rsidP="00A243FE">
            <w:pPr>
              <w:ind w:left="72" w:right="72"/>
              <w:rPr>
                <w:rFonts w:ascii="Arial" w:hAnsi="Arial" w:cs="Arial"/>
              </w:rPr>
            </w:pPr>
            <w:r w:rsidRPr="00EC7835">
              <w:rPr>
                <w:rFonts w:ascii="Arial" w:hAnsi="Arial" w:cs="Arial"/>
              </w:rPr>
              <w:t>3.4 Gathering and managing information</w:t>
            </w:r>
          </w:p>
        </w:tc>
        <w:tc>
          <w:tcPr>
            <w:tcW w:w="6096" w:type="dxa"/>
            <w:shd w:val="clear" w:color="auto" w:fill="D9D9D9" w:themeFill="background1" w:themeFillShade="D9"/>
          </w:tcPr>
          <w:p w14:paraId="39C46B50" w14:textId="740C8703" w:rsidR="00A243FE" w:rsidRPr="00EC7835" w:rsidRDefault="00DA1D29" w:rsidP="00A243FE">
            <w:pPr>
              <w:ind w:left="72" w:right="72"/>
              <w:rPr>
                <w:rFonts w:ascii="Arial" w:hAnsi="Arial" w:cs="Arial"/>
              </w:rPr>
            </w:pPr>
            <w:r w:rsidRPr="00EC7835">
              <w:rPr>
                <w:rFonts w:ascii="Arial" w:hAnsi="Arial" w:cs="Arial"/>
              </w:rPr>
              <w:t>Complying with data protection principles. Accurately reviewing, validating, processing and storing information from a range of sources and accurately using it to meet customers’ needs in a way they find clear and easy to understand. You may be analysing information for discrepancies, potential fraud or non-compliance. This could also support interviews and investigations.</w:t>
            </w:r>
          </w:p>
        </w:tc>
        <w:tc>
          <w:tcPr>
            <w:tcW w:w="3260" w:type="dxa"/>
            <w:shd w:val="clear" w:color="auto" w:fill="FFFFFF" w:themeFill="background1"/>
          </w:tcPr>
          <w:p w14:paraId="06D6809F" w14:textId="77777777" w:rsidR="00A243FE" w:rsidRPr="00D22F22" w:rsidRDefault="00A243FE" w:rsidP="00A243FE">
            <w:pPr>
              <w:rPr>
                <w:rFonts w:ascii="Arial" w:hAnsi="Arial" w:cs="Arial"/>
              </w:rPr>
            </w:pPr>
          </w:p>
        </w:tc>
        <w:tc>
          <w:tcPr>
            <w:tcW w:w="2051" w:type="dxa"/>
            <w:shd w:val="clear" w:color="auto" w:fill="FFFFFF" w:themeFill="background1"/>
          </w:tcPr>
          <w:p w14:paraId="3F55B9A6" w14:textId="12133B4C" w:rsidR="00A243FE" w:rsidRPr="00D22F22" w:rsidRDefault="00A243FE" w:rsidP="00A243FE">
            <w:pPr>
              <w:rPr>
                <w:rFonts w:ascii="Arial" w:hAnsi="Arial" w:cs="Arial"/>
              </w:rPr>
            </w:pPr>
          </w:p>
        </w:tc>
      </w:tr>
      <w:tr w:rsidR="00DA1D29" w:rsidRPr="00580F7C" w14:paraId="4C5A1B47"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118" w:type="dxa"/>
            <w:shd w:val="clear" w:color="auto" w:fill="BFBFBF" w:themeFill="background1" w:themeFillShade="BF"/>
          </w:tcPr>
          <w:p w14:paraId="45C49EDE" w14:textId="5519060A" w:rsidR="00DA1D29" w:rsidRPr="00EC7835" w:rsidRDefault="00DA1D29" w:rsidP="00A243FE">
            <w:pPr>
              <w:ind w:left="72" w:right="72"/>
              <w:rPr>
                <w:rFonts w:ascii="Arial" w:hAnsi="Arial" w:cs="Arial"/>
              </w:rPr>
            </w:pPr>
            <w:r w:rsidRPr="00EC7835">
              <w:rPr>
                <w:rFonts w:ascii="Arial" w:hAnsi="Arial" w:cs="Arial"/>
              </w:rPr>
              <w:t>3.5 Negotiating and influencing</w:t>
            </w:r>
          </w:p>
        </w:tc>
        <w:tc>
          <w:tcPr>
            <w:tcW w:w="6096" w:type="dxa"/>
            <w:shd w:val="clear" w:color="auto" w:fill="D9D9D9" w:themeFill="background1" w:themeFillShade="D9"/>
          </w:tcPr>
          <w:p w14:paraId="31B0D010" w14:textId="77777777" w:rsidR="00DA1D29" w:rsidRPr="00EC7835" w:rsidRDefault="00DA1D29" w:rsidP="00DA1D29">
            <w:pPr>
              <w:rPr>
                <w:rFonts w:ascii="Arial" w:hAnsi="Arial" w:cs="Arial"/>
              </w:rPr>
            </w:pPr>
            <w:r w:rsidRPr="00EC7835">
              <w:rPr>
                <w:rFonts w:ascii="Arial" w:hAnsi="Arial" w:cs="Arial"/>
              </w:rPr>
              <w:t>Using tact and diplomacy to negotiate with individuals or businesses to ensure they comply with the rules, and reaching solutions that suit all parties and are right for the business.</w:t>
            </w:r>
          </w:p>
          <w:p w14:paraId="672AC203" w14:textId="77777777" w:rsidR="00DA1D29" w:rsidRPr="00EC7835" w:rsidRDefault="00DA1D29" w:rsidP="00DA1D29">
            <w:pPr>
              <w:rPr>
                <w:rFonts w:ascii="Arial" w:hAnsi="Arial" w:cs="Arial"/>
              </w:rPr>
            </w:pPr>
          </w:p>
          <w:p w14:paraId="230F8ADC" w14:textId="6E61E2E0" w:rsidR="00DA1D29" w:rsidRPr="00EC7835" w:rsidRDefault="00DA1D29" w:rsidP="00DA1D29">
            <w:pPr>
              <w:ind w:left="72" w:right="72"/>
              <w:rPr>
                <w:rFonts w:ascii="Arial" w:hAnsi="Arial" w:cs="Arial"/>
              </w:rPr>
            </w:pPr>
            <w:r w:rsidRPr="00EC7835">
              <w:rPr>
                <w:rFonts w:ascii="Arial" w:hAnsi="Arial" w:cs="Arial"/>
                <w:i/>
                <w:sz w:val="20"/>
                <w:szCs w:val="20"/>
              </w:rPr>
              <w:t>Evidence must be shown for how this skill is applied with colleagues and external customers.  This will include dealing with difficult customers.</w:t>
            </w:r>
          </w:p>
        </w:tc>
        <w:tc>
          <w:tcPr>
            <w:tcW w:w="3260" w:type="dxa"/>
            <w:shd w:val="clear" w:color="auto" w:fill="FFFFFF" w:themeFill="background1"/>
          </w:tcPr>
          <w:p w14:paraId="264ED617" w14:textId="77777777" w:rsidR="00DA1D29" w:rsidRPr="00D22F22" w:rsidRDefault="00DA1D29" w:rsidP="00A243FE">
            <w:pPr>
              <w:rPr>
                <w:rFonts w:ascii="Arial" w:hAnsi="Arial" w:cs="Arial"/>
              </w:rPr>
            </w:pPr>
          </w:p>
        </w:tc>
        <w:tc>
          <w:tcPr>
            <w:tcW w:w="2051" w:type="dxa"/>
            <w:shd w:val="clear" w:color="auto" w:fill="FFFFFF" w:themeFill="background1"/>
          </w:tcPr>
          <w:p w14:paraId="397804BA" w14:textId="77777777" w:rsidR="00DA1D29" w:rsidRPr="00D22F22" w:rsidRDefault="00DA1D29" w:rsidP="00A243FE">
            <w:pPr>
              <w:rPr>
                <w:rFonts w:ascii="Arial" w:hAnsi="Arial" w:cs="Arial"/>
              </w:rPr>
            </w:pPr>
          </w:p>
        </w:tc>
      </w:tr>
      <w:tr w:rsidR="00A243FE" w:rsidRPr="00580F7C" w14:paraId="5F461141"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118" w:type="dxa"/>
            <w:shd w:val="clear" w:color="auto" w:fill="BFBFBF" w:themeFill="background1" w:themeFillShade="BF"/>
          </w:tcPr>
          <w:p w14:paraId="1B8598C8" w14:textId="77777777" w:rsidR="00A243FE" w:rsidRPr="00EC7835" w:rsidRDefault="00A243FE" w:rsidP="00A243FE">
            <w:pPr>
              <w:ind w:left="72" w:right="72"/>
              <w:rPr>
                <w:rFonts w:ascii="Arial" w:hAnsi="Arial" w:cs="Arial"/>
              </w:rPr>
            </w:pPr>
            <w:r w:rsidRPr="00EC7835">
              <w:rPr>
                <w:rFonts w:ascii="Arial" w:hAnsi="Arial" w:cs="Arial"/>
              </w:rPr>
              <w:t>3.6 Problem solving and decision making</w:t>
            </w:r>
          </w:p>
        </w:tc>
        <w:tc>
          <w:tcPr>
            <w:tcW w:w="6096" w:type="dxa"/>
            <w:shd w:val="clear" w:color="auto" w:fill="D9D9D9" w:themeFill="background1" w:themeFillShade="D9"/>
          </w:tcPr>
          <w:p w14:paraId="677DBE4E" w14:textId="77777777" w:rsidR="00DA1D29" w:rsidRPr="00EC7835" w:rsidRDefault="00DA1D29" w:rsidP="00DA1D29">
            <w:pPr>
              <w:pStyle w:val="Default"/>
              <w:rPr>
                <w:rFonts w:ascii="Arial" w:hAnsi="Arial" w:cs="Arial"/>
              </w:rPr>
            </w:pPr>
            <w:r w:rsidRPr="00EC7835">
              <w:rPr>
                <w:rFonts w:ascii="Arial" w:hAnsi="Arial" w:cs="Arial"/>
              </w:rPr>
              <w:t>Identifying problems quickly and using a range of techniques to solve them and stop them happening again. This includes preventing a customer having to contact us a number of times.</w:t>
            </w:r>
          </w:p>
          <w:p w14:paraId="5DFA9C63" w14:textId="77777777" w:rsidR="00DA1D29" w:rsidRPr="00EC7835" w:rsidRDefault="00DA1D29" w:rsidP="00DA1D29">
            <w:pPr>
              <w:pStyle w:val="Default"/>
              <w:rPr>
                <w:rFonts w:ascii="Arial" w:hAnsi="Arial" w:cs="Arial"/>
              </w:rPr>
            </w:pPr>
          </w:p>
          <w:p w14:paraId="6F42EB3F" w14:textId="724E6AF0" w:rsidR="00A243FE" w:rsidRPr="00EC7835" w:rsidRDefault="00DA1D29" w:rsidP="00DA1D29">
            <w:pPr>
              <w:ind w:left="72" w:right="72"/>
              <w:rPr>
                <w:rFonts w:ascii="Arial" w:hAnsi="Arial" w:cs="Arial"/>
                <w:color w:val="000000"/>
              </w:rPr>
            </w:pPr>
            <w:r w:rsidRPr="00EC7835">
              <w:rPr>
                <w:rFonts w:ascii="Arial" w:hAnsi="Arial" w:cs="Arial"/>
                <w:i/>
                <w:sz w:val="20"/>
                <w:szCs w:val="20"/>
              </w:rPr>
              <w:t>*Examples must be given of how the apprentice acts to resolve problems in their working role.</w:t>
            </w:r>
          </w:p>
        </w:tc>
        <w:tc>
          <w:tcPr>
            <w:tcW w:w="3260" w:type="dxa"/>
            <w:shd w:val="clear" w:color="auto" w:fill="FFFFFF" w:themeFill="background1"/>
          </w:tcPr>
          <w:p w14:paraId="1B97E022" w14:textId="77777777" w:rsidR="00A243FE" w:rsidRPr="00D22F22" w:rsidRDefault="00A243FE" w:rsidP="00A243FE">
            <w:pPr>
              <w:rPr>
                <w:rFonts w:ascii="Arial" w:hAnsi="Arial" w:cs="Arial"/>
              </w:rPr>
            </w:pPr>
          </w:p>
        </w:tc>
        <w:tc>
          <w:tcPr>
            <w:tcW w:w="2051" w:type="dxa"/>
            <w:shd w:val="clear" w:color="auto" w:fill="FFFFFF" w:themeFill="background1"/>
          </w:tcPr>
          <w:p w14:paraId="7547D1BC" w14:textId="6E10F51A" w:rsidR="00A243FE" w:rsidRPr="00D22F22" w:rsidRDefault="00A243FE" w:rsidP="00A243FE">
            <w:pPr>
              <w:rPr>
                <w:rFonts w:ascii="Arial" w:hAnsi="Arial" w:cs="Arial"/>
              </w:rPr>
            </w:pPr>
          </w:p>
        </w:tc>
      </w:tr>
      <w:tr w:rsidR="00DA1D29" w:rsidRPr="00580F7C" w14:paraId="66BAA0C6"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118" w:type="dxa"/>
            <w:shd w:val="clear" w:color="auto" w:fill="BFBFBF" w:themeFill="background1" w:themeFillShade="BF"/>
          </w:tcPr>
          <w:p w14:paraId="240ADE21" w14:textId="6742779A" w:rsidR="00DA1D29" w:rsidRPr="00EC7835" w:rsidRDefault="00DA1D29" w:rsidP="00A243FE">
            <w:pPr>
              <w:ind w:left="72" w:right="72"/>
              <w:rPr>
                <w:rFonts w:ascii="Arial" w:hAnsi="Arial" w:cs="Arial"/>
              </w:rPr>
            </w:pPr>
            <w:r w:rsidRPr="00EC7835">
              <w:rPr>
                <w:rFonts w:ascii="Arial" w:hAnsi="Arial" w:cs="Arial"/>
              </w:rPr>
              <w:lastRenderedPageBreak/>
              <w:t>3.7 Tools and equipment</w:t>
            </w:r>
          </w:p>
        </w:tc>
        <w:tc>
          <w:tcPr>
            <w:tcW w:w="6096" w:type="dxa"/>
            <w:shd w:val="clear" w:color="auto" w:fill="D9D9D9" w:themeFill="background1" w:themeFillShade="D9"/>
          </w:tcPr>
          <w:p w14:paraId="186F0425" w14:textId="77777777" w:rsidR="00DA1D29" w:rsidRPr="00EC7835" w:rsidRDefault="00DA1D29" w:rsidP="00DA1D29">
            <w:pPr>
              <w:pStyle w:val="Default"/>
              <w:rPr>
                <w:rFonts w:ascii="Arial" w:hAnsi="Arial" w:cs="Arial"/>
              </w:rPr>
            </w:pPr>
            <w:r w:rsidRPr="00EC7835">
              <w:rPr>
                <w:rFonts w:ascii="Arial" w:hAnsi="Arial" w:cs="Arial"/>
              </w:rPr>
              <w:t xml:space="preserve">Using IT systems to manage, share and store information. This includes using office equipment appropriately and reporting poor performance of services you use to do your job. </w:t>
            </w:r>
          </w:p>
          <w:p w14:paraId="75FEBA68" w14:textId="77777777" w:rsidR="00DA1D29" w:rsidRPr="00EC7835" w:rsidRDefault="00DA1D29" w:rsidP="00DA1D29">
            <w:pPr>
              <w:pStyle w:val="Default"/>
              <w:rPr>
                <w:rFonts w:ascii="Arial" w:hAnsi="Arial" w:cs="Arial"/>
              </w:rPr>
            </w:pPr>
          </w:p>
          <w:p w14:paraId="4842261C" w14:textId="77777777" w:rsidR="00DA1D29" w:rsidRPr="00EC7835" w:rsidRDefault="00DA1D29" w:rsidP="00DA1D29">
            <w:pPr>
              <w:pStyle w:val="Default"/>
              <w:rPr>
                <w:rFonts w:ascii="Arial" w:hAnsi="Arial" w:cs="Arial"/>
                <w:i/>
                <w:sz w:val="20"/>
                <w:szCs w:val="20"/>
              </w:rPr>
            </w:pPr>
            <w:r w:rsidRPr="00EC7835">
              <w:rPr>
                <w:rFonts w:ascii="Arial" w:hAnsi="Arial" w:cs="Arial"/>
                <w:i/>
                <w:sz w:val="20"/>
                <w:szCs w:val="20"/>
              </w:rPr>
              <w:t>*Evidence must be provided in a witness testimony or report to confirm the apprentice is competently able to:</w:t>
            </w:r>
          </w:p>
          <w:p w14:paraId="2CBCE39A"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file and retrieve information</w:t>
            </w:r>
          </w:p>
          <w:p w14:paraId="65746635"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share information</w:t>
            </w:r>
          </w:p>
          <w:p w14:paraId="3D81E23C"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delete information</w:t>
            </w:r>
          </w:p>
          <w:p w14:paraId="3AD0EF9D"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select and use IT applications correctly</w:t>
            </w:r>
          </w:p>
          <w:p w14:paraId="7C852F60"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apply security measures correctly</w:t>
            </w:r>
          </w:p>
          <w:p w14:paraId="1C7771CF"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 xml:space="preserve">use telephones correctly </w:t>
            </w:r>
          </w:p>
          <w:p w14:paraId="604B8446" w14:textId="77777777"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use office equipment correctly such as the printer</w:t>
            </w:r>
          </w:p>
          <w:p w14:paraId="4FF84CE3" w14:textId="2BD81586" w:rsidR="00DA1D29" w:rsidRPr="00EC7835" w:rsidRDefault="00DA1D29" w:rsidP="00DA1D29">
            <w:pPr>
              <w:pStyle w:val="Default"/>
              <w:numPr>
                <w:ilvl w:val="0"/>
                <w:numId w:val="10"/>
              </w:numPr>
              <w:rPr>
                <w:rFonts w:ascii="Arial" w:hAnsi="Arial" w:cs="Arial"/>
                <w:i/>
                <w:sz w:val="20"/>
                <w:szCs w:val="20"/>
              </w:rPr>
            </w:pPr>
            <w:r w:rsidRPr="00EC7835">
              <w:rPr>
                <w:rFonts w:ascii="Arial" w:hAnsi="Arial" w:cs="Arial"/>
                <w:i/>
                <w:sz w:val="20"/>
                <w:szCs w:val="20"/>
              </w:rPr>
              <w:t xml:space="preserve"> report faulty equipment.</w:t>
            </w:r>
          </w:p>
        </w:tc>
        <w:tc>
          <w:tcPr>
            <w:tcW w:w="3260" w:type="dxa"/>
            <w:shd w:val="clear" w:color="auto" w:fill="FFFFFF" w:themeFill="background1"/>
          </w:tcPr>
          <w:p w14:paraId="03AA8373" w14:textId="77777777" w:rsidR="00DA1D29" w:rsidRPr="00D22F22" w:rsidRDefault="00DA1D29" w:rsidP="00A243FE">
            <w:pPr>
              <w:rPr>
                <w:rFonts w:ascii="Arial" w:hAnsi="Arial" w:cs="Arial"/>
              </w:rPr>
            </w:pPr>
          </w:p>
        </w:tc>
        <w:tc>
          <w:tcPr>
            <w:tcW w:w="2051" w:type="dxa"/>
            <w:shd w:val="clear" w:color="auto" w:fill="FFFFFF" w:themeFill="background1"/>
          </w:tcPr>
          <w:p w14:paraId="3F81843B" w14:textId="77777777" w:rsidR="00DA1D29" w:rsidRPr="00D22F22" w:rsidRDefault="00DA1D29" w:rsidP="00A243FE">
            <w:pPr>
              <w:rPr>
                <w:rFonts w:ascii="Arial" w:hAnsi="Arial" w:cs="Arial"/>
              </w:rPr>
            </w:pPr>
          </w:p>
        </w:tc>
      </w:tr>
      <w:tr w:rsidR="00A243FE" w:rsidRPr="00580F7C" w14:paraId="370165D0" w14:textId="77777777" w:rsidTr="00DA1D29">
        <w:trPr>
          <w:cnfStyle w:val="000000010000" w:firstRow="0" w:lastRow="0" w:firstColumn="0" w:lastColumn="0" w:oddVBand="0" w:evenVBand="0" w:oddHBand="0" w:evenHBand="1" w:firstRowFirstColumn="0" w:firstRowLastColumn="0" w:lastRowFirstColumn="0" w:lastRowLastColumn="0"/>
          <w:trHeight w:val="825"/>
        </w:trPr>
        <w:tc>
          <w:tcPr>
            <w:tcW w:w="3118" w:type="dxa"/>
            <w:shd w:val="clear" w:color="auto" w:fill="BFBFBF" w:themeFill="background1" w:themeFillShade="BF"/>
          </w:tcPr>
          <w:p w14:paraId="1E10E37A" w14:textId="77777777" w:rsidR="00A243FE" w:rsidRPr="00EC7835" w:rsidRDefault="00A243FE" w:rsidP="00A243FE">
            <w:pPr>
              <w:ind w:left="72" w:right="72"/>
              <w:rPr>
                <w:rFonts w:ascii="Arial" w:hAnsi="Arial" w:cs="Arial"/>
              </w:rPr>
            </w:pPr>
            <w:r w:rsidRPr="00EC7835">
              <w:rPr>
                <w:rFonts w:ascii="Arial" w:hAnsi="Arial" w:cs="Arial"/>
              </w:rPr>
              <w:t>3.8 Professionalism, self management and awareness</w:t>
            </w:r>
          </w:p>
        </w:tc>
        <w:tc>
          <w:tcPr>
            <w:tcW w:w="6096" w:type="dxa"/>
            <w:shd w:val="clear" w:color="auto" w:fill="D9D9D9" w:themeFill="background1" w:themeFillShade="D9"/>
          </w:tcPr>
          <w:p w14:paraId="08F37246" w14:textId="07524D9C" w:rsidR="00A243FE" w:rsidRPr="00EC7835" w:rsidRDefault="00DA1D29" w:rsidP="00A243FE">
            <w:pPr>
              <w:ind w:left="72" w:right="72"/>
              <w:rPr>
                <w:rFonts w:ascii="Arial" w:hAnsi="Arial" w:cs="Arial"/>
                <w:color w:val="000000"/>
              </w:rPr>
            </w:pPr>
            <w:r w:rsidRPr="00EC7835">
              <w:rPr>
                <w:rFonts w:ascii="Arial" w:hAnsi="Arial" w:cs="Arial"/>
              </w:rPr>
              <w:t>Taking responsibility for your own actions. This includes being self-motivated, and planning work to make sure that tasks are completed and deadlines met.</w:t>
            </w:r>
          </w:p>
        </w:tc>
        <w:tc>
          <w:tcPr>
            <w:tcW w:w="3260" w:type="dxa"/>
            <w:shd w:val="clear" w:color="auto" w:fill="FFFFFF" w:themeFill="background1"/>
          </w:tcPr>
          <w:p w14:paraId="7F4D36B8" w14:textId="77777777" w:rsidR="00A243FE" w:rsidRPr="00D22F22" w:rsidRDefault="00A243FE" w:rsidP="00A243FE">
            <w:pPr>
              <w:rPr>
                <w:rFonts w:ascii="Arial" w:hAnsi="Arial" w:cs="Arial"/>
              </w:rPr>
            </w:pPr>
          </w:p>
        </w:tc>
        <w:tc>
          <w:tcPr>
            <w:tcW w:w="2051" w:type="dxa"/>
            <w:shd w:val="clear" w:color="auto" w:fill="FFFFFF" w:themeFill="background1"/>
          </w:tcPr>
          <w:p w14:paraId="7E73AEAF" w14:textId="2C7E2B3B" w:rsidR="00A243FE" w:rsidRPr="00D22F22" w:rsidRDefault="00A243FE" w:rsidP="00A243FE">
            <w:pPr>
              <w:rPr>
                <w:rFonts w:ascii="Arial" w:hAnsi="Arial" w:cs="Arial"/>
              </w:rPr>
            </w:pPr>
          </w:p>
        </w:tc>
      </w:tr>
    </w:tbl>
    <w:p w14:paraId="1364F768" w14:textId="77777777" w:rsidR="007621A7" w:rsidRPr="00D22F22" w:rsidRDefault="007621A7" w:rsidP="007621A7">
      <w:pPr>
        <w:spacing w:before="0" w:after="0"/>
        <w:rPr>
          <w:rFonts w:ascii="Arial" w:hAnsi="Arial" w:cs="Arial"/>
          <w:szCs w:val="22"/>
        </w:rPr>
      </w:pPr>
      <w:r w:rsidRPr="00D22F22">
        <w:rPr>
          <w:rFonts w:ascii="Arial" w:hAnsi="Arial" w:cs="Arial"/>
          <w:szCs w:val="22"/>
        </w:rPr>
        <w:br w:type="page"/>
      </w:r>
    </w:p>
    <w:p w14:paraId="23740B4D" w14:textId="77777777" w:rsidR="007621A7" w:rsidRPr="00D22F22" w:rsidRDefault="007621A7" w:rsidP="007621A7">
      <w:pPr>
        <w:spacing w:after="0"/>
        <w:rPr>
          <w:rFonts w:ascii="Arial" w:hAnsi="Arial" w:cs="Arial"/>
          <w:szCs w:val="22"/>
        </w:rPr>
      </w:pPr>
    </w:p>
    <w:tbl>
      <w:tblPr>
        <w:tblStyle w:val="TableStandardHeaderAlternateRows-XY"/>
        <w:tblW w:w="5203" w:type="pct"/>
        <w:tblInd w:w="-567" w:type="dxa"/>
        <w:tblLook w:val="04A0" w:firstRow="1" w:lastRow="0" w:firstColumn="1" w:lastColumn="0" w:noHBand="0" w:noVBand="1"/>
      </w:tblPr>
      <w:tblGrid>
        <w:gridCol w:w="3097"/>
        <w:gridCol w:w="6117"/>
        <w:gridCol w:w="3402"/>
        <w:gridCol w:w="1909"/>
      </w:tblGrid>
      <w:tr w:rsidR="00DA1D29" w:rsidRPr="00580F7C" w14:paraId="65888114" w14:textId="77777777" w:rsidTr="00DA1D29">
        <w:trPr>
          <w:cnfStyle w:val="100000000000" w:firstRow="1" w:lastRow="0" w:firstColumn="0" w:lastColumn="0" w:oddVBand="0" w:evenVBand="0" w:oddHBand="0" w:evenHBand="0" w:firstRowFirstColumn="0" w:firstRowLastColumn="0" w:lastRowFirstColumn="0" w:lastRowLastColumn="0"/>
          <w:trHeight w:val="750"/>
        </w:trPr>
        <w:tc>
          <w:tcPr>
            <w:tcW w:w="3097" w:type="dxa"/>
          </w:tcPr>
          <w:p w14:paraId="35E25D7E" w14:textId="77777777" w:rsidR="00DA1D29" w:rsidRPr="00D22F22" w:rsidRDefault="00DA1D29" w:rsidP="007D3FA5">
            <w:pPr>
              <w:rPr>
                <w:rFonts w:ascii="Arial" w:hAnsi="Arial" w:cs="Arial"/>
                <w:sz w:val="24"/>
              </w:rPr>
            </w:pPr>
            <w:r w:rsidRPr="00D22F22">
              <w:rPr>
                <w:rFonts w:ascii="Arial" w:hAnsi="Arial" w:cs="Arial"/>
                <w:sz w:val="32"/>
                <w:szCs w:val="32"/>
              </w:rPr>
              <w:t>Behaviours</w:t>
            </w:r>
          </w:p>
        </w:tc>
        <w:tc>
          <w:tcPr>
            <w:tcW w:w="6117" w:type="dxa"/>
          </w:tcPr>
          <w:p w14:paraId="4829806B" w14:textId="77777777" w:rsidR="00DA1D29" w:rsidRPr="00D22F22" w:rsidRDefault="00DA1D29" w:rsidP="007D3FA5">
            <w:pPr>
              <w:pStyle w:val="Table-RichText-XY"/>
              <w:rPr>
                <w:rFonts w:ascii="Arial" w:hAnsi="Arial" w:cs="Arial"/>
              </w:rPr>
            </w:pPr>
            <w:r w:rsidRPr="00D22F22">
              <w:rPr>
                <w:rFonts w:ascii="Arial" w:hAnsi="Arial" w:cs="Arial"/>
              </w:rPr>
              <w:t>For consideration:</w:t>
            </w:r>
          </w:p>
          <w:p w14:paraId="7B3053F2" w14:textId="77777777" w:rsidR="00DA1D29" w:rsidRPr="00D22F22" w:rsidRDefault="00DA1D29" w:rsidP="007D3FA5">
            <w:pPr>
              <w:pStyle w:val="Table-RichText-XY"/>
              <w:spacing w:after="0"/>
              <w:rPr>
                <w:rFonts w:ascii="Arial" w:hAnsi="Arial" w:cs="Arial"/>
              </w:rPr>
            </w:pPr>
            <w:r w:rsidRPr="00D22F22">
              <w:rPr>
                <w:rFonts w:ascii="Arial" w:hAnsi="Arial" w:cs="Arial"/>
                <w:i/>
              </w:rPr>
              <w:t>Will the proposed project enable the apprentice to show how they are able to:</w:t>
            </w:r>
          </w:p>
        </w:tc>
        <w:tc>
          <w:tcPr>
            <w:tcW w:w="3402" w:type="dxa"/>
          </w:tcPr>
          <w:p w14:paraId="0D67E210" w14:textId="77777777" w:rsidR="00DA1D29" w:rsidRPr="009664E1" w:rsidRDefault="00DA1D29" w:rsidP="00DA1D29">
            <w:r w:rsidRPr="009664E1">
              <w:t xml:space="preserve">Evidence </w:t>
            </w:r>
          </w:p>
          <w:p w14:paraId="4DDAB490" w14:textId="65582BDE" w:rsidR="00DA1D29" w:rsidRPr="00D22F22" w:rsidRDefault="00DA1D29" w:rsidP="00DA1D29">
            <w:pPr>
              <w:pStyle w:val="Table-RichText-XY"/>
              <w:spacing w:after="120"/>
              <w:ind w:right="0"/>
              <w:rPr>
                <w:rFonts w:ascii="Arial" w:hAnsi="Arial" w:cs="Arial"/>
                <w:lang w:val="en-GB"/>
              </w:rPr>
            </w:pPr>
            <w:r w:rsidRPr="009664E1">
              <w:rPr>
                <w:b w:val="0"/>
                <w:sz w:val="20"/>
                <w:szCs w:val="20"/>
              </w:rPr>
              <w:t>(please note: evidence provided may be referenced to more than one element of the Apprenticeship Standard)</w:t>
            </w:r>
          </w:p>
        </w:tc>
        <w:tc>
          <w:tcPr>
            <w:tcW w:w="1909" w:type="dxa"/>
          </w:tcPr>
          <w:p w14:paraId="1F4CEF64" w14:textId="0F7744BB" w:rsidR="00DA1D29" w:rsidRPr="00D22F22" w:rsidRDefault="00DA1D29" w:rsidP="007D3FA5">
            <w:pPr>
              <w:pStyle w:val="Table-RichText-XY"/>
              <w:spacing w:after="0"/>
              <w:rPr>
                <w:rFonts w:ascii="Arial" w:hAnsi="Arial" w:cs="Arial"/>
                <w:b w:val="0"/>
                <w:lang w:val="en-GB"/>
              </w:rPr>
            </w:pPr>
            <w:r>
              <w:rPr>
                <w:rFonts w:ascii="Arial" w:hAnsi="Arial" w:cs="Arial"/>
                <w:lang w:val="en-GB"/>
              </w:rPr>
              <w:t>Completed</w:t>
            </w:r>
          </w:p>
        </w:tc>
      </w:tr>
      <w:tr w:rsidR="00DA1D29" w:rsidRPr="00580F7C" w14:paraId="69B4A163"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097" w:type="dxa"/>
            <w:shd w:val="clear" w:color="auto" w:fill="BFBFBF" w:themeFill="background1" w:themeFillShade="BF"/>
          </w:tcPr>
          <w:p w14:paraId="40CCCD7C" w14:textId="77777777" w:rsidR="00DA1D29" w:rsidRPr="00EC7835" w:rsidRDefault="00DA1D29" w:rsidP="007D3FA5">
            <w:pPr>
              <w:ind w:left="72" w:right="72"/>
              <w:rPr>
                <w:rFonts w:ascii="Arial" w:hAnsi="Arial" w:cs="Arial"/>
                <w:b/>
                <w:color w:val="FFFFFF" w:themeColor="background1"/>
                <w:sz w:val="24"/>
              </w:rPr>
            </w:pPr>
            <w:r w:rsidRPr="00EC7835">
              <w:rPr>
                <w:rFonts w:ascii="Arial" w:hAnsi="Arial" w:cs="Arial"/>
              </w:rPr>
              <w:t>4.1 Changing and improving</w:t>
            </w:r>
          </w:p>
        </w:tc>
        <w:tc>
          <w:tcPr>
            <w:tcW w:w="6117" w:type="dxa"/>
            <w:shd w:val="clear" w:color="auto" w:fill="D9D9D9" w:themeFill="background1" w:themeFillShade="D9"/>
          </w:tcPr>
          <w:p w14:paraId="2239B540" w14:textId="77777777" w:rsidR="00DA1D29" w:rsidRPr="00EC7835" w:rsidRDefault="00DA1D29" w:rsidP="00DA1D29">
            <w:pPr>
              <w:pStyle w:val="Default"/>
              <w:rPr>
                <w:rFonts w:ascii="Arial" w:hAnsi="Arial" w:cs="Arial"/>
              </w:rPr>
            </w:pPr>
            <w:r w:rsidRPr="00EC7835">
              <w:rPr>
                <w:rFonts w:ascii="Arial" w:hAnsi="Arial" w:cs="Arial"/>
              </w:rPr>
              <w:t xml:space="preserve">Being open to change. This includes being creative in supporting continuous improvement or changes to systems or processes that affect the way you do your job. </w:t>
            </w:r>
          </w:p>
          <w:p w14:paraId="1AEB219B" w14:textId="77777777" w:rsidR="00DA1D29" w:rsidRPr="00EC7835" w:rsidRDefault="00DA1D29" w:rsidP="00DA1D29">
            <w:pPr>
              <w:pStyle w:val="Default"/>
              <w:rPr>
                <w:rFonts w:ascii="Arial" w:hAnsi="Arial" w:cs="Arial"/>
                <w:i/>
              </w:rPr>
            </w:pPr>
          </w:p>
          <w:p w14:paraId="0BF3D322" w14:textId="49750A7B" w:rsidR="00DA1D29" w:rsidRPr="00EC7835" w:rsidRDefault="00DA1D29" w:rsidP="00DA1D29">
            <w:pPr>
              <w:ind w:left="72" w:right="72"/>
              <w:rPr>
                <w:rFonts w:ascii="Arial" w:hAnsi="Arial" w:cs="Arial"/>
                <w:b/>
                <w:color w:val="FFFFFF" w:themeColor="background1"/>
                <w:sz w:val="24"/>
              </w:rPr>
            </w:pPr>
            <w:r w:rsidRPr="00EC7835">
              <w:rPr>
                <w:rFonts w:ascii="Arial" w:hAnsi="Arial" w:cs="Arial"/>
                <w:i/>
                <w:sz w:val="20"/>
                <w:szCs w:val="20"/>
              </w:rPr>
              <w:t>*Evidence may include moving from one work role to another or being asked to adopt a new way of working.</w:t>
            </w:r>
          </w:p>
        </w:tc>
        <w:tc>
          <w:tcPr>
            <w:tcW w:w="3402" w:type="dxa"/>
            <w:shd w:val="clear" w:color="auto" w:fill="FFFFFF" w:themeFill="background1"/>
          </w:tcPr>
          <w:p w14:paraId="78C5B9D8" w14:textId="77777777" w:rsidR="00DA1D29" w:rsidRPr="00D22F22" w:rsidRDefault="00DA1D29" w:rsidP="007D3FA5">
            <w:pPr>
              <w:rPr>
                <w:rFonts w:ascii="Arial" w:hAnsi="Arial" w:cs="Arial"/>
              </w:rPr>
            </w:pPr>
          </w:p>
        </w:tc>
        <w:tc>
          <w:tcPr>
            <w:tcW w:w="1909" w:type="dxa"/>
            <w:shd w:val="clear" w:color="auto" w:fill="FFFFFF" w:themeFill="background1"/>
          </w:tcPr>
          <w:p w14:paraId="23F784F6" w14:textId="5A4DE136" w:rsidR="00DA1D29" w:rsidRPr="00D22F22" w:rsidRDefault="00DA1D29" w:rsidP="007D3FA5">
            <w:pPr>
              <w:rPr>
                <w:rFonts w:ascii="Arial" w:hAnsi="Arial" w:cs="Arial"/>
              </w:rPr>
            </w:pPr>
          </w:p>
        </w:tc>
      </w:tr>
      <w:tr w:rsidR="00DA1D29" w:rsidRPr="00580F7C" w14:paraId="328832A1"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097" w:type="dxa"/>
            <w:shd w:val="clear" w:color="auto" w:fill="BFBFBF" w:themeFill="background1" w:themeFillShade="BF"/>
          </w:tcPr>
          <w:p w14:paraId="51A052DE" w14:textId="77777777" w:rsidR="00DA1D29" w:rsidRPr="00EC7835" w:rsidRDefault="00DA1D29" w:rsidP="007D3FA5">
            <w:pPr>
              <w:ind w:left="72" w:right="72"/>
              <w:rPr>
                <w:rFonts w:ascii="Arial" w:hAnsi="Arial" w:cs="Arial"/>
              </w:rPr>
            </w:pPr>
            <w:r w:rsidRPr="00EC7835">
              <w:rPr>
                <w:rFonts w:ascii="Arial" w:hAnsi="Arial" w:cs="Arial"/>
              </w:rPr>
              <w:t>4.2 Making effective decisions</w:t>
            </w:r>
          </w:p>
        </w:tc>
        <w:tc>
          <w:tcPr>
            <w:tcW w:w="6117" w:type="dxa"/>
            <w:shd w:val="clear" w:color="auto" w:fill="D9D9D9" w:themeFill="background1" w:themeFillShade="D9"/>
          </w:tcPr>
          <w:p w14:paraId="0E97EAD0" w14:textId="17380D77" w:rsidR="00DA1D29" w:rsidRPr="00EC7835" w:rsidRDefault="00DA1D29" w:rsidP="007D3FA5">
            <w:pPr>
              <w:ind w:left="72" w:right="72"/>
              <w:rPr>
                <w:rFonts w:ascii="Arial" w:hAnsi="Arial" w:cs="Arial"/>
              </w:rPr>
            </w:pPr>
            <w:r w:rsidRPr="00EC7835">
              <w:rPr>
                <w:rFonts w:ascii="Arial" w:hAnsi="Arial" w:cs="Arial"/>
              </w:rPr>
              <w:t>Having sound judgement. This includes making decisions about the relevance, quality and accuracy of the information available to you and using and sharing it appropriately.</w:t>
            </w:r>
          </w:p>
        </w:tc>
        <w:tc>
          <w:tcPr>
            <w:tcW w:w="3402" w:type="dxa"/>
            <w:shd w:val="clear" w:color="auto" w:fill="FFFFFF" w:themeFill="background1"/>
          </w:tcPr>
          <w:p w14:paraId="06F0C746" w14:textId="77777777" w:rsidR="00DA1D29" w:rsidRPr="00D22F22" w:rsidRDefault="00DA1D29" w:rsidP="007D3FA5">
            <w:pPr>
              <w:rPr>
                <w:rFonts w:ascii="Arial" w:hAnsi="Arial" w:cs="Arial"/>
              </w:rPr>
            </w:pPr>
          </w:p>
        </w:tc>
        <w:tc>
          <w:tcPr>
            <w:tcW w:w="1909" w:type="dxa"/>
            <w:shd w:val="clear" w:color="auto" w:fill="FFFFFF" w:themeFill="background1"/>
          </w:tcPr>
          <w:p w14:paraId="7517F112" w14:textId="54777C84" w:rsidR="00DA1D29" w:rsidRPr="00D22F22" w:rsidRDefault="00DA1D29" w:rsidP="007D3FA5">
            <w:pPr>
              <w:rPr>
                <w:rFonts w:ascii="Arial" w:hAnsi="Arial" w:cs="Arial"/>
              </w:rPr>
            </w:pPr>
          </w:p>
        </w:tc>
      </w:tr>
      <w:tr w:rsidR="00DA1D29" w:rsidRPr="00580F7C" w14:paraId="427031C7"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097" w:type="dxa"/>
            <w:shd w:val="clear" w:color="auto" w:fill="BFBFBF" w:themeFill="background1" w:themeFillShade="BF"/>
          </w:tcPr>
          <w:p w14:paraId="7528A8D2" w14:textId="53155645" w:rsidR="00DA1D29" w:rsidRPr="00EC7835" w:rsidRDefault="00DA1D29" w:rsidP="007D3FA5">
            <w:pPr>
              <w:ind w:left="72" w:right="72"/>
              <w:rPr>
                <w:rFonts w:ascii="Arial" w:hAnsi="Arial" w:cs="Arial"/>
              </w:rPr>
            </w:pPr>
            <w:r w:rsidRPr="00EC7835">
              <w:rPr>
                <w:rFonts w:ascii="Arial" w:hAnsi="Arial" w:cs="Arial"/>
              </w:rPr>
              <w:t>4.3 Leading and communicating</w:t>
            </w:r>
          </w:p>
        </w:tc>
        <w:tc>
          <w:tcPr>
            <w:tcW w:w="6117" w:type="dxa"/>
            <w:shd w:val="clear" w:color="auto" w:fill="D9D9D9" w:themeFill="background1" w:themeFillShade="D9"/>
          </w:tcPr>
          <w:p w14:paraId="73AA945B" w14:textId="77777777" w:rsidR="00DA1D29" w:rsidRPr="00EC7835" w:rsidRDefault="00DA1D29" w:rsidP="00DA1D29">
            <w:pPr>
              <w:pStyle w:val="Default"/>
              <w:rPr>
                <w:rFonts w:ascii="Arial" w:hAnsi="Arial" w:cs="Arial"/>
              </w:rPr>
            </w:pPr>
            <w:r w:rsidRPr="00EC7835">
              <w:rPr>
                <w:rFonts w:ascii="Arial" w:hAnsi="Arial" w:cs="Arial"/>
              </w:rPr>
              <w:t xml:space="preserve">Leading by example. This includes being even-handed, supportive, and not letting personal opinions override business needs, and communicating professionally, openly and honestly. </w:t>
            </w:r>
          </w:p>
          <w:p w14:paraId="720A501B" w14:textId="77777777" w:rsidR="00DA1D29" w:rsidRPr="00EC7835" w:rsidRDefault="00DA1D29" w:rsidP="00DA1D29">
            <w:pPr>
              <w:pStyle w:val="Default"/>
              <w:rPr>
                <w:rFonts w:ascii="Arial" w:hAnsi="Arial" w:cs="Arial"/>
              </w:rPr>
            </w:pPr>
          </w:p>
          <w:p w14:paraId="33E165DC" w14:textId="10B00F20" w:rsidR="00DA1D29" w:rsidRPr="00EC7835" w:rsidRDefault="00DA1D29" w:rsidP="00DA1D29">
            <w:pPr>
              <w:ind w:left="72" w:right="72"/>
              <w:rPr>
                <w:rFonts w:ascii="Arial" w:hAnsi="Arial" w:cs="Arial"/>
                <w:i/>
              </w:rPr>
            </w:pPr>
            <w:r w:rsidRPr="00EC7835">
              <w:rPr>
                <w:rFonts w:ascii="Arial" w:hAnsi="Arial" w:cs="Arial"/>
                <w:i/>
                <w:sz w:val="20"/>
                <w:szCs w:val="20"/>
              </w:rPr>
              <w:t>*Evidence for leading by example may include speaking and dressing in a professional manner, being punctual, sharing skills, training others, fulfilling a responsibility to the best of ability.</w:t>
            </w:r>
          </w:p>
        </w:tc>
        <w:tc>
          <w:tcPr>
            <w:tcW w:w="3402" w:type="dxa"/>
            <w:shd w:val="clear" w:color="auto" w:fill="FFFFFF" w:themeFill="background1"/>
          </w:tcPr>
          <w:p w14:paraId="10158317" w14:textId="77777777" w:rsidR="00DA1D29" w:rsidRPr="00D22F22" w:rsidRDefault="00DA1D29" w:rsidP="007D3FA5">
            <w:pPr>
              <w:rPr>
                <w:rFonts w:ascii="Arial" w:hAnsi="Arial" w:cs="Arial"/>
              </w:rPr>
            </w:pPr>
          </w:p>
        </w:tc>
        <w:tc>
          <w:tcPr>
            <w:tcW w:w="1909" w:type="dxa"/>
            <w:shd w:val="clear" w:color="auto" w:fill="FFFFFF" w:themeFill="background1"/>
          </w:tcPr>
          <w:p w14:paraId="690D6889" w14:textId="5E196A72" w:rsidR="00DA1D29" w:rsidRPr="00D22F22" w:rsidRDefault="00DA1D29" w:rsidP="007D3FA5">
            <w:pPr>
              <w:rPr>
                <w:rFonts w:ascii="Arial" w:hAnsi="Arial" w:cs="Arial"/>
              </w:rPr>
            </w:pPr>
          </w:p>
        </w:tc>
      </w:tr>
      <w:tr w:rsidR="00DA1D29" w:rsidRPr="00580F7C" w14:paraId="103B417E"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097" w:type="dxa"/>
            <w:shd w:val="clear" w:color="auto" w:fill="BFBFBF" w:themeFill="background1" w:themeFillShade="BF"/>
          </w:tcPr>
          <w:p w14:paraId="2E6933A7" w14:textId="6B94C086" w:rsidR="00DA1D29" w:rsidRPr="00EC7835" w:rsidRDefault="00DA1D29" w:rsidP="007D3FA5">
            <w:pPr>
              <w:ind w:left="72" w:right="72"/>
              <w:rPr>
                <w:rFonts w:ascii="Arial" w:hAnsi="Arial" w:cs="Arial"/>
              </w:rPr>
            </w:pPr>
            <w:r w:rsidRPr="00EC7835">
              <w:rPr>
                <w:rFonts w:ascii="Arial" w:hAnsi="Arial" w:cs="Arial"/>
              </w:rPr>
              <w:t>4.4 Collaborating and partnering</w:t>
            </w:r>
          </w:p>
        </w:tc>
        <w:tc>
          <w:tcPr>
            <w:tcW w:w="6117" w:type="dxa"/>
            <w:shd w:val="clear" w:color="auto" w:fill="D9D9D9" w:themeFill="background1" w:themeFillShade="D9"/>
          </w:tcPr>
          <w:p w14:paraId="14EF6257" w14:textId="2FDAE3B0" w:rsidR="00DA1D29" w:rsidRPr="00EC7835" w:rsidRDefault="00DA1D29" w:rsidP="007D3FA5">
            <w:pPr>
              <w:ind w:left="72" w:right="72"/>
              <w:rPr>
                <w:rFonts w:ascii="Arial" w:hAnsi="Arial" w:cs="Arial"/>
              </w:rPr>
            </w:pPr>
            <w:r w:rsidRPr="00EC7835">
              <w:rPr>
                <w:rFonts w:ascii="Arial" w:hAnsi="Arial" w:cs="Arial"/>
              </w:rPr>
              <w:t>Working collaboratively and building professional relationships with colleagues. This includes working as part of a team and developing contacts so you can support each other.</w:t>
            </w:r>
          </w:p>
        </w:tc>
        <w:tc>
          <w:tcPr>
            <w:tcW w:w="3402" w:type="dxa"/>
            <w:shd w:val="clear" w:color="auto" w:fill="FFFFFF" w:themeFill="background1"/>
          </w:tcPr>
          <w:p w14:paraId="153CE7E4" w14:textId="77777777" w:rsidR="00DA1D29" w:rsidRPr="00D22F22" w:rsidRDefault="00DA1D29" w:rsidP="007D3FA5">
            <w:pPr>
              <w:rPr>
                <w:rFonts w:ascii="Arial" w:hAnsi="Arial" w:cs="Arial"/>
              </w:rPr>
            </w:pPr>
          </w:p>
        </w:tc>
        <w:tc>
          <w:tcPr>
            <w:tcW w:w="1909" w:type="dxa"/>
            <w:shd w:val="clear" w:color="auto" w:fill="FFFFFF" w:themeFill="background1"/>
          </w:tcPr>
          <w:p w14:paraId="3E9C60D3" w14:textId="2452BD82" w:rsidR="00DA1D29" w:rsidRPr="00D22F22" w:rsidRDefault="00DA1D29" w:rsidP="007D3FA5">
            <w:pPr>
              <w:rPr>
                <w:rFonts w:ascii="Arial" w:hAnsi="Arial" w:cs="Arial"/>
              </w:rPr>
            </w:pPr>
          </w:p>
        </w:tc>
      </w:tr>
      <w:tr w:rsidR="00DA1D29" w:rsidRPr="00580F7C" w14:paraId="52029151"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097" w:type="dxa"/>
            <w:shd w:val="clear" w:color="auto" w:fill="BFBFBF" w:themeFill="background1" w:themeFillShade="BF"/>
          </w:tcPr>
          <w:p w14:paraId="2E0B2454" w14:textId="1F7A4369" w:rsidR="00DA1D29" w:rsidRPr="00EC7835" w:rsidRDefault="00DA1D29" w:rsidP="007D3FA5">
            <w:pPr>
              <w:ind w:left="72" w:right="72"/>
              <w:rPr>
                <w:rFonts w:ascii="Arial" w:hAnsi="Arial" w:cs="Arial"/>
              </w:rPr>
            </w:pPr>
            <w:r w:rsidRPr="00EC7835">
              <w:rPr>
                <w:rFonts w:ascii="Arial" w:hAnsi="Arial" w:cs="Arial"/>
              </w:rPr>
              <w:lastRenderedPageBreak/>
              <w:t>4.5 Building capability for all</w:t>
            </w:r>
          </w:p>
        </w:tc>
        <w:tc>
          <w:tcPr>
            <w:tcW w:w="6117" w:type="dxa"/>
            <w:shd w:val="clear" w:color="auto" w:fill="D9D9D9" w:themeFill="background1" w:themeFillShade="D9"/>
          </w:tcPr>
          <w:p w14:paraId="7C7D7C2F" w14:textId="3B75EA27" w:rsidR="00DA1D29" w:rsidRPr="00EC7835" w:rsidRDefault="00DA1D29" w:rsidP="007D3FA5">
            <w:pPr>
              <w:ind w:left="72" w:right="72"/>
              <w:rPr>
                <w:rFonts w:ascii="Arial" w:hAnsi="Arial" w:cs="Arial"/>
              </w:rPr>
            </w:pPr>
            <w:r w:rsidRPr="00EC7835">
              <w:rPr>
                <w:rFonts w:ascii="Arial" w:hAnsi="Arial" w:cs="Arial"/>
              </w:rPr>
              <w:t>Learning and building your own knowledge and skills, and developing the mind-set and ways of working to continually improve.</w:t>
            </w:r>
          </w:p>
        </w:tc>
        <w:tc>
          <w:tcPr>
            <w:tcW w:w="3402" w:type="dxa"/>
            <w:shd w:val="clear" w:color="auto" w:fill="FFFFFF" w:themeFill="background1"/>
          </w:tcPr>
          <w:p w14:paraId="6C8F2595" w14:textId="77777777" w:rsidR="00DA1D29" w:rsidRPr="00D22F22" w:rsidRDefault="00DA1D29" w:rsidP="007D3FA5">
            <w:pPr>
              <w:rPr>
                <w:rFonts w:ascii="Arial" w:hAnsi="Arial" w:cs="Arial"/>
              </w:rPr>
            </w:pPr>
          </w:p>
        </w:tc>
        <w:tc>
          <w:tcPr>
            <w:tcW w:w="1909" w:type="dxa"/>
            <w:shd w:val="clear" w:color="auto" w:fill="FFFFFF" w:themeFill="background1"/>
          </w:tcPr>
          <w:p w14:paraId="751216D3" w14:textId="5C98CA20" w:rsidR="00DA1D29" w:rsidRPr="00D22F22" w:rsidRDefault="00DA1D29" w:rsidP="007D3FA5">
            <w:pPr>
              <w:rPr>
                <w:rFonts w:ascii="Arial" w:hAnsi="Arial" w:cs="Arial"/>
              </w:rPr>
            </w:pPr>
          </w:p>
        </w:tc>
      </w:tr>
      <w:tr w:rsidR="00DA1D29" w:rsidRPr="00580F7C" w14:paraId="38FD3BDE" w14:textId="77777777" w:rsidTr="00DA1D29">
        <w:trPr>
          <w:cnfStyle w:val="000000010000" w:firstRow="0" w:lastRow="0" w:firstColumn="0" w:lastColumn="0" w:oddVBand="0" w:evenVBand="0" w:oddHBand="0" w:evenHBand="1" w:firstRowFirstColumn="0" w:firstRowLastColumn="0" w:lastRowFirstColumn="0" w:lastRowLastColumn="0"/>
          <w:trHeight w:val="750"/>
        </w:trPr>
        <w:tc>
          <w:tcPr>
            <w:tcW w:w="3097" w:type="dxa"/>
            <w:shd w:val="clear" w:color="auto" w:fill="BFBFBF" w:themeFill="background1" w:themeFillShade="BF"/>
          </w:tcPr>
          <w:p w14:paraId="478DA339" w14:textId="4E176CBC" w:rsidR="00DA1D29" w:rsidRPr="00EC7835" w:rsidRDefault="00DA1D29" w:rsidP="007D3FA5">
            <w:pPr>
              <w:ind w:left="72" w:right="72"/>
              <w:rPr>
                <w:rFonts w:ascii="Arial" w:hAnsi="Arial" w:cs="Arial"/>
              </w:rPr>
            </w:pPr>
            <w:r w:rsidRPr="00EC7835">
              <w:rPr>
                <w:rFonts w:ascii="Arial" w:hAnsi="Arial" w:cs="Arial"/>
              </w:rPr>
              <w:t>4.6 Managing a quality service</w:t>
            </w:r>
          </w:p>
        </w:tc>
        <w:tc>
          <w:tcPr>
            <w:tcW w:w="6117" w:type="dxa"/>
            <w:shd w:val="clear" w:color="auto" w:fill="D9D9D9" w:themeFill="background1" w:themeFillShade="D9"/>
          </w:tcPr>
          <w:p w14:paraId="1FBB9089" w14:textId="5E647DCB" w:rsidR="00DA1D29" w:rsidRPr="00EC7835" w:rsidRDefault="00DA1D29" w:rsidP="007D3FA5">
            <w:pPr>
              <w:ind w:left="72" w:right="72"/>
              <w:rPr>
                <w:rFonts w:ascii="Arial" w:hAnsi="Arial" w:cs="Arial"/>
                <w:color w:val="000000"/>
              </w:rPr>
            </w:pPr>
            <w:r w:rsidRPr="00EC7835">
              <w:rPr>
                <w:rFonts w:ascii="Arial" w:hAnsi="Arial" w:cs="Arial"/>
              </w:rPr>
              <w:t>Delivering a quality service. This includes ‘going the extra mile’, and showing an awareness of different customer needs (for example, those with disabilities).</w:t>
            </w:r>
          </w:p>
        </w:tc>
        <w:tc>
          <w:tcPr>
            <w:tcW w:w="3402" w:type="dxa"/>
            <w:shd w:val="clear" w:color="auto" w:fill="FFFFFF" w:themeFill="background1"/>
          </w:tcPr>
          <w:p w14:paraId="39FF8C5B" w14:textId="77777777" w:rsidR="00DA1D29" w:rsidRPr="00D22F22" w:rsidRDefault="00DA1D29" w:rsidP="007D3FA5">
            <w:pPr>
              <w:rPr>
                <w:rFonts w:ascii="Arial" w:hAnsi="Arial" w:cs="Arial"/>
              </w:rPr>
            </w:pPr>
          </w:p>
        </w:tc>
        <w:tc>
          <w:tcPr>
            <w:tcW w:w="1909" w:type="dxa"/>
            <w:shd w:val="clear" w:color="auto" w:fill="FFFFFF" w:themeFill="background1"/>
          </w:tcPr>
          <w:p w14:paraId="79A48E8A" w14:textId="4AA1BDEA" w:rsidR="00DA1D29" w:rsidRPr="00D22F22" w:rsidRDefault="00DA1D29" w:rsidP="007D3FA5">
            <w:pPr>
              <w:rPr>
                <w:rFonts w:ascii="Arial" w:hAnsi="Arial" w:cs="Arial"/>
              </w:rPr>
            </w:pPr>
          </w:p>
        </w:tc>
      </w:tr>
      <w:tr w:rsidR="00DA1D29" w:rsidRPr="00580F7C" w14:paraId="7EC09C4E" w14:textId="77777777" w:rsidTr="00DA1D29">
        <w:trPr>
          <w:cnfStyle w:val="000000100000" w:firstRow="0" w:lastRow="0" w:firstColumn="0" w:lastColumn="0" w:oddVBand="0" w:evenVBand="0" w:oddHBand="1" w:evenHBand="0" w:firstRowFirstColumn="0" w:firstRowLastColumn="0" w:lastRowFirstColumn="0" w:lastRowLastColumn="0"/>
          <w:trHeight w:val="750"/>
        </w:trPr>
        <w:tc>
          <w:tcPr>
            <w:tcW w:w="3097" w:type="dxa"/>
            <w:shd w:val="clear" w:color="auto" w:fill="BFBFBF" w:themeFill="background1" w:themeFillShade="BF"/>
          </w:tcPr>
          <w:p w14:paraId="52EB9451" w14:textId="1A91E021" w:rsidR="00DA1D29" w:rsidRPr="00EC7835" w:rsidRDefault="00DA1D29" w:rsidP="007D3FA5">
            <w:pPr>
              <w:ind w:left="72" w:right="72"/>
              <w:rPr>
                <w:rFonts w:ascii="Arial" w:hAnsi="Arial" w:cs="Arial"/>
              </w:rPr>
            </w:pPr>
            <w:r w:rsidRPr="00EC7835">
              <w:rPr>
                <w:rFonts w:ascii="Arial" w:hAnsi="Arial" w:cs="Arial"/>
              </w:rPr>
              <w:t>4.7 Delivering at pace</w:t>
            </w:r>
          </w:p>
        </w:tc>
        <w:tc>
          <w:tcPr>
            <w:tcW w:w="6117" w:type="dxa"/>
            <w:shd w:val="clear" w:color="auto" w:fill="D9D9D9" w:themeFill="background1" w:themeFillShade="D9"/>
          </w:tcPr>
          <w:p w14:paraId="32A5D0ED" w14:textId="1B2EBE4D" w:rsidR="00DA1D29" w:rsidRPr="00EC7835" w:rsidRDefault="00DA1D29" w:rsidP="007D3FA5">
            <w:pPr>
              <w:ind w:left="72" w:right="72"/>
              <w:rPr>
                <w:rFonts w:ascii="Arial" w:hAnsi="Arial" w:cs="Arial"/>
              </w:rPr>
            </w:pPr>
            <w:r w:rsidRPr="00EC7835">
              <w:rPr>
                <w:rFonts w:ascii="Arial" w:hAnsi="Arial" w:cs="Arial"/>
              </w:rPr>
              <w:t>Delivering at pace, working to agreed goals and activities, and responding to challenges constructively, for example managing time well and thinking positively.</w:t>
            </w:r>
          </w:p>
        </w:tc>
        <w:tc>
          <w:tcPr>
            <w:tcW w:w="3402" w:type="dxa"/>
            <w:shd w:val="clear" w:color="auto" w:fill="FFFFFF" w:themeFill="background1"/>
          </w:tcPr>
          <w:p w14:paraId="1E4CE459" w14:textId="77777777" w:rsidR="00DA1D29" w:rsidRPr="00D22F22" w:rsidRDefault="00DA1D29" w:rsidP="007D3FA5">
            <w:pPr>
              <w:rPr>
                <w:rFonts w:ascii="Arial" w:hAnsi="Arial" w:cs="Arial"/>
              </w:rPr>
            </w:pPr>
          </w:p>
        </w:tc>
        <w:tc>
          <w:tcPr>
            <w:tcW w:w="1909" w:type="dxa"/>
            <w:shd w:val="clear" w:color="auto" w:fill="FFFFFF" w:themeFill="background1"/>
          </w:tcPr>
          <w:p w14:paraId="06E0F26B" w14:textId="77777777" w:rsidR="00DA1D29" w:rsidRPr="00D22F22" w:rsidRDefault="00DA1D29" w:rsidP="007D3FA5">
            <w:pPr>
              <w:rPr>
                <w:rFonts w:ascii="Arial" w:hAnsi="Arial" w:cs="Arial"/>
              </w:rPr>
            </w:pPr>
          </w:p>
        </w:tc>
      </w:tr>
    </w:tbl>
    <w:p w14:paraId="34637A40" w14:textId="77777777" w:rsidR="00DF1376" w:rsidRPr="00D22F22" w:rsidRDefault="00DF1376">
      <w:pPr>
        <w:spacing w:before="0" w:after="160" w:line="259" w:lineRule="auto"/>
        <w:rPr>
          <w:rFonts w:ascii="Arial" w:hAnsi="Arial" w:cs="Arial"/>
        </w:rPr>
      </w:pPr>
    </w:p>
    <w:p w14:paraId="34642D27" w14:textId="77777777" w:rsidR="00DF1376" w:rsidRPr="00D22F22" w:rsidRDefault="00DF1376">
      <w:pPr>
        <w:spacing w:before="0" w:after="160" w:line="259" w:lineRule="auto"/>
        <w:rPr>
          <w:rFonts w:ascii="Arial" w:hAnsi="Arial" w:cs="Arial"/>
        </w:rPr>
        <w:sectPr w:rsidR="00DF1376" w:rsidRPr="00D22F22" w:rsidSect="007621A7">
          <w:pgSz w:w="16838" w:h="11906" w:orient="landscape"/>
          <w:pgMar w:top="1440" w:right="1440" w:bottom="1440" w:left="1440" w:header="708" w:footer="708" w:gutter="0"/>
          <w:cols w:space="708"/>
          <w:docGrid w:linePitch="360"/>
        </w:sectPr>
      </w:pPr>
    </w:p>
    <w:p w14:paraId="4DAFDBC5" w14:textId="53D208B8" w:rsidR="00AF1E70" w:rsidRDefault="00BE5C56" w:rsidP="00AF1E70">
      <w:pPr>
        <w:rPr>
          <w:rFonts w:ascii="Arial" w:hAnsi="Arial" w:cs="Arial"/>
          <w:b/>
          <w:sz w:val="32"/>
          <w:szCs w:val="32"/>
        </w:rPr>
      </w:pPr>
      <w:bookmarkStart w:id="20" w:name="_Toc461095855"/>
      <w:r>
        <w:rPr>
          <w:noProof/>
          <w:lang w:eastAsia="en-GB"/>
        </w:rPr>
        <w:lastRenderedPageBreak/>
        <w:drawing>
          <wp:anchor distT="0" distB="0" distL="114300" distR="114300" simplePos="0" relativeHeight="251711488" behindDoc="1" locked="0" layoutInCell="1" allowOverlap="1" wp14:anchorId="3FAD3E8F" wp14:editId="3DF2A0B9">
            <wp:simplePos x="0" y="0"/>
            <wp:positionH relativeFrom="page">
              <wp:posOffset>6210300</wp:posOffset>
            </wp:positionH>
            <wp:positionV relativeFrom="page">
              <wp:posOffset>104775</wp:posOffset>
            </wp:positionV>
            <wp:extent cx="1252220" cy="9067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3F1B7A" w:rsidRPr="00AF1E70">
        <w:rPr>
          <w:rFonts w:ascii="Arial" w:hAnsi="Arial" w:cs="Arial"/>
          <w:b/>
          <w:sz w:val="32"/>
          <w:szCs w:val="32"/>
        </w:rPr>
        <w:t>Level 3 Public Service Operational Delivery Officer</w:t>
      </w:r>
    </w:p>
    <w:p w14:paraId="062FE76A" w14:textId="5ED287C8" w:rsidR="00447E8A" w:rsidRPr="00AF1E70" w:rsidRDefault="004827A9" w:rsidP="00AF1E70">
      <w:pPr>
        <w:pStyle w:val="R22"/>
        <w:rPr>
          <w:rStyle w:val="R22Char"/>
          <w:b/>
          <w:bCs/>
        </w:rPr>
      </w:pPr>
      <w:bookmarkStart w:id="21" w:name="_Toc515445755"/>
      <w:r w:rsidRPr="00AF1E70">
        <w:rPr>
          <w:rStyle w:val="R22Char"/>
          <w:b/>
          <w:bCs/>
        </w:rPr>
        <w:t xml:space="preserve">Assessment </w:t>
      </w:r>
      <w:r w:rsidR="00960A3A" w:rsidRPr="00AF1E70">
        <w:rPr>
          <w:rStyle w:val="R22Char"/>
          <w:b/>
          <w:bCs/>
        </w:rPr>
        <w:t>7</w:t>
      </w:r>
      <w:r w:rsidRPr="00AF1E70">
        <w:rPr>
          <w:rStyle w:val="R22Char"/>
          <w:b/>
          <w:bCs/>
        </w:rPr>
        <w:t>03</w:t>
      </w:r>
      <w:r w:rsidR="00960A3A" w:rsidRPr="00AF1E70">
        <w:rPr>
          <w:rStyle w:val="R22Char"/>
          <w:b/>
          <w:bCs/>
        </w:rPr>
        <w:t>/753</w:t>
      </w:r>
      <w:r w:rsidR="003F1B7A" w:rsidRPr="00AF1E70">
        <w:rPr>
          <w:rStyle w:val="R22Char"/>
          <w:b/>
          <w:bCs/>
        </w:rPr>
        <w:t xml:space="preserve">: </w:t>
      </w:r>
      <w:r w:rsidRPr="00AF1E70">
        <w:rPr>
          <w:rStyle w:val="R22Char"/>
          <w:b/>
          <w:bCs/>
        </w:rPr>
        <w:t>Presentation</w:t>
      </w:r>
      <w:r w:rsidR="003F1B7A" w:rsidRPr="00AF1E70">
        <w:rPr>
          <w:rStyle w:val="R22Char"/>
          <w:b/>
          <w:bCs/>
        </w:rPr>
        <w:t xml:space="preserve"> d</w:t>
      </w:r>
      <w:r w:rsidR="00447E8A" w:rsidRPr="00AF1E70">
        <w:rPr>
          <w:rStyle w:val="R22Char"/>
          <w:b/>
          <w:bCs/>
        </w:rPr>
        <w:t>eclaration of authenticity</w:t>
      </w:r>
      <w:bookmarkEnd w:id="20"/>
      <w:bookmarkEnd w:id="21"/>
    </w:p>
    <w:p w14:paraId="76CD8E18" w14:textId="77777777" w:rsidR="00447E8A" w:rsidRPr="00D22F22" w:rsidRDefault="00447E8A" w:rsidP="00447E8A">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447E8A" w:rsidRPr="00580F7C" w14:paraId="75B70A23" w14:textId="77777777" w:rsidTr="007D3FA5">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D11E96" w14:textId="77777777" w:rsidR="00447E8A" w:rsidRPr="001C062E" w:rsidRDefault="00447E8A" w:rsidP="007D3FA5">
            <w:pPr>
              <w:rPr>
                <w:rFonts w:ascii="Arial" w:hAnsi="Arial" w:cs="Arial"/>
                <w:color w:val="000000" w:themeColor="text1"/>
                <w:sz w:val="24"/>
                <w:lang w:val="en-US"/>
              </w:rPr>
            </w:pPr>
            <w:r w:rsidRPr="001C062E">
              <w:rPr>
                <w:rFonts w:ascii="Arial" w:hAnsi="Arial" w:cs="Arial"/>
                <w:color w:val="000000" w:themeColor="text1"/>
                <w:sz w:val="24"/>
                <w:lang w:val="en-US"/>
              </w:rPr>
              <w:t>Apprentice</w:t>
            </w:r>
          </w:p>
          <w:p w14:paraId="5F8F41AC" w14:textId="77777777" w:rsidR="00447E8A" w:rsidRPr="001C062E" w:rsidRDefault="00447E8A" w:rsidP="007D3FA5">
            <w:pPr>
              <w:rPr>
                <w:rFonts w:ascii="Arial" w:hAnsi="Arial" w:cs="Arial"/>
                <w:color w:val="000000" w:themeColor="text1"/>
                <w:sz w:val="24"/>
                <w:lang w:val="en-US"/>
              </w:rPr>
            </w:pPr>
            <w:r w:rsidRPr="001C062E">
              <w:rPr>
                <w:rFonts w:ascii="Arial" w:hAnsi="Arial" w:cs="Arial"/>
                <w:color w:val="000000" w:themeColor="text1"/>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D753E1" w14:textId="64C5A50A" w:rsidR="00447E8A" w:rsidRPr="001C062E" w:rsidRDefault="00447E8A" w:rsidP="007D3FA5">
            <w:pPr>
              <w:rPr>
                <w:rFonts w:ascii="Arial" w:hAnsi="Arial" w:cs="Arial"/>
                <w:b w:val="0"/>
                <w:color w:val="000000" w:themeColor="text1"/>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B9A3E7" w14:textId="77777777" w:rsidR="00447E8A" w:rsidRPr="001C062E" w:rsidRDefault="00447E8A" w:rsidP="007D3FA5">
            <w:pPr>
              <w:rPr>
                <w:rFonts w:ascii="Arial" w:hAnsi="Arial" w:cs="Arial"/>
                <w:color w:val="000000" w:themeColor="text1"/>
                <w:sz w:val="24"/>
                <w:lang w:val="en-US"/>
              </w:rPr>
            </w:pPr>
            <w:r w:rsidRPr="001C062E">
              <w:rPr>
                <w:rFonts w:ascii="Arial" w:hAnsi="Arial" w:cs="Arial"/>
                <w:color w:val="000000" w:themeColor="text1"/>
                <w:sz w:val="24"/>
                <w:lang w:val="en-US"/>
              </w:rPr>
              <w:t xml:space="preserve">Enrolment </w:t>
            </w:r>
          </w:p>
          <w:p w14:paraId="6CD17B21" w14:textId="77777777" w:rsidR="00447E8A" w:rsidRPr="001C062E" w:rsidRDefault="00447E8A" w:rsidP="007D3FA5">
            <w:pPr>
              <w:rPr>
                <w:rFonts w:ascii="Arial" w:hAnsi="Arial" w:cs="Arial"/>
                <w:color w:val="000000" w:themeColor="text1"/>
                <w:sz w:val="24"/>
                <w:lang w:val="en-US"/>
              </w:rPr>
            </w:pPr>
            <w:r w:rsidRPr="001C062E">
              <w:rPr>
                <w:rFonts w:ascii="Arial" w:hAnsi="Arial" w:cs="Arial"/>
                <w:color w:val="000000" w:themeColor="text1"/>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6D9341" w14:textId="4DF6F2A4" w:rsidR="00447E8A" w:rsidRPr="00D22F22" w:rsidRDefault="00447E8A" w:rsidP="007D3FA5">
            <w:pPr>
              <w:rPr>
                <w:rFonts w:ascii="Arial" w:hAnsi="Arial" w:cs="Arial"/>
                <w:b w:val="0"/>
                <w:color w:val="auto"/>
                <w:sz w:val="24"/>
                <w:lang w:val="en-US"/>
              </w:rPr>
            </w:pPr>
          </w:p>
        </w:tc>
      </w:tr>
    </w:tbl>
    <w:p w14:paraId="0A0CE5A4" w14:textId="77777777" w:rsidR="00447E8A" w:rsidRPr="00D22F22" w:rsidRDefault="00447E8A" w:rsidP="00447E8A">
      <w:pPr>
        <w:spacing w:before="200"/>
        <w:rPr>
          <w:rFonts w:ascii="Arial" w:hAnsi="Arial" w:cs="Arial"/>
          <w:sz w:val="20"/>
          <w:szCs w:val="20"/>
        </w:rPr>
      </w:pPr>
    </w:p>
    <w:p w14:paraId="2BD2810C" w14:textId="21836708" w:rsidR="00447E8A" w:rsidRPr="00D22F22" w:rsidRDefault="00447E8A" w:rsidP="00290E31">
      <w:pPr>
        <w:tabs>
          <w:tab w:val="left" w:pos="6560"/>
          <w:tab w:val="left" w:pos="6878"/>
          <w:tab w:val="left" w:pos="8947"/>
        </w:tabs>
        <w:adjustRightInd w:val="0"/>
        <w:snapToGrid w:val="0"/>
        <w:spacing w:after="0" w:line="120" w:lineRule="exact"/>
        <w:rPr>
          <w:rFonts w:ascii="Arial" w:hAnsi="Arial" w:cs="Arial"/>
        </w:rPr>
      </w:pPr>
    </w:p>
    <w:p w14:paraId="45AD733D" w14:textId="77777777" w:rsidR="00447E8A" w:rsidRPr="00D22F22" w:rsidRDefault="00447E8A" w:rsidP="00447E8A">
      <w:pPr>
        <w:rPr>
          <w:rFonts w:ascii="Arial" w:hAnsi="Arial" w:cs="Arial"/>
          <w:b/>
          <w:sz w:val="24"/>
        </w:rPr>
      </w:pPr>
      <w:r w:rsidRPr="00D22F22">
        <w:rPr>
          <w:rFonts w:ascii="Arial" w:hAnsi="Arial" w:cs="Arial"/>
          <w:b/>
          <w:sz w:val="24"/>
        </w:rPr>
        <w:t>Apprentice declaration:</w:t>
      </w:r>
    </w:p>
    <w:p w14:paraId="2A2AC8BF" w14:textId="77777777" w:rsidR="00447E8A" w:rsidRPr="00D22F22" w:rsidRDefault="00447E8A" w:rsidP="00447E8A">
      <w:pPr>
        <w:rPr>
          <w:rFonts w:ascii="Arial" w:hAnsi="Arial" w:cs="Arial"/>
          <w:b/>
        </w:rPr>
      </w:pPr>
    </w:p>
    <w:p w14:paraId="46641C35" w14:textId="77777777" w:rsidR="00447E8A" w:rsidRPr="00D22F22" w:rsidRDefault="00447E8A" w:rsidP="00447E8A">
      <w:pPr>
        <w:spacing w:after="0"/>
        <w:rPr>
          <w:rFonts w:ascii="Arial" w:hAnsi="Arial" w:cs="Arial"/>
          <w:b/>
        </w:rPr>
      </w:pPr>
      <w:r w:rsidRPr="00D22F22">
        <w:rPr>
          <w:rFonts w:ascii="Arial" w:hAnsi="Arial" w:cs="Arial"/>
          <w:b/>
        </w:rPr>
        <w:t>I confirm that all work submitted is my own, and that I have acknowledged any sources I have used.</w:t>
      </w:r>
    </w:p>
    <w:p w14:paraId="099AE869" w14:textId="77777777" w:rsidR="00447E8A" w:rsidRPr="00D22F22" w:rsidRDefault="00447E8A" w:rsidP="00447E8A">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47E8A" w:rsidRPr="00580F7C" w14:paraId="2B4D1C90" w14:textId="77777777" w:rsidTr="007D3FA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6D2BEBE" w14:textId="77777777" w:rsidR="00447E8A" w:rsidRPr="00D22F22" w:rsidRDefault="00447E8A" w:rsidP="007D3FA5">
            <w:pPr>
              <w:spacing w:after="120"/>
              <w:rPr>
                <w:rFonts w:ascii="Arial" w:hAnsi="Arial" w:cs="Arial"/>
                <w:b/>
              </w:rPr>
            </w:pPr>
            <w:r w:rsidRPr="00D22F22">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DEC3426" w14:textId="7D6DED7C" w:rsidR="00447E8A" w:rsidRPr="00D22F22" w:rsidRDefault="00447E8A" w:rsidP="007D3FA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9996753" w14:textId="77777777" w:rsidR="00447E8A" w:rsidRPr="00D22F22" w:rsidRDefault="00447E8A" w:rsidP="007D3FA5">
            <w:pPr>
              <w:spacing w:after="120"/>
              <w:rPr>
                <w:rFonts w:ascii="Arial" w:hAnsi="Arial" w:cs="Arial"/>
                <w:b/>
              </w:rPr>
            </w:pPr>
            <w:r w:rsidRPr="00D22F22">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D1DCCF7" w14:textId="0E5A4C2C" w:rsidR="00447E8A" w:rsidRPr="00D22F22" w:rsidRDefault="00447E8A" w:rsidP="001C062E">
            <w:pPr>
              <w:rPr>
                <w:rFonts w:ascii="Arial" w:hAnsi="Arial" w:cs="Arial"/>
                <w:color w:val="BFBFBF"/>
              </w:rPr>
            </w:pPr>
          </w:p>
        </w:tc>
      </w:tr>
    </w:tbl>
    <w:p w14:paraId="484D8B77" w14:textId="77777777" w:rsidR="00447E8A" w:rsidRPr="00D22F22" w:rsidRDefault="00447E8A" w:rsidP="00447E8A">
      <w:pPr>
        <w:spacing w:after="0"/>
        <w:rPr>
          <w:rFonts w:ascii="Arial" w:hAnsi="Arial" w:cs="Arial"/>
          <w:b/>
        </w:rPr>
      </w:pPr>
    </w:p>
    <w:p w14:paraId="61EC3530" w14:textId="77777777" w:rsidR="00447E8A" w:rsidRPr="00D22F22" w:rsidRDefault="00447E8A" w:rsidP="00447E8A">
      <w:pPr>
        <w:spacing w:after="0"/>
        <w:rPr>
          <w:rFonts w:ascii="Arial" w:hAnsi="Arial" w:cs="Arial"/>
          <w:b/>
        </w:rPr>
      </w:pPr>
    </w:p>
    <w:p w14:paraId="3DC14DED" w14:textId="327BE2A9" w:rsidR="00447E8A" w:rsidRPr="00D22F22" w:rsidRDefault="00447E8A" w:rsidP="00447E8A">
      <w:pPr>
        <w:spacing w:after="0"/>
        <w:rPr>
          <w:rFonts w:ascii="Arial" w:hAnsi="Arial" w:cs="Arial"/>
          <w:b/>
          <w:sz w:val="24"/>
        </w:rPr>
      </w:pPr>
      <w:r w:rsidRPr="00D22F22">
        <w:rPr>
          <w:rFonts w:ascii="Arial" w:hAnsi="Arial" w:cs="Arial"/>
          <w:b/>
          <w:sz w:val="24"/>
        </w:rPr>
        <w:t xml:space="preserve">Line Manager </w:t>
      </w:r>
      <w:r w:rsidR="00960A3A" w:rsidRPr="00870E31">
        <w:rPr>
          <w:rFonts w:ascii="Arial" w:hAnsi="Arial" w:cs="Arial"/>
          <w:b/>
          <w:sz w:val="24"/>
        </w:rPr>
        <w:t>declaration</w:t>
      </w:r>
      <w:r w:rsidRPr="00D22F22">
        <w:rPr>
          <w:rFonts w:ascii="Arial" w:hAnsi="Arial" w:cs="Arial"/>
          <w:b/>
          <w:sz w:val="24"/>
        </w:rPr>
        <w:t>:</w:t>
      </w:r>
    </w:p>
    <w:p w14:paraId="3BD74E9F" w14:textId="77777777" w:rsidR="00447E8A" w:rsidRPr="00D22F22" w:rsidRDefault="00447E8A" w:rsidP="00447E8A">
      <w:pPr>
        <w:spacing w:after="0"/>
        <w:rPr>
          <w:rFonts w:ascii="Arial" w:hAnsi="Arial" w:cs="Arial"/>
          <w:b/>
        </w:rPr>
      </w:pPr>
    </w:p>
    <w:p w14:paraId="4DEFF537" w14:textId="77777777" w:rsidR="00447E8A" w:rsidRPr="00D22F22" w:rsidRDefault="00447E8A" w:rsidP="00447E8A">
      <w:pPr>
        <w:pStyle w:val="CommentText"/>
        <w:rPr>
          <w:rFonts w:ascii="Arial" w:hAnsi="Arial" w:cs="Arial"/>
          <w:b/>
          <w:sz w:val="22"/>
          <w:szCs w:val="22"/>
        </w:rPr>
      </w:pPr>
      <w:r w:rsidRPr="00D22F22">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47E8A" w:rsidRPr="00580F7C" w14:paraId="072E348B" w14:textId="77777777" w:rsidTr="007D3FA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99F1574" w14:textId="77777777" w:rsidR="00447E8A" w:rsidRPr="00D22F22" w:rsidRDefault="00447E8A" w:rsidP="007D3FA5">
            <w:pPr>
              <w:spacing w:after="120"/>
              <w:rPr>
                <w:rFonts w:ascii="Arial" w:hAnsi="Arial" w:cs="Arial"/>
                <w:b/>
              </w:rPr>
            </w:pPr>
            <w:r w:rsidRPr="00D22F22">
              <w:rPr>
                <w:rFonts w:ascii="Arial" w:hAnsi="Arial" w:cs="Arial"/>
                <w:b/>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706A7C8" w14:textId="3DF28491" w:rsidR="00447E8A" w:rsidRPr="00D22F22" w:rsidRDefault="00447E8A" w:rsidP="001C062E">
            <w:pPr>
              <w:rPr>
                <w:rFonts w:ascii="Arial" w:hAnsi="Arial" w:cs="Arial"/>
                <w:color w:val="BFBFBF"/>
              </w:rPr>
            </w:pPr>
            <w:r w:rsidRPr="00D22F22">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5F76AE" w14:textId="77777777" w:rsidR="00447E8A" w:rsidRPr="00D22F22" w:rsidRDefault="00447E8A" w:rsidP="007D3FA5">
            <w:pPr>
              <w:spacing w:after="120"/>
              <w:rPr>
                <w:rFonts w:ascii="Arial" w:hAnsi="Arial" w:cs="Arial"/>
                <w:b/>
              </w:rPr>
            </w:pPr>
            <w:r w:rsidRPr="00D22F22">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A58AE95" w14:textId="35F881A5" w:rsidR="00447E8A" w:rsidRPr="00D22F22" w:rsidRDefault="00447E8A" w:rsidP="007D3FA5">
            <w:pPr>
              <w:rPr>
                <w:rFonts w:ascii="Arial" w:hAnsi="Arial" w:cs="Arial"/>
                <w:color w:val="BFBFBF"/>
              </w:rPr>
            </w:pPr>
          </w:p>
        </w:tc>
      </w:tr>
    </w:tbl>
    <w:p w14:paraId="7AFB4DCD" w14:textId="77777777" w:rsidR="00447E8A" w:rsidRPr="00D22F22" w:rsidRDefault="00447E8A" w:rsidP="00447E8A">
      <w:pPr>
        <w:spacing w:before="0" w:after="0"/>
        <w:rPr>
          <w:rFonts w:ascii="Arial" w:hAnsi="Arial" w:cs="Arial"/>
        </w:rPr>
      </w:pPr>
      <w:r w:rsidRPr="00D22F22">
        <w:rPr>
          <w:rFonts w:ascii="Arial" w:hAnsi="Arial" w:cs="Arial"/>
        </w:rPr>
        <w:br w:type="page"/>
      </w:r>
    </w:p>
    <w:p w14:paraId="07F56E66" w14:textId="77777777" w:rsidR="00DF0330" w:rsidRPr="00AA3A64" w:rsidRDefault="00DF0330" w:rsidP="00DF0330">
      <w:pPr>
        <w:pStyle w:val="TabletextboldRED"/>
      </w:pPr>
      <w:r w:rsidRPr="00AA3A64">
        <w:lastRenderedPageBreak/>
        <w:t>About City &amp; Guilds</w:t>
      </w:r>
    </w:p>
    <w:p w14:paraId="6D98E351" w14:textId="77777777" w:rsidR="00DF0330" w:rsidRPr="00AA3A64" w:rsidRDefault="00DF0330" w:rsidP="00DF0330">
      <w:r w:rsidRPr="00AA3A64">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1D559755" w14:textId="77777777" w:rsidR="00DF0330" w:rsidRPr="00AA3A64" w:rsidRDefault="00DF0330" w:rsidP="00DF0330">
      <w:pPr>
        <w:pStyle w:val="BodyText"/>
      </w:pPr>
    </w:p>
    <w:p w14:paraId="779B69EC" w14:textId="77777777" w:rsidR="00DF0330" w:rsidRPr="00AA3A64" w:rsidRDefault="00DF0330" w:rsidP="00DF0330">
      <w:pPr>
        <w:pStyle w:val="TabletextboldRED"/>
      </w:pPr>
      <w:r w:rsidRPr="00AA3A64">
        <w:t>City &amp; Guilds Group</w:t>
      </w:r>
    </w:p>
    <w:p w14:paraId="203B7EF8" w14:textId="77777777" w:rsidR="00DF0330" w:rsidRPr="00AA3A64" w:rsidRDefault="00DF0330" w:rsidP="00DF0330">
      <w:r w:rsidRPr="00AA3A64">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2582A9DE" w14:textId="77777777" w:rsidR="00DF0330" w:rsidRPr="00AA3A64" w:rsidRDefault="00DF0330" w:rsidP="00DF0330">
      <w:pPr>
        <w:pStyle w:val="BodyText"/>
      </w:pPr>
    </w:p>
    <w:p w14:paraId="20BB5EDA" w14:textId="77777777" w:rsidR="00DF0330" w:rsidRPr="00AA3A64" w:rsidRDefault="00DF0330" w:rsidP="00DF0330">
      <w:pPr>
        <w:pStyle w:val="TabletextboldRED"/>
      </w:pPr>
      <w:r w:rsidRPr="00AA3A64">
        <w:t xml:space="preserve">Copyright  </w:t>
      </w:r>
    </w:p>
    <w:p w14:paraId="4F328352" w14:textId="77777777" w:rsidR="00DF0330" w:rsidRPr="00AA3A64" w:rsidRDefault="00DF0330" w:rsidP="00DF0330">
      <w:r w:rsidRPr="00AA3A64">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5FE4CE7C" w14:textId="77777777" w:rsidR="00DF0330" w:rsidRPr="00AA3A64" w:rsidRDefault="00DF0330" w:rsidP="00DF0330">
      <w:pPr>
        <w:pStyle w:val="ListBullet"/>
      </w:pPr>
      <w:r w:rsidRPr="00AA3A64">
        <w:t>centre staff may copy the material only for the purpose of teaching candidates working towards a City &amp; Guilds qualification, or for internal administration purposes</w:t>
      </w:r>
    </w:p>
    <w:p w14:paraId="67D241E3" w14:textId="77777777" w:rsidR="00DF0330" w:rsidRPr="00AA3A64" w:rsidRDefault="00DF0330" w:rsidP="00DF0330">
      <w:pPr>
        <w:pStyle w:val="ListBullet"/>
      </w:pPr>
      <w:r w:rsidRPr="00AA3A64">
        <w:t>apprentices may copy the material only for their own use when working towards a City &amp; Guilds qualification</w:t>
      </w:r>
    </w:p>
    <w:p w14:paraId="08368F50" w14:textId="77777777" w:rsidR="00DF0330" w:rsidRPr="00AA3A64" w:rsidRDefault="00DF0330" w:rsidP="00DF0330">
      <w:pPr>
        <w:pStyle w:val="BodyText"/>
      </w:pPr>
      <w:r w:rsidRPr="00AA3A64">
        <w:t>The Standard Copying Conditions (see the City &amp; Guilds website) also apply.</w:t>
      </w:r>
    </w:p>
    <w:p w14:paraId="3024AE7B" w14:textId="77777777" w:rsidR="00DF0330" w:rsidRPr="00AA3A64" w:rsidRDefault="00DF0330" w:rsidP="00DF0330">
      <w:pPr>
        <w:pStyle w:val="BodyText"/>
      </w:pPr>
    </w:p>
    <w:p w14:paraId="0A4663ED" w14:textId="77777777" w:rsidR="00DF0330" w:rsidRPr="00AA3A64" w:rsidRDefault="00DF0330" w:rsidP="00DF0330">
      <w:r w:rsidRPr="00AA3A64">
        <w:t>Please note: National Occupational Standards are not © The City and Guilds of London Institute. Please check the conditions upon which they may be copied with the relevant Sector Skills Council.</w:t>
      </w:r>
    </w:p>
    <w:p w14:paraId="49743A43" w14:textId="77777777" w:rsidR="00DF0330" w:rsidRPr="00AA3A64" w:rsidRDefault="00DF0330" w:rsidP="00DF0330">
      <w:r w:rsidRPr="00AA3A64">
        <w:t>Published by City &amp; Guilds, a registered charity established to promote education and training</w:t>
      </w:r>
    </w:p>
    <w:p w14:paraId="0AEBFAE7" w14:textId="77777777" w:rsidR="00DF0330" w:rsidRPr="00AA3A64" w:rsidRDefault="00DF0330" w:rsidP="00DF0330">
      <w:pPr>
        <w:pStyle w:val="BodyText"/>
      </w:pPr>
    </w:p>
    <w:p w14:paraId="1A052C3D" w14:textId="77777777" w:rsidR="00DF0330" w:rsidRPr="00AA3A64" w:rsidRDefault="00DF0330" w:rsidP="00DF0330">
      <w:pPr>
        <w:rPr>
          <w:b/>
        </w:rPr>
      </w:pPr>
      <w:r w:rsidRPr="00AA3A64">
        <w:rPr>
          <w:b/>
        </w:rPr>
        <w:t>City &amp; Guilds</w:t>
      </w:r>
    </w:p>
    <w:p w14:paraId="537EDC1A" w14:textId="77777777" w:rsidR="00DF0330" w:rsidRPr="00AA3A64" w:rsidRDefault="00DF0330" w:rsidP="00DF0330">
      <w:pPr>
        <w:rPr>
          <w:b/>
        </w:rPr>
      </w:pPr>
      <w:r>
        <w:rPr>
          <w:b/>
        </w:rPr>
        <w:t>Giltspur House, 5-6</w:t>
      </w:r>
      <w:r w:rsidRPr="00AA3A64">
        <w:rPr>
          <w:b/>
        </w:rPr>
        <w:t xml:space="preserve"> Giltspur Street</w:t>
      </w:r>
    </w:p>
    <w:p w14:paraId="44CEB746" w14:textId="77777777" w:rsidR="00DF0330" w:rsidRPr="00AA3A64" w:rsidRDefault="00DF0330" w:rsidP="00DF0330">
      <w:pPr>
        <w:rPr>
          <w:b/>
        </w:rPr>
      </w:pPr>
      <w:r w:rsidRPr="00AA3A64">
        <w:rPr>
          <w:b/>
        </w:rPr>
        <w:t>London EC1A 9D</w:t>
      </w:r>
      <w:r>
        <w:rPr>
          <w:b/>
        </w:rPr>
        <w:t>E</w:t>
      </w:r>
    </w:p>
    <w:p w14:paraId="4959CC80" w14:textId="77777777" w:rsidR="00DF0330" w:rsidRPr="00AA3A64" w:rsidRDefault="00DF0330" w:rsidP="00DF0330">
      <w:pPr>
        <w:rPr>
          <w:b/>
        </w:rPr>
      </w:pPr>
    </w:p>
    <w:p w14:paraId="15071CB3" w14:textId="77777777" w:rsidR="00DF0330" w:rsidRPr="00AA3A64" w:rsidRDefault="00DF0330" w:rsidP="00DF0330">
      <w:pPr>
        <w:rPr>
          <w:b/>
        </w:rPr>
      </w:pPr>
      <w:r w:rsidRPr="00AA3A64">
        <w:rPr>
          <w:b/>
        </w:rPr>
        <w:t>www.cityandguilds.com</w:t>
      </w:r>
    </w:p>
    <w:p w14:paraId="389850AE" w14:textId="00A842D0" w:rsidR="00447E8A" w:rsidRPr="00D22F22" w:rsidRDefault="00447E8A" w:rsidP="00374FD6">
      <w:pPr>
        <w:spacing w:before="0" w:after="160" w:line="259" w:lineRule="auto"/>
        <w:rPr>
          <w:rFonts w:ascii="Arial" w:hAnsi="Arial" w:cs="Arial"/>
        </w:rPr>
      </w:pPr>
    </w:p>
    <w:p w14:paraId="5217D956" w14:textId="3743FB0A" w:rsidR="00B13E7C" w:rsidRPr="00D22F22" w:rsidRDefault="00B13E7C" w:rsidP="00374FD6">
      <w:pPr>
        <w:spacing w:before="0" w:after="160" w:line="259" w:lineRule="auto"/>
        <w:rPr>
          <w:rFonts w:ascii="Arial" w:hAnsi="Arial" w:cs="Arial"/>
        </w:rPr>
      </w:pPr>
    </w:p>
    <w:p w14:paraId="46028AB8" w14:textId="3CCF923C" w:rsidR="00B13E7C" w:rsidRPr="00D22F22" w:rsidRDefault="00B13E7C" w:rsidP="00374FD6">
      <w:pPr>
        <w:spacing w:before="0" w:after="160" w:line="259" w:lineRule="auto"/>
        <w:rPr>
          <w:rFonts w:ascii="Arial" w:hAnsi="Arial" w:cs="Arial"/>
        </w:rPr>
      </w:pPr>
    </w:p>
    <w:p w14:paraId="0229D6ED" w14:textId="51CA3EB7" w:rsidR="00B13E7C" w:rsidRPr="00D22F22" w:rsidRDefault="00B13E7C" w:rsidP="00374FD6">
      <w:pPr>
        <w:spacing w:before="0" w:after="160" w:line="259" w:lineRule="auto"/>
        <w:rPr>
          <w:rFonts w:ascii="Arial" w:hAnsi="Arial" w:cs="Arial"/>
        </w:rPr>
      </w:pPr>
    </w:p>
    <w:p w14:paraId="56D4DBE7" w14:textId="6C2EBE23" w:rsidR="00B13E7C" w:rsidRPr="00D22F22" w:rsidRDefault="00B13E7C" w:rsidP="00374FD6">
      <w:pPr>
        <w:spacing w:before="0" w:after="160" w:line="259" w:lineRule="auto"/>
        <w:rPr>
          <w:rFonts w:ascii="Arial" w:hAnsi="Arial" w:cs="Arial"/>
        </w:rPr>
      </w:pPr>
    </w:p>
    <w:p w14:paraId="2B087E2A" w14:textId="753D728E" w:rsidR="00374FD6" w:rsidRPr="00D22F22" w:rsidRDefault="00374FD6" w:rsidP="00A202FF">
      <w:pPr>
        <w:rPr>
          <w:rFonts w:ascii="Arial" w:hAnsi="Arial" w:cs="Arial"/>
          <w:color w:val="D81D05"/>
          <w:sz w:val="17"/>
          <w:szCs w:val="17"/>
        </w:rPr>
      </w:pPr>
    </w:p>
    <w:sectPr w:rsidR="00374FD6" w:rsidRPr="00D22F22" w:rsidSect="00DF1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21EB" w14:textId="77777777" w:rsidR="00223122" w:rsidRDefault="00223122" w:rsidP="00767050">
      <w:pPr>
        <w:spacing w:before="0" w:after="0"/>
      </w:pPr>
      <w:r>
        <w:separator/>
      </w:r>
    </w:p>
  </w:endnote>
  <w:endnote w:type="continuationSeparator" w:id="0">
    <w:p w14:paraId="756F3C62" w14:textId="77777777" w:rsidR="00223122" w:rsidRDefault="0022312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ngressSan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223122" w:rsidRPr="00AD5652" w:rsidRDefault="00223122"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223122" w:rsidRDefault="00223122"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223122" w:rsidRPr="00E23E64" w:rsidRDefault="00223122"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223122" w:rsidRPr="00C47587" w:rsidRDefault="00223122"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223122" w14:paraId="6649276E" w14:textId="77777777" w:rsidTr="007D3FA5">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6410E2CD" w:rsidR="00223122" w:rsidRPr="00D22F22" w:rsidRDefault="00223122" w:rsidP="006C52E1">
                                <w:pPr>
                                  <w:pStyle w:val="CGbulletintablecell"/>
                                  <w:ind w:firstLine="109"/>
                                  <w:rPr>
                                    <w:rFonts w:ascii="Arial" w:hAnsi="Arial" w:cs="Arial"/>
                                    <w:sz w:val="44"/>
                                    <w:szCs w:val="44"/>
                                    <w:lang w:val="en-US"/>
                                  </w:rPr>
                                </w:pPr>
                                <w:r w:rsidRPr="00D22F22">
                                  <w:rPr>
                                    <w:rFonts w:ascii="Arial" w:hAnsi="Arial" w:cs="Arial"/>
                                    <w:sz w:val="44"/>
                                    <w:szCs w:val="44"/>
                                    <w:lang w:val="en-US"/>
                                  </w:rPr>
                                  <w:t>End-</w:t>
                                </w:r>
                                <w:r>
                                  <w:rPr>
                                    <w:rFonts w:ascii="Arial" w:hAnsi="Arial" w:cs="Arial"/>
                                    <w:sz w:val="44"/>
                                    <w:szCs w:val="44"/>
                                    <w:lang w:val="en-US"/>
                                  </w:rPr>
                                  <w:t>p</w:t>
                                </w:r>
                                <w:r w:rsidRPr="00D22F22">
                                  <w:rPr>
                                    <w:rFonts w:ascii="Arial" w:hAnsi="Arial" w:cs="Arial"/>
                                    <w:sz w:val="44"/>
                                    <w:szCs w:val="44"/>
                                    <w:lang w:val="en-US"/>
                                  </w:rPr>
                                  <w:t xml:space="preserve">oint Assessment Recording forms </w:t>
                                </w:r>
                              </w:p>
                              <w:p w14:paraId="6185D4FF" w14:textId="2582D33E" w:rsidR="00223122" w:rsidRPr="006F5869" w:rsidRDefault="00223122" w:rsidP="00BE5C56">
                                <w:pPr>
                                  <w:pStyle w:val="H1UnitFake"/>
                                  <w:tabs>
                                    <w:tab w:val="clear" w:pos="2835"/>
                                  </w:tabs>
                                  <w:ind w:left="426" w:firstLine="0"/>
                                  <w:rPr>
                                    <w:b/>
                                    <w:sz w:val="36"/>
                                    <w:szCs w:val="36"/>
                                    <w:lang w:val="en-GB"/>
                                  </w:rPr>
                                </w:pPr>
                                <w:r w:rsidRPr="00D22F22">
                                  <w:rPr>
                                    <w:rFonts w:ascii="Arial" w:hAnsi="Arial" w:cs="Arial"/>
                                    <w:szCs w:val="32"/>
                                  </w:rPr>
                                  <w:t>For Centres / End-</w:t>
                                </w:r>
                                <w:r>
                                  <w:rPr>
                                    <w:rFonts w:ascii="Arial" w:hAnsi="Arial" w:cs="Arial"/>
                                    <w:szCs w:val="32"/>
                                    <w:lang w:val="en-GB"/>
                                  </w:rPr>
                                  <w:t>p</w:t>
                                </w:r>
                                <w:r w:rsidRPr="00D22F22">
                                  <w:rPr>
                                    <w:rFonts w:ascii="Arial" w:hAnsi="Arial" w:cs="Arial"/>
                                    <w:szCs w:val="32"/>
                                  </w:rPr>
                                  <w:t>oint Assessment Customers / Employers / Training Providers</w:t>
                                </w:r>
                              </w:p>
                            </w:tc>
                          </w:tr>
                          <w:tr w:rsidR="00223122" w14:paraId="3DF05900" w14:textId="77777777" w:rsidTr="007D3FA5">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23122" w:rsidRPr="00B418EB" w:rsidRDefault="00223122" w:rsidP="006C52E1">
                                <w:pPr>
                                  <w:pStyle w:val="H1UnitFake"/>
                                  <w:ind w:left="0" w:firstLine="0"/>
                                  <w:rPr>
                                    <w:sz w:val="16"/>
                                    <w:szCs w:val="16"/>
                                  </w:rPr>
                                </w:pPr>
                              </w:p>
                            </w:tc>
                          </w:tr>
                        </w:tbl>
                        <w:p w14:paraId="63E50201" w14:textId="77777777" w:rsidR="00223122" w:rsidRDefault="00223122"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223122" w14:paraId="6649276E" w14:textId="77777777" w:rsidTr="007D3FA5">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6410E2CD" w:rsidR="00223122" w:rsidRPr="00D22F22" w:rsidRDefault="00223122" w:rsidP="006C52E1">
                          <w:pPr>
                            <w:pStyle w:val="CGbulletintablecell"/>
                            <w:ind w:firstLine="109"/>
                            <w:rPr>
                              <w:rFonts w:ascii="Arial" w:hAnsi="Arial" w:cs="Arial"/>
                              <w:sz w:val="44"/>
                              <w:szCs w:val="44"/>
                              <w:lang w:val="en-US"/>
                            </w:rPr>
                          </w:pPr>
                          <w:r w:rsidRPr="00D22F22">
                            <w:rPr>
                              <w:rFonts w:ascii="Arial" w:hAnsi="Arial" w:cs="Arial"/>
                              <w:sz w:val="44"/>
                              <w:szCs w:val="44"/>
                              <w:lang w:val="en-US"/>
                            </w:rPr>
                            <w:t>End-</w:t>
                          </w:r>
                          <w:r>
                            <w:rPr>
                              <w:rFonts w:ascii="Arial" w:hAnsi="Arial" w:cs="Arial"/>
                              <w:sz w:val="44"/>
                              <w:szCs w:val="44"/>
                              <w:lang w:val="en-US"/>
                            </w:rPr>
                            <w:t>p</w:t>
                          </w:r>
                          <w:r w:rsidRPr="00D22F22">
                            <w:rPr>
                              <w:rFonts w:ascii="Arial" w:hAnsi="Arial" w:cs="Arial"/>
                              <w:sz w:val="44"/>
                              <w:szCs w:val="44"/>
                              <w:lang w:val="en-US"/>
                            </w:rPr>
                            <w:t xml:space="preserve">oint Assessment Recording forms </w:t>
                          </w:r>
                        </w:p>
                        <w:p w14:paraId="6185D4FF" w14:textId="2582D33E" w:rsidR="00223122" w:rsidRPr="006F5869" w:rsidRDefault="00223122" w:rsidP="00BE5C56">
                          <w:pPr>
                            <w:pStyle w:val="H1UnitFake"/>
                            <w:tabs>
                              <w:tab w:val="clear" w:pos="2835"/>
                            </w:tabs>
                            <w:ind w:left="426" w:firstLine="0"/>
                            <w:rPr>
                              <w:b/>
                              <w:sz w:val="36"/>
                              <w:szCs w:val="36"/>
                              <w:lang w:val="en-GB"/>
                            </w:rPr>
                          </w:pPr>
                          <w:r w:rsidRPr="00D22F22">
                            <w:rPr>
                              <w:rFonts w:ascii="Arial" w:hAnsi="Arial" w:cs="Arial"/>
                              <w:szCs w:val="32"/>
                            </w:rPr>
                            <w:t>For Centres / End-</w:t>
                          </w:r>
                          <w:r>
                            <w:rPr>
                              <w:rFonts w:ascii="Arial" w:hAnsi="Arial" w:cs="Arial"/>
                              <w:szCs w:val="32"/>
                              <w:lang w:val="en-GB"/>
                            </w:rPr>
                            <w:t>p</w:t>
                          </w:r>
                          <w:r w:rsidRPr="00D22F22">
                            <w:rPr>
                              <w:rFonts w:ascii="Arial" w:hAnsi="Arial" w:cs="Arial"/>
                              <w:szCs w:val="32"/>
                            </w:rPr>
                            <w:t>oint Assessment Customers / Employers / Training Providers</w:t>
                          </w:r>
                        </w:p>
                      </w:tc>
                    </w:tr>
                    <w:tr w:rsidR="00223122" w14:paraId="3DF05900" w14:textId="77777777" w:rsidTr="007D3FA5">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23122" w:rsidRPr="00B418EB" w:rsidRDefault="00223122" w:rsidP="006C52E1">
                          <w:pPr>
                            <w:pStyle w:val="H1UnitFake"/>
                            <w:ind w:left="0" w:firstLine="0"/>
                            <w:rPr>
                              <w:sz w:val="16"/>
                              <w:szCs w:val="16"/>
                            </w:rPr>
                          </w:pPr>
                        </w:p>
                      </w:tc>
                    </w:tr>
                  </w:tbl>
                  <w:p w14:paraId="63E50201" w14:textId="77777777" w:rsidR="00223122" w:rsidRDefault="00223122"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7A144AA7" w:rsidR="00223122" w:rsidRPr="00E76F4A" w:rsidRDefault="00223122" w:rsidP="00B40757">
    <w:pPr>
      <w:pStyle w:val="Footer"/>
      <w:pBdr>
        <w:top w:val="none" w:sz="0" w:space="0" w:color="auto"/>
      </w:pBdr>
      <w:tabs>
        <w:tab w:val="left" w:pos="-567"/>
        <w:tab w:val="right" w:pos="7371"/>
      </w:tabs>
      <w:spacing w:before="0"/>
      <w:rPr>
        <w:sz w:val="22"/>
        <w:szCs w:val="22"/>
        <w:lang w:eastAsia="en-GB"/>
      </w:rPr>
    </w:pPr>
    <w:r w:rsidRPr="00D22F22">
      <w:rPr>
        <w:rFonts w:ascii="Arial" w:hAnsi="Arial" w:cs="Arial"/>
        <w:sz w:val="22"/>
      </w:rPr>
      <w:t>Level 3 Public Service Oper</w:t>
    </w:r>
    <w:r>
      <w:rPr>
        <w:rFonts w:ascii="Arial" w:hAnsi="Arial" w:cs="Arial"/>
        <w:sz w:val="22"/>
      </w:rPr>
      <w:t>ational Delivery Officer (3817-2</w:t>
    </w:r>
    <w:r w:rsidRPr="00D22F22">
      <w:rPr>
        <w:rFonts w:ascii="Arial" w:hAnsi="Arial" w:cs="Arial"/>
        <w:sz w:val="22"/>
      </w:rPr>
      <w:t>2)</w:t>
    </w:r>
    <w:r w:rsidRPr="00D22F22">
      <w:rPr>
        <w:rFonts w:ascii="Arial" w:hAnsi="Arial" w:cs="Arial"/>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D578D9">
      <w:rPr>
        <w:rStyle w:val="PageNumber"/>
        <w:noProof/>
        <w:sz w:val="22"/>
      </w:rPr>
      <w:t>21</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F270" w14:textId="77777777" w:rsidR="00223122" w:rsidRDefault="00223122" w:rsidP="00767050">
      <w:pPr>
        <w:spacing w:before="0" w:after="0"/>
      </w:pPr>
      <w:r>
        <w:separator/>
      </w:r>
    </w:p>
  </w:footnote>
  <w:footnote w:type="continuationSeparator" w:id="0">
    <w:p w14:paraId="05F2E7DF" w14:textId="77777777" w:rsidR="00223122" w:rsidRDefault="0022312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223122" w:rsidRPr="0016677B" w:rsidRDefault="00223122"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223122" w:rsidRPr="009B79C4" w:rsidRDefault="00223122"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223122" w:rsidRPr="00B65AD7" w:rsidRDefault="0022312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A572C"/>
    <w:multiLevelType w:val="hybridMultilevel"/>
    <w:tmpl w:val="02723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8C50EF"/>
    <w:multiLevelType w:val="hybridMultilevel"/>
    <w:tmpl w:val="63AAF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026C4786"/>
    <w:lvl w:ilvl="0" w:tplc="5E52E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F3DCF"/>
    <w:multiLevelType w:val="multilevel"/>
    <w:tmpl w:val="9774B8C2"/>
    <w:numStyleLink w:val="StyleBulleted"/>
  </w:abstractNum>
  <w:abstractNum w:abstractNumId="9"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547A3"/>
    <w:multiLevelType w:val="hybridMultilevel"/>
    <w:tmpl w:val="6A10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8"/>
  </w:num>
  <w:num w:numId="5">
    <w:abstractNumId w:val="7"/>
  </w:num>
  <w:num w:numId="6">
    <w:abstractNumId w:val="9"/>
  </w:num>
  <w:num w:numId="7">
    <w:abstractNumId w:val="3"/>
  </w:num>
  <w:num w:numId="8">
    <w:abstractNumId w:val="0"/>
  </w:num>
  <w:num w:numId="9">
    <w:abstractNumId w:val="4"/>
  </w:num>
  <w:num w:numId="10">
    <w:abstractNumId w:val="1"/>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0011"/>
    <w:rsid w:val="000375D2"/>
    <w:rsid w:val="000573D9"/>
    <w:rsid w:val="00076C8A"/>
    <w:rsid w:val="00086077"/>
    <w:rsid w:val="000B7F62"/>
    <w:rsid w:val="000F2799"/>
    <w:rsid w:val="000F4118"/>
    <w:rsid w:val="00144A1B"/>
    <w:rsid w:val="0015039C"/>
    <w:rsid w:val="00151006"/>
    <w:rsid w:val="00165DC8"/>
    <w:rsid w:val="001724A2"/>
    <w:rsid w:val="0017438C"/>
    <w:rsid w:val="00180C4A"/>
    <w:rsid w:val="0019362B"/>
    <w:rsid w:val="001A0F95"/>
    <w:rsid w:val="001C062E"/>
    <w:rsid w:val="001E031D"/>
    <w:rsid w:val="001E153E"/>
    <w:rsid w:val="001F0C1D"/>
    <w:rsid w:val="001F2395"/>
    <w:rsid w:val="00201553"/>
    <w:rsid w:val="00202395"/>
    <w:rsid w:val="00223122"/>
    <w:rsid w:val="002314CA"/>
    <w:rsid w:val="00235F58"/>
    <w:rsid w:val="002403F5"/>
    <w:rsid w:val="00273240"/>
    <w:rsid w:val="002832D9"/>
    <w:rsid w:val="00287ECA"/>
    <w:rsid w:val="00290E31"/>
    <w:rsid w:val="0031201A"/>
    <w:rsid w:val="00313B2B"/>
    <w:rsid w:val="003260D3"/>
    <w:rsid w:val="00327FA9"/>
    <w:rsid w:val="003379DD"/>
    <w:rsid w:val="003448C2"/>
    <w:rsid w:val="00355EA2"/>
    <w:rsid w:val="00374FD6"/>
    <w:rsid w:val="0039581F"/>
    <w:rsid w:val="003A31B1"/>
    <w:rsid w:val="003B3574"/>
    <w:rsid w:val="003B3916"/>
    <w:rsid w:val="003B4576"/>
    <w:rsid w:val="003D69E0"/>
    <w:rsid w:val="003F1B7A"/>
    <w:rsid w:val="003F25CC"/>
    <w:rsid w:val="003F7B1E"/>
    <w:rsid w:val="00431ED0"/>
    <w:rsid w:val="00447E8A"/>
    <w:rsid w:val="004827A9"/>
    <w:rsid w:val="00486BC9"/>
    <w:rsid w:val="00493D29"/>
    <w:rsid w:val="004B529A"/>
    <w:rsid w:val="004B57C4"/>
    <w:rsid w:val="004C567E"/>
    <w:rsid w:val="004D10DC"/>
    <w:rsid w:val="004D667C"/>
    <w:rsid w:val="0051019D"/>
    <w:rsid w:val="00516C00"/>
    <w:rsid w:val="005642DC"/>
    <w:rsid w:val="00580F7C"/>
    <w:rsid w:val="0058212A"/>
    <w:rsid w:val="00583FA1"/>
    <w:rsid w:val="005976FE"/>
    <w:rsid w:val="005B28FD"/>
    <w:rsid w:val="005D38CA"/>
    <w:rsid w:val="005F2151"/>
    <w:rsid w:val="00631E4D"/>
    <w:rsid w:val="006504C9"/>
    <w:rsid w:val="006628A7"/>
    <w:rsid w:val="006B2FC6"/>
    <w:rsid w:val="006C52E1"/>
    <w:rsid w:val="007171BB"/>
    <w:rsid w:val="00740FDB"/>
    <w:rsid w:val="00750A7D"/>
    <w:rsid w:val="00752059"/>
    <w:rsid w:val="007621A7"/>
    <w:rsid w:val="00764118"/>
    <w:rsid w:val="00767050"/>
    <w:rsid w:val="00776ECE"/>
    <w:rsid w:val="007B20F6"/>
    <w:rsid w:val="007B3024"/>
    <w:rsid w:val="007D3FA5"/>
    <w:rsid w:val="007F7349"/>
    <w:rsid w:val="00802965"/>
    <w:rsid w:val="0084378C"/>
    <w:rsid w:val="00850D48"/>
    <w:rsid w:val="00870E31"/>
    <w:rsid w:val="00874059"/>
    <w:rsid w:val="0087507E"/>
    <w:rsid w:val="008803F6"/>
    <w:rsid w:val="00881EE5"/>
    <w:rsid w:val="008C6F8E"/>
    <w:rsid w:val="008E5260"/>
    <w:rsid w:val="008E647A"/>
    <w:rsid w:val="008F6B92"/>
    <w:rsid w:val="008F7ACD"/>
    <w:rsid w:val="0090643B"/>
    <w:rsid w:val="00925229"/>
    <w:rsid w:val="00930E30"/>
    <w:rsid w:val="009405AF"/>
    <w:rsid w:val="00960A3A"/>
    <w:rsid w:val="009627BE"/>
    <w:rsid w:val="009648AA"/>
    <w:rsid w:val="00967096"/>
    <w:rsid w:val="00971F21"/>
    <w:rsid w:val="00980D18"/>
    <w:rsid w:val="00981E4E"/>
    <w:rsid w:val="009A7D43"/>
    <w:rsid w:val="009E11B6"/>
    <w:rsid w:val="009F2BCF"/>
    <w:rsid w:val="00A05DAA"/>
    <w:rsid w:val="00A1600E"/>
    <w:rsid w:val="00A202FF"/>
    <w:rsid w:val="00A243FE"/>
    <w:rsid w:val="00A254D2"/>
    <w:rsid w:val="00A31F90"/>
    <w:rsid w:val="00A42C04"/>
    <w:rsid w:val="00A43621"/>
    <w:rsid w:val="00A46CCF"/>
    <w:rsid w:val="00A508CF"/>
    <w:rsid w:val="00AD33F9"/>
    <w:rsid w:val="00AD48AD"/>
    <w:rsid w:val="00AF0863"/>
    <w:rsid w:val="00AF1E70"/>
    <w:rsid w:val="00B13E7C"/>
    <w:rsid w:val="00B32CDF"/>
    <w:rsid w:val="00B40757"/>
    <w:rsid w:val="00B47E4F"/>
    <w:rsid w:val="00B52635"/>
    <w:rsid w:val="00B54D04"/>
    <w:rsid w:val="00B65AD7"/>
    <w:rsid w:val="00B92D28"/>
    <w:rsid w:val="00B94631"/>
    <w:rsid w:val="00BA4852"/>
    <w:rsid w:val="00BA5B54"/>
    <w:rsid w:val="00BC2034"/>
    <w:rsid w:val="00BC76B5"/>
    <w:rsid w:val="00BE5C56"/>
    <w:rsid w:val="00BF176B"/>
    <w:rsid w:val="00C406B5"/>
    <w:rsid w:val="00C769F9"/>
    <w:rsid w:val="00CA2C5C"/>
    <w:rsid w:val="00CD39F7"/>
    <w:rsid w:val="00CD6FDB"/>
    <w:rsid w:val="00CE436D"/>
    <w:rsid w:val="00D22F22"/>
    <w:rsid w:val="00D365F8"/>
    <w:rsid w:val="00D578D9"/>
    <w:rsid w:val="00D6633A"/>
    <w:rsid w:val="00D77F33"/>
    <w:rsid w:val="00D86F23"/>
    <w:rsid w:val="00D87C43"/>
    <w:rsid w:val="00D909DD"/>
    <w:rsid w:val="00DA1D29"/>
    <w:rsid w:val="00DA47FF"/>
    <w:rsid w:val="00DC24B1"/>
    <w:rsid w:val="00DD056E"/>
    <w:rsid w:val="00DD4B6F"/>
    <w:rsid w:val="00DF0330"/>
    <w:rsid w:val="00DF1376"/>
    <w:rsid w:val="00E025D5"/>
    <w:rsid w:val="00E211E2"/>
    <w:rsid w:val="00E5152D"/>
    <w:rsid w:val="00E5424B"/>
    <w:rsid w:val="00E54688"/>
    <w:rsid w:val="00E97508"/>
    <w:rsid w:val="00EA10F0"/>
    <w:rsid w:val="00EA6149"/>
    <w:rsid w:val="00EC7835"/>
    <w:rsid w:val="00EF456C"/>
    <w:rsid w:val="00EF5650"/>
    <w:rsid w:val="00EF6C4B"/>
    <w:rsid w:val="00F4021D"/>
    <w:rsid w:val="00F83E66"/>
    <w:rsid w:val="00F90436"/>
    <w:rsid w:val="00FA142E"/>
    <w:rsid w:val="00FA2698"/>
    <w:rsid w:val="00FB326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BA5B54"/>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rsid w:val="00767050"/>
    <w:pPr>
      <w:spacing w:before="0" w:after="240"/>
    </w:pPr>
    <w:rPr>
      <w:b/>
      <w:sz w:val="56"/>
      <w:szCs w:val="56"/>
    </w:rPr>
  </w:style>
  <w:style w:type="paragraph" w:styleId="TOC1">
    <w:name w:val="toc 1"/>
    <w:basedOn w:val="Normal"/>
    <w:next w:val="Normal"/>
    <w:uiPriority w:val="39"/>
    <w:rsid w:val="00BA5B54"/>
    <w:pPr>
      <w:pBdr>
        <w:bottom w:val="single" w:sz="4" w:space="1" w:color="auto"/>
        <w:between w:val="single" w:sz="4" w:space="1" w:color="auto"/>
      </w:pBdr>
      <w:tabs>
        <w:tab w:val="left" w:pos="1985"/>
        <w:tab w:val="right" w:pos="9178"/>
      </w:tabs>
      <w:spacing w:before="120" w:after="0"/>
      <w:ind w:left="1985" w:hanging="1985"/>
    </w:pPr>
    <w:rPr>
      <w:rFonts w:ascii="Arial" w:hAnsi="Arial"/>
      <w:b/>
      <w:noProof/>
    </w:rPr>
  </w:style>
  <w:style w:type="paragraph" w:customStyle="1" w:styleId="H1">
    <w:name w:val="H1"/>
    <w:basedOn w:val="Normal"/>
    <w:link w:val="H1Char"/>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Tabletext">
    <w:name w:val="Table text"/>
    <w:basedOn w:val="Normal"/>
    <w:rsid w:val="001E153E"/>
    <w:pPr>
      <w:spacing w:before="80" w:after="80" w:line="250" w:lineRule="exact"/>
    </w:pPr>
  </w:style>
  <w:style w:type="paragraph" w:styleId="Revision">
    <w:name w:val="Revision"/>
    <w:hidden/>
    <w:uiPriority w:val="99"/>
    <w:semiHidden/>
    <w:rsid w:val="006B2FC6"/>
    <w:pPr>
      <w:spacing w:after="0" w:line="240" w:lineRule="auto"/>
    </w:pPr>
    <w:rPr>
      <w:rFonts w:ascii="CongressSans" w:eastAsia="Times New Roman" w:hAnsi="CongressSans" w:cs="Times New Roman"/>
      <w:sz w:val="22"/>
      <w:szCs w:val="24"/>
    </w:rPr>
  </w:style>
  <w:style w:type="table" w:customStyle="1" w:styleId="TableStandardHeaderAlternateRows-XY1">
    <w:name w:val="Table[StandardHeaderAlternateRows]-XY1"/>
    <w:basedOn w:val="Table-XY"/>
    <w:uiPriority w:val="99"/>
    <w:rsid w:val="00F83E66"/>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StandardHeaderAlternateRows-XY2">
    <w:name w:val="Table[StandardHeaderAlternateRows]-XY2"/>
    <w:basedOn w:val="Table-XY"/>
    <w:uiPriority w:val="99"/>
    <w:rsid w:val="00750A7D"/>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R1">
    <w:name w:val="R1"/>
    <w:basedOn w:val="H1"/>
    <w:link w:val="R1Char"/>
    <w:qFormat/>
    <w:rsid w:val="001A0F95"/>
    <w:pPr>
      <w:keepNext/>
      <w:spacing w:after="960"/>
    </w:pPr>
    <w:rPr>
      <w:rFonts w:ascii="Arial" w:hAnsi="Arial" w:cs="Arial"/>
    </w:rPr>
  </w:style>
  <w:style w:type="paragraph" w:customStyle="1" w:styleId="R2">
    <w:name w:val="R2"/>
    <w:basedOn w:val="Heading3"/>
    <w:link w:val="R2Char"/>
    <w:qFormat/>
    <w:rsid w:val="001A0F95"/>
    <w:rPr>
      <w:rFonts w:ascii="Arial" w:hAnsi="Arial"/>
    </w:rPr>
  </w:style>
  <w:style w:type="character" w:customStyle="1" w:styleId="H1Char">
    <w:name w:val="H1 Char"/>
    <w:basedOn w:val="DefaultParagraphFont"/>
    <w:link w:val="H1"/>
    <w:rsid w:val="001A0F95"/>
    <w:rPr>
      <w:rFonts w:ascii="CongressSans" w:eastAsia="Times New Roman" w:hAnsi="CongressSans" w:cs="Times New Roman"/>
      <w:b/>
      <w:sz w:val="32"/>
      <w:szCs w:val="24"/>
    </w:rPr>
  </w:style>
  <w:style w:type="character" w:customStyle="1" w:styleId="R1Char">
    <w:name w:val="R1 Char"/>
    <w:basedOn w:val="H1Char"/>
    <w:link w:val="R1"/>
    <w:rsid w:val="001A0F95"/>
    <w:rPr>
      <w:rFonts w:ascii="CongressSans" w:eastAsia="Times New Roman" w:hAnsi="CongressSans" w:cs="Arial"/>
      <w:b/>
      <w:sz w:val="32"/>
      <w:szCs w:val="24"/>
    </w:rPr>
  </w:style>
  <w:style w:type="paragraph" w:customStyle="1" w:styleId="R11">
    <w:name w:val="R1.1"/>
    <w:basedOn w:val="Normal"/>
    <w:link w:val="R11Char"/>
    <w:qFormat/>
    <w:rsid w:val="001A0F95"/>
    <w:rPr>
      <w:rFonts w:ascii="Arial" w:hAnsi="Arial" w:cs="Arial"/>
      <w:b/>
      <w:bCs/>
      <w:noProof/>
      <w:color w:val="D81E05"/>
      <w:sz w:val="32"/>
      <w:szCs w:val="32"/>
      <w:lang w:val="en-IN" w:eastAsia="en-IN"/>
    </w:rPr>
  </w:style>
  <w:style w:type="character" w:customStyle="1" w:styleId="R2Char">
    <w:name w:val="R2 Char"/>
    <w:basedOn w:val="Heading3Char"/>
    <w:link w:val="R2"/>
    <w:rsid w:val="001A0F95"/>
    <w:rPr>
      <w:rFonts w:ascii="CongressSans" w:eastAsia="Times New Roman" w:hAnsi="CongressSans" w:cs="Arial"/>
      <w:b/>
      <w:bCs/>
      <w:color w:val="D81E05"/>
      <w:sz w:val="26"/>
      <w:szCs w:val="26"/>
    </w:rPr>
  </w:style>
  <w:style w:type="paragraph" w:customStyle="1" w:styleId="R22">
    <w:name w:val="R2.2"/>
    <w:basedOn w:val="Normal"/>
    <w:link w:val="R22Char"/>
    <w:qFormat/>
    <w:rsid w:val="001A0F95"/>
    <w:rPr>
      <w:rFonts w:ascii="Arial" w:hAnsi="Arial" w:cs="Arial"/>
      <w:b/>
      <w:bCs/>
      <w:color w:val="D81E05"/>
      <w:sz w:val="32"/>
      <w:szCs w:val="32"/>
    </w:rPr>
  </w:style>
  <w:style w:type="character" w:customStyle="1" w:styleId="R11Char">
    <w:name w:val="R1.1 Char"/>
    <w:basedOn w:val="DefaultParagraphFont"/>
    <w:link w:val="R11"/>
    <w:rsid w:val="001A0F95"/>
    <w:rPr>
      <w:rFonts w:eastAsia="Times New Roman" w:cs="Arial"/>
      <w:b/>
      <w:bCs/>
      <w:noProof/>
      <w:color w:val="D81E05"/>
      <w:sz w:val="32"/>
      <w:szCs w:val="32"/>
      <w:lang w:val="en-IN" w:eastAsia="en-IN"/>
    </w:rPr>
  </w:style>
  <w:style w:type="character" w:customStyle="1" w:styleId="Heading2Char">
    <w:name w:val="Heading 2 Char"/>
    <w:basedOn w:val="DefaultParagraphFont"/>
    <w:link w:val="Heading2"/>
    <w:uiPriority w:val="9"/>
    <w:semiHidden/>
    <w:rsid w:val="00BA5B54"/>
    <w:rPr>
      <w:rFonts w:asciiTheme="majorHAnsi" w:eastAsiaTheme="majorEastAsia" w:hAnsiTheme="majorHAnsi" w:cstheme="majorBidi"/>
      <w:color w:val="2E74B5" w:themeColor="accent1" w:themeShade="BF"/>
      <w:sz w:val="26"/>
      <w:szCs w:val="26"/>
    </w:rPr>
  </w:style>
  <w:style w:type="character" w:customStyle="1" w:styleId="R22Char">
    <w:name w:val="R2.2 Char"/>
    <w:basedOn w:val="DefaultParagraphFont"/>
    <w:link w:val="R22"/>
    <w:rsid w:val="001A0F95"/>
    <w:rPr>
      <w:rFonts w:eastAsia="Times New Roman" w:cs="Arial"/>
      <w:b/>
      <w:bCs/>
      <w:color w:val="D81E05"/>
      <w:sz w:val="32"/>
      <w:szCs w:val="32"/>
    </w:rPr>
  </w:style>
  <w:style w:type="paragraph" w:styleId="TOC2">
    <w:name w:val="toc 2"/>
    <w:basedOn w:val="Normal"/>
    <w:next w:val="Normal"/>
    <w:autoRedefine/>
    <w:uiPriority w:val="39"/>
    <w:unhideWhenUsed/>
    <w:rsid w:val="00BA5B54"/>
    <w:pPr>
      <w:spacing w:after="100"/>
      <w:ind w:left="220"/>
    </w:pPr>
  </w:style>
  <w:style w:type="paragraph" w:styleId="BodyText">
    <w:name w:val="Body Text"/>
    <w:basedOn w:val="Normal"/>
    <w:link w:val="BodyTextChar"/>
    <w:uiPriority w:val="99"/>
    <w:unhideWhenUsed/>
    <w:rsid w:val="00DF0330"/>
    <w:pPr>
      <w:spacing w:before="200" w:after="160" w:line="250" w:lineRule="exact"/>
    </w:pPr>
  </w:style>
  <w:style w:type="character" w:customStyle="1" w:styleId="BodyTextChar">
    <w:name w:val="Body Text Char"/>
    <w:basedOn w:val="DefaultParagraphFont"/>
    <w:link w:val="BodyText"/>
    <w:uiPriority w:val="99"/>
    <w:rsid w:val="00DF0330"/>
    <w:rPr>
      <w:rFonts w:ascii="CongressSans" w:eastAsia="Times New Roman" w:hAnsi="CongressSans" w:cs="Times New Roman"/>
      <w:sz w:val="22"/>
      <w:szCs w:val="24"/>
    </w:rPr>
  </w:style>
  <w:style w:type="paragraph" w:customStyle="1" w:styleId="TabletextboldRED">
    <w:name w:val="Table text bold RED"/>
    <w:basedOn w:val="Normal"/>
    <w:rsid w:val="00DF0330"/>
    <w:pPr>
      <w:spacing w:before="60" w:after="60" w:line="260" w:lineRule="exact"/>
    </w:pPr>
    <w:rPr>
      <w:b/>
      <w:color w:val="D81E05"/>
      <w:lang w:eastAsia="en-GB"/>
    </w:rPr>
  </w:style>
  <w:style w:type="table" w:customStyle="1" w:styleId="TableGrid1">
    <w:name w:val="Table Grid1"/>
    <w:basedOn w:val="TableNormal"/>
    <w:next w:val="TableGrid"/>
    <w:uiPriority w:val="59"/>
    <w:rsid w:val="00FA142E"/>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4C567E"/>
    <w:pPr>
      <w:widowControl w:val="0"/>
      <w:autoSpaceDE w:val="0"/>
      <w:autoSpaceDN w:val="0"/>
      <w:spacing w:before="0" w:after="0"/>
    </w:pPr>
    <w:rPr>
      <w:rFonts w:ascii="Corbel" w:eastAsia="Corbel" w:hAnsi="Corbel" w:cs="Corbe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yandguilds.com/~/media/cityandguilds-site/documents/apprenticeships/manual-for-the-end-point-assessment-service%20pdf.ash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ityandguilds.com/digital-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53A3-CF6B-4B91-AB12-AAEBE8EF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3829</Words>
  <Characters>21826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2</cp:revision>
  <cp:lastPrinted>2019-10-31T11:29:00Z</cp:lastPrinted>
  <dcterms:created xsi:type="dcterms:W3CDTF">2021-08-19T11:35:00Z</dcterms:created>
  <dcterms:modified xsi:type="dcterms:W3CDTF">2021-08-19T11:35:00Z</dcterms:modified>
</cp:coreProperties>
</file>