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2A3AF16C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23240A">
        <w:t>b</w:t>
      </w:r>
      <w:r w:rsidR="00CD2A86">
        <w:t xml:space="preserve">usiness </w:t>
      </w:r>
      <w:r w:rsidR="0023240A">
        <w:t>s</w:t>
      </w:r>
      <w:bookmarkStart w:id="0" w:name="_GoBack"/>
      <w:bookmarkEnd w:id="0"/>
      <w:r w:rsidR="00CD2A86">
        <w:t>uccess</w:t>
      </w:r>
    </w:p>
    <w:p w14:paraId="0F1D8465" w14:textId="7566916C" w:rsidR="00110217" w:rsidRPr="00692A45" w:rsidRDefault="00110217" w:rsidP="00692A45">
      <w:pPr>
        <w:pStyle w:val="Heading1"/>
      </w:pPr>
      <w:r w:rsidRPr="00692A45">
        <w:t xml:space="preserve">Worksheet </w:t>
      </w:r>
      <w:r w:rsidR="00A717DA">
        <w:t>1</w:t>
      </w:r>
      <w:r w:rsidR="005F43DC">
        <w:t>1</w:t>
      </w:r>
      <w:r w:rsidRPr="00692A45">
        <w:t>:</w:t>
      </w:r>
      <w:r w:rsidR="00ED2756">
        <w:t xml:space="preserve"> </w:t>
      </w:r>
      <w:r w:rsidR="00A717DA" w:rsidRPr="00A717DA">
        <w:t xml:space="preserve">Understand the importance of profitability to hospitality businesses </w:t>
      </w:r>
    </w:p>
    <w:p w14:paraId="5F9E1C9D" w14:textId="77777777" w:rsidR="00F36E03" w:rsidRPr="00F36E03" w:rsidRDefault="00F36E03" w:rsidP="00F36E03">
      <w:pPr>
        <w:rPr>
          <w:rFonts w:cs="Arial"/>
          <w:szCs w:val="22"/>
        </w:rPr>
      </w:pPr>
      <w:bookmarkStart w:id="1" w:name="_Hlk30342333"/>
      <w:r w:rsidRPr="00F36E03">
        <w:rPr>
          <w:rFonts w:cs="Arial"/>
          <w:szCs w:val="22"/>
        </w:rPr>
        <w:t>Describe how standard operating procedures can increase operational efficiency and performance:</w:t>
      </w:r>
    </w:p>
    <w:bookmarkEnd w:id="1"/>
    <w:p w14:paraId="7D899F2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3AA7BF3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345D09C8" w14:textId="326508EE" w:rsidR="00F36E03" w:rsidRPr="00F36E03" w:rsidRDefault="00F36E03" w:rsidP="00F36E03">
      <w:pPr>
        <w:rPr>
          <w:rFonts w:cs="Arial"/>
          <w:szCs w:val="22"/>
        </w:rPr>
      </w:pPr>
      <w:r w:rsidRPr="00F36E03">
        <w:rPr>
          <w:rFonts w:cs="Arial"/>
          <w:szCs w:val="22"/>
        </w:rPr>
        <w:t>Explain how staff training can reduce costs within a hospitality business:</w:t>
      </w:r>
    </w:p>
    <w:p w14:paraId="690FD8C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1FFB1C89" w14:textId="5455998E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7B58078" w14:textId="77777777" w:rsidR="00F36E03" w:rsidRDefault="00F36E03" w:rsidP="007335D4">
      <w:pPr>
        <w:pStyle w:val="Answerlines"/>
        <w:rPr>
          <w:b/>
          <w:bCs/>
        </w:rPr>
      </w:pPr>
    </w:p>
    <w:p w14:paraId="416782E2" w14:textId="790E55CE" w:rsidR="00F36E03" w:rsidRPr="00F36E03" w:rsidRDefault="00F36E03" w:rsidP="007335D4">
      <w:pPr>
        <w:pStyle w:val="Answerlines"/>
        <w:rPr>
          <w:b/>
          <w:bCs/>
        </w:rPr>
      </w:pPr>
      <w:r w:rsidRPr="00F36E03">
        <w:rPr>
          <w:b/>
          <w:bCs/>
        </w:rPr>
        <w:t>Describe how the following contribute to cost saving: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F36E03" w14:paraId="2EE424F9" w14:textId="77777777" w:rsidTr="00F36E03">
        <w:tc>
          <w:tcPr>
            <w:tcW w:w="4754" w:type="dxa"/>
          </w:tcPr>
          <w:p w14:paraId="1274B7BA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  <w:shd w:val="clear" w:color="auto" w:fill="BFBFBF" w:themeFill="background1" w:themeFillShade="BF"/>
          </w:tcPr>
          <w:p w14:paraId="22B9043C" w14:textId="1FE14DB0" w:rsidR="00F36E03" w:rsidRPr="00F36E03" w:rsidRDefault="00F36E03" w:rsidP="00110217">
            <w:pPr>
              <w:rPr>
                <w:rFonts w:cs="Arial"/>
                <w:b/>
                <w:bCs/>
                <w:szCs w:val="22"/>
              </w:rPr>
            </w:pPr>
            <w:r w:rsidRPr="00F36E03">
              <w:rPr>
                <w:rFonts w:cs="Arial"/>
                <w:b/>
                <w:bCs/>
                <w:szCs w:val="22"/>
              </w:rPr>
              <w:t>Explain how they contribute to saving costs</w:t>
            </w:r>
          </w:p>
        </w:tc>
      </w:tr>
      <w:tr w:rsidR="00F36E03" w14:paraId="43E04EAD" w14:textId="77777777" w:rsidTr="00F36E03">
        <w:tc>
          <w:tcPr>
            <w:tcW w:w="4754" w:type="dxa"/>
          </w:tcPr>
          <w:p w14:paraId="19C6E5C6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Time management</w:t>
            </w:r>
          </w:p>
          <w:p w14:paraId="0A33A7BB" w14:textId="3FAE38D4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7AB66F7F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  <w:tr w:rsidR="00F36E03" w14:paraId="7CCBDDCF" w14:textId="77777777" w:rsidTr="00F36E03">
        <w:tc>
          <w:tcPr>
            <w:tcW w:w="4754" w:type="dxa"/>
          </w:tcPr>
          <w:p w14:paraId="084E520C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Sustainability of resources</w:t>
            </w:r>
          </w:p>
          <w:p w14:paraId="0F372049" w14:textId="60CBDF9C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50DE5767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  <w:tr w:rsidR="00F36E03" w14:paraId="2F3F4F74" w14:textId="77777777" w:rsidTr="00F36E03">
        <w:tc>
          <w:tcPr>
            <w:tcW w:w="4754" w:type="dxa"/>
          </w:tcPr>
          <w:p w14:paraId="34B00C12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Reducing waste</w:t>
            </w:r>
          </w:p>
          <w:p w14:paraId="340954C5" w14:textId="19177A00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6505EC18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  <w:tr w:rsidR="00F36E03" w14:paraId="5A836568" w14:textId="77777777" w:rsidTr="00F36E03">
        <w:tc>
          <w:tcPr>
            <w:tcW w:w="4754" w:type="dxa"/>
          </w:tcPr>
          <w:p w14:paraId="16DC362F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Maintaining or replacing equipment</w:t>
            </w:r>
          </w:p>
          <w:p w14:paraId="2AD7DCD9" w14:textId="51DFEEE2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36404427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  <w:tr w:rsidR="00F36E03" w14:paraId="53B34817" w14:textId="77777777" w:rsidTr="00F36E03">
        <w:tc>
          <w:tcPr>
            <w:tcW w:w="4754" w:type="dxa"/>
          </w:tcPr>
          <w:p w14:paraId="55B9BEF7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 or reduce stock</w:t>
            </w:r>
          </w:p>
          <w:p w14:paraId="7DD62D6E" w14:textId="60FC9A56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1C99CF52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  <w:tr w:rsidR="00F36E03" w14:paraId="0739ED69" w14:textId="77777777" w:rsidTr="00F36E03">
        <w:tc>
          <w:tcPr>
            <w:tcW w:w="4754" w:type="dxa"/>
          </w:tcPr>
          <w:p w14:paraId="5BD6F833" w14:textId="77777777" w:rsidR="00F36E03" w:rsidRDefault="00F36E03" w:rsidP="001102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Technology</w:t>
            </w:r>
          </w:p>
          <w:p w14:paraId="1FE18940" w14:textId="410AF147" w:rsidR="00F36E03" w:rsidRDefault="00F36E03" w:rsidP="00110217">
            <w:pPr>
              <w:rPr>
                <w:rFonts w:cs="Arial"/>
                <w:szCs w:val="22"/>
              </w:rPr>
            </w:pPr>
          </w:p>
        </w:tc>
        <w:tc>
          <w:tcPr>
            <w:tcW w:w="4754" w:type="dxa"/>
          </w:tcPr>
          <w:p w14:paraId="2A5B2F7F" w14:textId="77777777" w:rsidR="00F36E03" w:rsidRDefault="00F36E03" w:rsidP="00110217">
            <w:pPr>
              <w:rPr>
                <w:rFonts w:cs="Arial"/>
                <w:szCs w:val="22"/>
              </w:rPr>
            </w:pPr>
          </w:p>
        </w:tc>
      </w:tr>
    </w:tbl>
    <w:p w14:paraId="554AF2EC" w14:textId="69146927" w:rsidR="007335D4" w:rsidRDefault="007335D4" w:rsidP="00110217">
      <w:pPr>
        <w:rPr>
          <w:rFonts w:cs="Arial"/>
          <w:szCs w:val="22"/>
        </w:rPr>
      </w:pPr>
    </w:p>
    <w:p w14:paraId="4F12DD13" w14:textId="21B80EED" w:rsidR="00F36E03" w:rsidRDefault="00F36E03" w:rsidP="00110217">
      <w:pPr>
        <w:rPr>
          <w:rFonts w:cs="Arial"/>
          <w:szCs w:val="22"/>
        </w:rPr>
      </w:pPr>
    </w:p>
    <w:p w14:paraId="2D215897" w14:textId="73505F0F" w:rsidR="00F36E03" w:rsidRDefault="00F36E03" w:rsidP="00110217">
      <w:pPr>
        <w:rPr>
          <w:rFonts w:cs="Arial"/>
          <w:szCs w:val="22"/>
        </w:rPr>
      </w:pPr>
    </w:p>
    <w:p w14:paraId="6D5BCA38" w14:textId="7569A546" w:rsidR="00F36E03" w:rsidRDefault="00F36E03" w:rsidP="00110217">
      <w:pPr>
        <w:rPr>
          <w:rFonts w:cs="Arial"/>
          <w:szCs w:val="22"/>
        </w:rPr>
      </w:pPr>
    </w:p>
    <w:p w14:paraId="70F67406" w14:textId="39CE054A" w:rsidR="00F36E03" w:rsidRDefault="00F36E03" w:rsidP="00110217">
      <w:pPr>
        <w:rPr>
          <w:rFonts w:cs="Arial"/>
          <w:szCs w:val="22"/>
        </w:rPr>
      </w:pPr>
    </w:p>
    <w:p w14:paraId="2FADAC25" w14:textId="34B1CD20" w:rsidR="00F36E03" w:rsidRDefault="00F36E03" w:rsidP="00110217">
      <w:pPr>
        <w:rPr>
          <w:rFonts w:cs="Arial"/>
          <w:szCs w:val="22"/>
        </w:rPr>
      </w:pPr>
    </w:p>
    <w:p w14:paraId="24171B9E" w14:textId="258B51D2" w:rsidR="00F36E03" w:rsidRDefault="00F36E03" w:rsidP="00110217">
      <w:pPr>
        <w:rPr>
          <w:rFonts w:cs="Arial"/>
          <w:szCs w:val="22"/>
        </w:rPr>
      </w:pPr>
    </w:p>
    <w:p w14:paraId="6CCE9B76" w14:textId="4D2EE438" w:rsidR="00F36E03" w:rsidRDefault="00F36E03" w:rsidP="00110217">
      <w:pPr>
        <w:rPr>
          <w:rFonts w:cs="Arial"/>
          <w:szCs w:val="22"/>
        </w:rPr>
      </w:pPr>
    </w:p>
    <w:p w14:paraId="1AF616FB" w14:textId="77777777" w:rsidR="00F36E03" w:rsidRDefault="00F36E03" w:rsidP="00110217">
      <w:pPr>
        <w:rPr>
          <w:rFonts w:cs="Arial"/>
          <w:szCs w:val="22"/>
        </w:rPr>
      </w:pPr>
    </w:p>
    <w:p w14:paraId="6D6FF431" w14:textId="77777777" w:rsidR="00C040EA" w:rsidRDefault="00C040EA" w:rsidP="001D4D6A">
      <w:pPr>
        <w:pStyle w:val="Heading1"/>
        <w:rPr>
          <w:sz w:val="48"/>
          <w:szCs w:val="48"/>
        </w:rPr>
      </w:pPr>
      <w:r>
        <w:t>Business success</w:t>
      </w:r>
    </w:p>
    <w:p w14:paraId="0DB6E47D" w14:textId="3007D99E" w:rsidR="00C040EA" w:rsidRPr="001D4D6A" w:rsidRDefault="00C040EA" w:rsidP="00C040EA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1D4D6A">
        <w:rPr>
          <w:rFonts w:ascii="Arial" w:hAnsi="Arial" w:cs="Arial"/>
          <w:b/>
          <w:bCs/>
          <w:sz w:val="22"/>
          <w:szCs w:val="22"/>
        </w:rPr>
        <w:t>Solve the word scramble</w:t>
      </w:r>
    </w:p>
    <w:p w14:paraId="7AF7E572" w14:textId="50DB7225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1. ETIM TNMENMAGEA ________________________________________</w:t>
      </w:r>
    </w:p>
    <w:p w14:paraId="132A4B1D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2. OTSC AVGISNS ________________________________________</w:t>
      </w:r>
    </w:p>
    <w:p w14:paraId="58906562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3. PWROE EMAGTENNMA ________________________________________</w:t>
      </w:r>
    </w:p>
    <w:p w14:paraId="368E563D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4. RUCDNIGE STOCS ________________________________________</w:t>
      </w:r>
    </w:p>
    <w:p w14:paraId="0D8F42BF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5. FATFS SCOST ________________________________________</w:t>
      </w:r>
    </w:p>
    <w:p w14:paraId="4C005208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6. LESHNTIEGOCO ________________________________________</w:t>
      </w:r>
    </w:p>
    <w:p w14:paraId="4357E309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7. ALTNEOIARPO YCCIEFFIEN ________________________________________</w:t>
      </w:r>
    </w:p>
    <w:p w14:paraId="1DAD99DA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8. MEOEACNFRRP ________________________________________</w:t>
      </w:r>
    </w:p>
    <w:p w14:paraId="27F401E9" w14:textId="77777777" w:rsidR="00C040EA" w:rsidRPr="001D4D6A" w:rsidRDefault="00C040EA" w:rsidP="00C040EA">
      <w:pPr>
        <w:pStyle w:val="NormalWeb"/>
        <w:rPr>
          <w:rFonts w:ascii="Arial" w:hAnsi="Arial" w:cs="Arial"/>
          <w:sz w:val="22"/>
          <w:szCs w:val="22"/>
        </w:rPr>
      </w:pPr>
      <w:r w:rsidRPr="001D4D6A">
        <w:rPr>
          <w:rFonts w:ascii="Arial" w:hAnsi="Arial" w:cs="Arial"/>
          <w:sz w:val="22"/>
          <w:szCs w:val="22"/>
        </w:rPr>
        <w:t>9. RADSATND AORNIEGPT PRERODEUC____________________________________</w:t>
      </w:r>
    </w:p>
    <w:p w14:paraId="06CA5123" w14:textId="1A974DBC" w:rsidR="00C040EA" w:rsidRDefault="00C040EA" w:rsidP="00C040EA">
      <w:pPr>
        <w:pStyle w:val="NormalWeb"/>
      </w:pPr>
      <w:r w:rsidRPr="001D4D6A">
        <w:rPr>
          <w:rFonts w:ascii="Arial" w:hAnsi="Arial" w:cs="Arial"/>
          <w:sz w:val="22"/>
          <w:szCs w:val="22"/>
        </w:rPr>
        <w:t>10. NORTMOI AND AVEAEULT ________________________________________</w:t>
      </w:r>
    </w:p>
    <w:p w14:paraId="6EDE2679" w14:textId="7AE5D2FE" w:rsidR="00C040EA" w:rsidRPr="00C040EA" w:rsidRDefault="00C040EA" w:rsidP="00001CFC">
      <w:pPr>
        <w:pStyle w:val="Answerlines"/>
        <w:rPr>
          <w:b/>
          <w:bCs/>
        </w:rPr>
      </w:pPr>
      <w:r w:rsidRPr="00C040EA">
        <w:rPr>
          <w:b/>
          <w:bCs/>
        </w:rPr>
        <w:t>Make recommendation</w:t>
      </w:r>
      <w:r w:rsidR="001D4D6A">
        <w:rPr>
          <w:b/>
          <w:bCs/>
        </w:rPr>
        <w:t>s</w:t>
      </w:r>
      <w:r w:rsidRPr="00C040EA">
        <w:rPr>
          <w:b/>
          <w:bCs/>
        </w:rPr>
        <w:t xml:space="preserve"> on how you would advise staff on reducing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3169"/>
        <w:gridCol w:w="3170"/>
      </w:tblGrid>
      <w:tr w:rsidR="00C040EA" w14:paraId="5393BFDC" w14:textId="77777777" w:rsidTr="00C040EA">
        <w:trPr>
          <w:trHeight w:val="504"/>
        </w:trPr>
        <w:tc>
          <w:tcPr>
            <w:tcW w:w="3169" w:type="dxa"/>
            <w:shd w:val="clear" w:color="auto" w:fill="BFBFBF" w:themeFill="background1" w:themeFillShade="BF"/>
          </w:tcPr>
          <w:p w14:paraId="3AFE0508" w14:textId="1ABEB57C" w:rsidR="00C040EA" w:rsidRPr="00C040EA" w:rsidRDefault="00C040EA" w:rsidP="00C040EA">
            <w:pPr>
              <w:pStyle w:val="Answerlines"/>
              <w:jc w:val="center"/>
              <w:rPr>
                <w:b/>
                <w:bCs/>
              </w:rPr>
            </w:pPr>
            <w:r w:rsidRPr="00C040EA">
              <w:rPr>
                <w:b/>
                <w:bCs/>
              </w:rPr>
              <w:t>Source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14:paraId="3E13C71E" w14:textId="78C1E6F4" w:rsidR="00C040EA" w:rsidRPr="00C040EA" w:rsidRDefault="00C040EA" w:rsidP="00C040EA">
            <w:pPr>
              <w:pStyle w:val="Answerlines"/>
              <w:jc w:val="center"/>
              <w:rPr>
                <w:b/>
                <w:bCs/>
              </w:rPr>
            </w:pPr>
            <w:r w:rsidRPr="00C040EA">
              <w:rPr>
                <w:b/>
                <w:bCs/>
              </w:rPr>
              <w:t>Practical advice</w:t>
            </w:r>
          </w:p>
        </w:tc>
        <w:tc>
          <w:tcPr>
            <w:tcW w:w="3170" w:type="dxa"/>
            <w:shd w:val="clear" w:color="auto" w:fill="BFBFBF" w:themeFill="background1" w:themeFillShade="BF"/>
          </w:tcPr>
          <w:p w14:paraId="17CAA11E" w14:textId="5795B958" w:rsidR="00C040EA" w:rsidRPr="00C040EA" w:rsidRDefault="00C040EA" w:rsidP="00C040EA">
            <w:pPr>
              <w:pStyle w:val="Answerline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Method/</w:t>
            </w:r>
            <w:r w:rsidR="001D4D6A">
              <w:rPr>
                <w:b/>
                <w:bCs/>
              </w:rPr>
              <w:t>r</w:t>
            </w:r>
            <w:r w:rsidRPr="00C040EA">
              <w:rPr>
                <w:b/>
                <w:bCs/>
              </w:rPr>
              <w:t>eminder</w:t>
            </w:r>
          </w:p>
        </w:tc>
      </w:tr>
      <w:tr w:rsidR="00C040EA" w14:paraId="15AF3141" w14:textId="77777777" w:rsidTr="00C040EA">
        <w:trPr>
          <w:trHeight w:val="558"/>
        </w:trPr>
        <w:tc>
          <w:tcPr>
            <w:tcW w:w="3169" w:type="dxa"/>
          </w:tcPr>
          <w:p w14:paraId="66342B18" w14:textId="74488CEE" w:rsidR="00C040EA" w:rsidRDefault="00C040EA" w:rsidP="00001CFC">
            <w:pPr>
              <w:pStyle w:val="Answerlines"/>
            </w:pPr>
            <w:r>
              <w:t>Electricity</w:t>
            </w:r>
          </w:p>
        </w:tc>
        <w:tc>
          <w:tcPr>
            <w:tcW w:w="3169" w:type="dxa"/>
          </w:tcPr>
          <w:p w14:paraId="7A661F31" w14:textId="0FFCDE72" w:rsidR="00C040EA" w:rsidRDefault="00C040EA" w:rsidP="00001CFC">
            <w:pPr>
              <w:pStyle w:val="Answerlines"/>
            </w:pPr>
            <w:r>
              <w:t>Turn off when not in use</w:t>
            </w:r>
          </w:p>
        </w:tc>
        <w:tc>
          <w:tcPr>
            <w:tcW w:w="3170" w:type="dxa"/>
          </w:tcPr>
          <w:p w14:paraId="3AC79516" w14:textId="1DC3820E" w:rsidR="00C040EA" w:rsidRDefault="00C040EA" w:rsidP="00001CFC">
            <w:pPr>
              <w:pStyle w:val="Answerlines"/>
            </w:pPr>
            <w:r>
              <w:t>Auto light switches</w:t>
            </w:r>
            <w:r w:rsidR="001D4D6A">
              <w:t>/s</w:t>
            </w:r>
            <w:r>
              <w:t>ignage,</w:t>
            </w:r>
          </w:p>
        </w:tc>
      </w:tr>
      <w:tr w:rsidR="00C040EA" w14:paraId="221D6B32" w14:textId="77777777" w:rsidTr="00C040EA">
        <w:tc>
          <w:tcPr>
            <w:tcW w:w="3169" w:type="dxa"/>
          </w:tcPr>
          <w:p w14:paraId="7D01504B" w14:textId="2BF1EBE8" w:rsidR="00C040EA" w:rsidRDefault="00C040EA" w:rsidP="00001CFC">
            <w:pPr>
              <w:pStyle w:val="Answerlines"/>
            </w:pPr>
            <w:r>
              <w:t>Water</w:t>
            </w:r>
          </w:p>
        </w:tc>
        <w:tc>
          <w:tcPr>
            <w:tcW w:w="3169" w:type="dxa"/>
          </w:tcPr>
          <w:p w14:paraId="36724A9A" w14:textId="77777777" w:rsidR="00C040EA" w:rsidRDefault="00C040EA" w:rsidP="00001CFC">
            <w:pPr>
              <w:pStyle w:val="Answerlines"/>
            </w:pPr>
          </w:p>
        </w:tc>
        <w:tc>
          <w:tcPr>
            <w:tcW w:w="3170" w:type="dxa"/>
          </w:tcPr>
          <w:p w14:paraId="59A4CB70" w14:textId="77777777" w:rsidR="00C040EA" w:rsidRDefault="00C040EA" w:rsidP="00001CFC">
            <w:pPr>
              <w:pStyle w:val="Answerlines"/>
            </w:pPr>
          </w:p>
        </w:tc>
      </w:tr>
      <w:tr w:rsidR="00C040EA" w14:paraId="3FFAC583" w14:textId="77777777" w:rsidTr="00C040EA">
        <w:tc>
          <w:tcPr>
            <w:tcW w:w="3169" w:type="dxa"/>
          </w:tcPr>
          <w:p w14:paraId="5DA61908" w14:textId="1577D7FB" w:rsidR="00C040EA" w:rsidRDefault="00C040EA" w:rsidP="00001CFC">
            <w:pPr>
              <w:pStyle w:val="Answerlines"/>
            </w:pPr>
            <w:r>
              <w:t>Food wastage</w:t>
            </w:r>
          </w:p>
        </w:tc>
        <w:tc>
          <w:tcPr>
            <w:tcW w:w="3169" w:type="dxa"/>
          </w:tcPr>
          <w:p w14:paraId="481B26C4" w14:textId="77777777" w:rsidR="00C040EA" w:rsidRDefault="00C040EA" w:rsidP="00001CFC">
            <w:pPr>
              <w:pStyle w:val="Answerlines"/>
            </w:pPr>
          </w:p>
        </w:tc>
        <w:tc>
          <w:tcPr>
            <w:tcW w:w="3170" w:type="dxa"/>
          </w:tcPr>
          <w:p w14:paraId="54AB0565" w14:textId="77777777" w:rsidR="00C040EA" w:rsidRDefault="00C040EA" w:rsidP="00001CFC">
            <w:pPr>
              <w:pStyle w:val="Answerlines"/>
            </w:pPr>
          </w:p>
        </w:tc>
      </w:tr>
      <w:tr w:rsidR="00C040EA" w14:paraId="2B30D2E4" w14:textId="77777777" w:rsidTr="00C040EA">
        <w:tc>
          <w:tcPr>
            <w:tcW w:w="3169" w:type="dxa"/>
          </w:tcPr>
          <w:p w14:paraId="4C3B364A" w14:textId="66F2961B" w:rsidR="00C040EA" w:rsidRDefault="00C040EA" w:rsidP="00001CFC">
            <w:pPr>
              <w:pStyle w:val="Answerlines"/>
            </w:pPr>
            <w:r>
              <w:t>Staff costs</w:t>
            </w:r>
          </w:p>
        </w:tc>
        <w:tc>
          <w:tcPr>
            <w:tcW w:w="3169" w:type="dxa"/>
          </w:tcPr>
          <w:p w14:paraId="169E8968" w14:textId="77777777" w:rsidR="00C040EA" w:rsidRDefault="00C040EA" w:rsidP="00001CFC">
            <w:pPr>
              <w:pStyle w:val="Answerlines"/>
            </w:pPr>
          </w:p>
        </w:tc>
        <w:tc>
          <w:tcPr>
            <w:tcW w:w="3170" w:type="dxa"/>
          </w:tcPr>
          <w:p w14:paraId="5B0A0A0F" w14:textId="77777777" w:rsidR="00C040EA" w:rsidRDefault="00C040EA" w:rsidP="00001CFC">
            <w:pPr>
              <w:pStyle w:val="Answerlines"/>
            </w:pPr>
          </w:p>
        </w:tc>
      </w:tr>
    </w:tbl>
    <w:p w14:paraId="5CE9B16A" w14:textId="0C4817A9" w:rsidR="003E6DA4" w:rsidRDefault="003E6DA4" w:rsidP="00001CFC">
      <w:pPr>
        <w:pStyle w:val="Answerlines"/>
      </w:pPr>
    </w:p>
    <w:p w14:paraId="44C0744D" w14:textId="77777777" w:rsidR="003E6DA4" w:rsidRDefault="003E6DA4" w:rsidP="00001CFC">
      <w:pPr>
        <w:pStyle w:val="Answerlines"/>
      </w:pPr>
    </w:p>
    <w:sectPr w:rsidR="003E6DA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6B27" w14:textId="77777777" w:rsidR="00483F00" w:rsidRDefault="00483F00">
      <w:pPr>
        <w:spacing w:before="0" w:after="0"/>
      </w:pPr>
      <w:r>
        <w:separator/>
      </w:r>
    </w:p>
  </w:endnote>
  <w:endnote w:type="continuationSeparator" w:id="0">
    <w:p w14:paraId="0754F097" w14:textId="77777777" w:rsidR="00483F00" w:rsidRDefault="00483F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552AF41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3240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83F00">
                                  <w:fldChar w:fldCharType="begin"/>
                                </w:r>
                                <w:r w:rsidR="00483F00">
                                  <w:instrText xml:space="preserve"> NUMPAGES   \* MERGEFORMAT </w:instrText>
                                </w:r>
                                <w:r w:rsidR="00483F0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83F0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552AF41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3240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83F00">
                            <w:fldChar w:fldCharType="begin"/>
                          </w:r>
                          <w:r w:rsidR="00483F00">
                            <w:instrText xml:space="preserve"> NUMPAGES   \* MERGEFORMAT </w:instrText>
                          </w:r>
                          <w:r w:rsidR="00483F0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83F0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E1B4" w14:textId="77777777" w:rsidR="00483F00" w:rsidRDefault="00483F00">
      <w:pPr>
        <w:spacing w:before="0" w:after="0"/>
      </w:pPr>
      <w:r>
        <w:separator/>
      </w:r>
    </w:p>
  </w:footnote>
  <w:footnote w:type="continuationSeparator" w:id="0">
    <w:p w14:paraId="35D5880D" w14:textId="77777777" w:rsidR="00483F00" w:rsidRDefault="00483F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3A2657E7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D4D6A" w:rsidRPr="001D4D6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311D32E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717D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5F43D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3A2657E7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D4D6A" w:rsidRPr="001D4D6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311D32E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717DA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5F43DC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8C7"/>
    <w:multiLevelType w:val="multilevel"/>
    <w:tmpl w:val="B4FCA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3107"/>
    <w:multiLevelType w:val="multilevel"/>
    <w:tmpl w:val="29E80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705E7"/>
    <w:rsid w:val="00094517"/>
    <w:rsid w:val="000E194B"/>
    <w:rsid w:val="00110217"/>
    <w:rsid w:val="00136B1A"/>
    <w:rsid w:val="001579CA"/>
    <w:rsid w:val="001859AC"/>
    <w:rsid w:val="001B2060"/>
    <w:rsid w:val="001D4D6A"/>
    <w:rsid w:val="0023240A"/>
    <w:rsid w:val="00265C73"/>
    <w:rsid w:val="00295630"/>
    <w:rsid w:val="002B51FC"/>
    <w:rsid w:val="00310237"/>
    <w:rsid w:val="00315240"/>
    <w:rsid w:val="003D3DD0"/>
    <w:rsid w:val="003E6DA4"/>
    <w:rsid w:val="003F6DC3"/>
    <w:rsid w:val="00404B31"/>
    <w:rsid w:val="0044433D"/>
    <w:rsid w:val="004578AA"/>
    <w:rsid w:val="00461763"/>
    <w:rsid w:val="00463091"/>
    <w:rsid w:val="00483F00"/>
    <w:rsid w:val="00564B7C"/>
    <w:rsid w:val="00594E6C"/>
    <w:rsid w:val="005E20E6"/>
    <w:rsid w:val="005F167B"/>
    <w:rsid w:val="005F43DC"/>
    <w:rsid w:val="00641004"/>
    <w:rsid w:val="0067695E"/>
    <w:rsid w:val="00692A45"/>
    <w:rsid w:val="006D4994"/>
    <w:rsid w:val="00716399"/>
    <w:rsid w:val="00716647"/>
    <w:rsid w:val="007335D4"/>
    <w:rsid w:val="0075707B"/>
    <w:rsid w:val="007755B7"/>
    <w:rsid w:val="007C1199"/>
    <w:rsid w:val="007F5E5F"/>
    <w:rsid w:val="007F5F90"/>
    <w:rsid w:val="00811B38"/>
    <w:rsid w:val="008526DD"/>
    <w:rsid w:val="00884508"/>
    <w:rsid w:val="008D5F04"/>
    <w:rsid w:val="00911FC4"/>
    <w:rsid w:val="00984527"/>
    <w:rsid w:val="00A13C84"/>
    <w:rsid w:val="00A36D7E"/>
    <w:rsid w:val="00A717DA"/>
    <w:rsid w:val="00AA27C7"/>
    <w:rsid w:val="00AF63EB"/>
    <w:rsid w:val="00B5631F"/>
    <w:rsid w:val="00B61062"/>
    <w:rsid w:val="00B64B88"/>
    <w:rsid w:val="00BA3EEC"/>
    <w:rsid w:val="00BD360B"/>
    <w:rsid w:val="00BD5425"/>
    <w:rsid w:val="00C01D20"/>
    <w:rsid w:val="00C040EA"/>
    <w:rsid w:val="00C336C2"/>
    <w:rsid w:val="00C668ED"/>
    <w:rsid w:val="00C964D0"/>
    <w:rsid w:val="00CD2A86"/>
    <w:rsid w:val="00E47C55"/>
    <w:rsid w:val="00ED2756"/>
    <w:rsid w:val="00F36E03"/>
    <w:rsid w:val="00F80BD6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4">
    <w:name w:val="heading 4"/>
    <w:basedOn w:val="Normal"/>
    <w:next w:val="Normal"/>
    <w:link w:val="Heading4Char"/>
    <w:rsid w:val="005F1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167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5E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40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890">
              <w:marLeft w:val="450"/>
              <w:marRight w:val="0"/>
              <w:marTop w:val="90"/>
              <w:marBottom w:val="225"/>
              <w:divBdr>
                <w:top w:val="single" w:sz="18" w:space="8" w:color="000000"/>
                <w:left w:val="none" w:sz="0" w:space="0" w:color="auto"/>
                <w:bottom w:val="single" w:sz="18" w:space="8" w:color="000000"/>
                <w:right w:val="none" w:sz="0" w:space="0" w:color="auto"/>
              </w:divBdr>
              <w:divsChild>
                <w:div w:id="15260234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11: Understand the importance of profitability to hospitality business</vt:lpstr>
    </vt:vector>
  </TitlesOfParts>
  <Company>City &amp; Guilds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2013-05-13T18:46:00Z</cp:lastPrinted>
  <dcterms:created xsi:type="dcterms:W3CDTF">2020-02-23T15:06:00Z</dcterms:created>
  <dcterms:modified xsi:type="dcterms:W3CDTF">2020-04-01T08:44:00Z</dcterms:modified>
</cp:coreProperties>
</file>