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0FF2" w14:textId="49BF5F07" w:rsidR="00110217" w:rsidRPr="007F05E6" w:rsidRDefault="00110217" w:rsidP="00110217">
      <w:pPr>
        <w:pStyle w:val="Unittitle"/>
      </w:pPr>
      <w:r w:rsidRPr="007051BD">
        <w:t xml:space="preserve">Unit </w:t>
      </w:r>
      <w:r w:rsidR="00CD2A86">
        <w:t>202</w:t>
      </w:r>
      <w:r w:rsidRPr="007051BD">
        <w:t xml:space="preserve">: </w:t>
      </w:r>
      <w:r w:rsidR="00CD2A86">
        <w:t xml:space="preserve">Understand </w:t>
      </w:r>
      <w:r w:rsidR="00581A3E">
        <w:t>b</w:t>
      </w:r>
      <w:r w:rsidR="00CD2A86">
        <w:t xml:space="preserve">usiness </w:t>
      </w:r>
      <w:r w:rsidR="00581A3E">
        <w:t>s</w:t>
      </w:r>
      <w:bookmarkStart w:id="0" w:name="_GoBack"/>
      <w:bookmarkEnd w:id="0"/>
      <w:r w:rsidR="00CD2A86">
        <w:t>uccess</w:t>
      </w:r>
    </w:p>
    <w:p w14:paraId="0F1D8465" w14:textId="1FE873E4" w:rsidR="00110217" w:rsidRPr="00692A45" w:rsidRDefault="00110217" w:rsidP="00692A45">
      <w:pPr>
        <w:pStyle w:val="Heading1"/>
      </w:pPr>
      <w:r w:rsidRPr="00692A45">
        <w:t xml:space="preserve">Worksheet </w:t>
      </w:r>
      <w:r w:rsidR="007F5F90">
        <w:t>9</w:t>
      </w:r>
      <w:r w:rsidRPr="00692A45">
        <w:t>:</w:t>
      </w:r>
      <w:r w:rsidR="00ED2756">
        <w:t xml:space="preserve"> </w:t>
      </w:r>
      <w:r w:rsidR="00ED2756" w:rsidRPr="00ED2756">
        <w:t xml:space="preserve">Know health and safety requirements of hospitality organisations </w:t>
      </w:r>
    </w:p>
    <w:p w14:paraId="37561C54" w14:textId="48777B88" w:rsidR="007335D4" w:rsidRDefault="008526DD" w:rsidP="007335D4">
      <w:pPr>
        <w:rPr>
          <w:rFonts w:cs="Arial"/>
          <w:szCs w:val="22"/>
        </w:rPr>
      </w:pPr>
      <w:bookmarkStart w:id="1" w:name="_Hlk33383689"/>
      <w:r>
        <w:rPr>
          <w:rFonts w:cs="Arial"/>
          <w:szCs w:val="22"/>
        </w:rPr>
        <w:t>What would you recommend a staff member do if they see a character acting suspiciously?</w:t>
      </w:r>
    </w:p>
    <w:p w14:paraId="7D899F20" w14:textId="77777777" w:rsidR="007335D4" w:rsidRDefault="007335D4" w:rsidP="007335D4">
      <w:pPr>
        <w:pStyle w:val="Answerlines"/>
      </w:pPr>
      <w:r>
        <w:t>_____________________________________________________________________________</w:t>
      </w:r>
    </w:p>
    <w:p w14:paraId="23AA7BF3" w14:textId="77777777" w:rsidR="007335D4" w:rsidRDefault="007335D4" w:rsidP="007335D4">
      <w:pPr>
        <w:pStyle w:val="Answerlines"/>
      </w:pPr>
      <w:r>
        <w:t>_____________________________________________________________________________</w:t>
      </w:r>
    </w:p>
    <w:p w14:paraId="5E61CD5A" w14:textId="285EF7D4" w:rsidR="007335D4" w:rsidRDefault="008526DD" w:rsidP="007335D4">
      <w:pPr>
        <w:rPr>
          <w:rFonts w:cs="Arial"/>
          <w:szCs w:val="22"/>
        </w:rPr>
      </w:pPr>
      <w:r>
        <w:rPr>
          <w:rFonts w:cs="Arial"/>
          <w:szCs w:val="22"/>
        </w:rPr>
        <w:t xml:space="preserve">Describe how regular training and evacuation/fire drills minimise the risk to </w:t>
      </w:r>
      <w:r w:rsidR="00142352">
        <w:rPr>
          <w:rFonts w:cs="Arial"/>
          <w:szCs w:val="22"/>
        </w:rPr>
        <w:t>human</w:t>
      </w:r>
      <w:r>
        <w:rPr>
          <w:rFonts w:cs="Arial"/>
          <w:szCs w:val="22"/>
        </w:rPr>
        <w:t xml:space="preserve"> safety</w:t>
      </w:r>
      <w:r w:rsidR="007335D4">
        <w:rPr>
          <w:rFonts w:cs="Arial"/>
          <w:szCs w:val="22"/>
        </w:rPr>
        <w:t>:</w:t>
      </w:r>
    </w:p>
    <w:p w14:paraId="690FD8C0" w14:textId="77777777" w:rsidR="007335D4" w:rsidRDefault="007335D4" w:rsidP="007335D4">
      <w:pPr>
        <w:pStyle w:val="Answerlines"/>
      </w:pPr>
      <w:r>
        <w:t>_____________________________________________________________________________</w:t>
      </w:r>
    </w:p>
    <w:p w14:paraId="1FFB1C89" w14:textId="77777777" w:rsidR="007335D4" w:rsidRDefault="007335D4" w:rsidP="007335D4">
      <w:pPr>
        <w:pStyle w:val="Answerlines"/>
      </w:pPr>
      <w:r>
        <w:t>_____________________________________________________________________________</w:t>
      </w:r>
    </w:p>
    <w:p w14:paraId="554AF2EC" w14:textId="77777777" w:rsidR="007335D4" w:rsidRDefault="007335D4" w:rsidP="00110217">
      <w:pPr>
        <w:rPr>
          <w:rFonts w:cs="Arial"/>
          <w:szCs w:val="22"/>
        </w:rPr>
      </w:pPr>
    </w:p>
    <w:p w14:paraId="7A6CC31F" w14:textId="0444EF9A" w:rsidR="00F80BD6" w:rsidRDefault="008526DD" w:rsidP="00110217">
      <w:pPr>
        <w:rPr>
          <w:rFonts w:cs="Arial"/>
          <w:szCs w:val="22"/>
        </w:rPr>
      </w:pPr>
      <w:r>
        <w:rPr>
          <w:rFonts w:cs="Arial"/>
          <w:szCs w:val="22"/>
        </w:rPr>
        <w:t>Explain how vigilant staff can reduce the threat to guest safety</w:t>
      </w:r>
      <w:r w:rsidR="00110217">
        <w:rPr>
          <w:rFonts w:cs="Arial"/>
          <w:szCs w:val="22"/>
        </w:rPr>
        <w:t>:</w:t>
      </w:r>
    </w:p>
    <w:p w14:paraId="39867173" w14:textId="77777777" w:rsidR="00F80BD6" w:rsidRDefault="00F80BD6" w:rsidP="00BD360B">
      <w:pPr>
        <w:pStyle w:val="Answerlines"/>
      </w:pPr>
      <w:r>
        <w:t>_____________________________________________________________________________</w:t>
      </w:r>
    </w:p>
    <w:p w14:paraId="75BB25E9" w14:textId="77777777" w:rsidR="00F80BD6" w:rsidRDefault="00F80BD6" w:rsidP="00BD360B">
      <w:pPr>
        <w:pStyle w:val="Answerlines"/>
      </w:pPr>
      <w:r>
        <w:t>_____________________________________________________________________________</w:t>
      </w:r>
    </w:p>
    <w:p w14:paraId="27AA5362" w14:textId="77777777" w:rsidR="00BD360B" w:rsidRDefault="00BD360B" w:rsidP="00110217">
      <w:pPr>
        <w:rPr>
          <w:rFonts w:cs="Arial"/>
          <w:szCs w:val="22"/>
        </w:rPr>
      </w:pPr>
    </w:p>
    <w:p w14:paraId="4C4D9444" w14:textId="3FA52BF3" w:rsidR="00310237" w:rsidRDefault="00FE05E8" w:rsidP="00110217">
      <w:pPr>
        <w:rPr>
          <w:rFonts w:cs="Arial"/>
          <w:szCs w:val="22"/>
        </w:rPr>
      </w:pPr>
      <w:bookmarkStart w:id="2" w:name="_Hlk30323712"/>
      <w:r>
        <w:rPr>
          <w:rFonts w:cs="Arial"/>
          <w:szCs w:val="22"/>
        </w:rPr>
        <w:t>Identify</w:t>
      </w:r>
      <w:r w:rsidR="007335D4">
        <w:rPr>
          <w:rFonts w:cs="Arial"/>
          <w:szCs w:val="22"/>
        </w:rPr>
        <w:t xml:space="preserve"> the</w:t>
      </w:r>
      <w:r>
        <w:rPr>
          <w:rFonts w:cs="Arial"/>
          <w:szCs w:val="22"/>
        </w:rPr>
        <w:t xml:space="preserve"> three </w:t>
      </w:r>
      <w:r w:rsidR="008526DD">
        <w:rPr>
          <w:rFonts w:cs="Arial"/>
          <w:szCs w:val="22"/>
        </w:rPr>
        <w:t>examples of major incidents within the hospitality sector</w:t>
      </w:r>
      <w:r w:rsidR="007335D4">
        <w:rPr>
          <w:rFonts w:cs="Arial"/>
          <w:szCs w:val="22"/>
        </w:rPr>
        <w:t>:</w:t>
      </w:r>
    </w:p>
    <w:p w14:paraId="573DE159" w14:textId="77777777" w:rsidR="00110217" w:rsidRDefault="00110217" w:rsidP="00B61062">
      <w:pPr>
        <w:pStyle w:val="Answerlinesnumbered"/>
      </w:pPr>
      <w:r>
        <w:t>____________________</w:t>
      </w:r>
      <w:r w:rsidR="00BD360B">
        <w:t>_</w:t>
      </w:r>
      <w:r>
        <w:t>_____________________________________________________</w:t>
      </w:r>
    </w:p>
    <w:p w14:paraId="7BFAFBB4" w14:textId="77777777" w:rsidR="00110217" w:rsidRDefault="00110217" w:rsidP="00B61062">
      <w:pPr>
        <w:pStyle w:val="Answerlinesnumbered"/>
      </w:pPr>
      <w:r>
        <w:t>__________________________________________________________________________</w:t>
      </w:r>
    </w:p>
    <w:p w14:paraId="66972991" w14:textId="77777777" w:rsidR="00110217" w:rsidRDefault="00110217" w:rsidP="00B61062">
      <w:pPr>
        <w:pStyle w:val="Answerlinesnumbered"/>
      </w:pPr>
      <w:r>
        <w:t>__________________________________________________________________________</w:t>
      </w:r>
    </w:p>
    <w:bookmarkEnd w:id="2"/>
    <w:p w14:paraId="203CB423" w14:textId="77777777" w:rsidR="00FE05E8" w:rsidRDefault="00FE05E8" w:rsidP="00FE05E8">
      <w:pPr>
        <w:rPr>
          <w:rFonts w:cs="Arial"/>
          <w:szCs w:val="22"/>
        </w:rPr>
      </w:pPr>
    </w:p>
    <w:p w14:paraId="53D98F2D" w14:textId="414C03B9" w:rsidR="00FE05E8" w:rsidRDefault="00FE05E8" w:rsidP="00FE05E8">
      <w:pPr>
        <w:rPr>
          <w:rFonts w:cs="Arial"/>
          <w:szCs w:val="22"/>
        </w:rPr>
      </w:pPr>
      <w:r>
        <w:rPr>
          <w:rFonts w:cs="Arial"/>
          <w:szCs w:val="22"/>
        </w:rPr>
        <w:t xml:space="preserve">Identify three </w:t>
      </w:r>
      <w:r w:rsidR="008526DD">
        <w:rPr>
          <w:rFonts w:cs="Arial"/>
          <w:szCs w:val="22"/>
        </w:rPr>
        <w:t>procedures to be followed in a major incident</w:t>
      </w:r>
      <w:r>
        <w:rPr>
          <w:rFonts w:cs="Arial"/>
          <w:szCs w:val="22"/>
        </w:rPr>
        <w:t>:</w:t>
      </w:r>
    </w:p>
    <w:p w14:paraId="5C56815F" w14:textId="77777777" w:rsidR="00FE05E8" w:rsidRDefault="00FE05E8" w:rsidP="00FE05E8">
      <w:pPr>
        <w:pStyle w:val="Answerlinesnumbered"/>
        <w:numPr>
          <w:ilvl w:val="0"/>
          <w:numId w:val="35"/>
        </w:numPr>
      </w:pPr>
      <w:r>
        <w:t>__________________________________________________________________________</w:t>
      </w:r>
    </w:p>
    <w:p w14:paraId="7DADF30C" w14:textId="77777777" w:rsidR="00FE05E8" w:rsidRDefault="00FE05E8" w:rsidP="00FE05E8">
      <w:pPr>
        <w:pStyle w:val="Answerlinesnumbered"/>
      </w:pPr>
      <w:r>
        <w:t>__________________________________________________________________________</w:t>
      </w:r>
    </w:p>
    <w:p w14:paraId="4D580158" w14:textId="77777777" w:rsidR="00142352" w:rsidRDefault="00FE05E8" w:rsidP="00142352">
      <w:pPr>
        <w:pStyle w:val="Answerlinesnumbered"/>
      </w:pPr>
      <w:r>
        <w:t>__________________________________________________________________________</w:t>
      </w:r>
    </w:p>
    <w:bookmarkEnd w:id="1"/>
    <w:p w14:paraId="69A9459C" w14:textId="44385CC4" w:rsidR="00142352" w:rsidRPr="00FA37F8" w:rsidRDefault="00142352" w:rsidP="00142352">
      <w:pPr>
        <w:pStyle w:val="Answerlinesnumbered"/>
        <w:numPr>
          <w:ilvl w:val="0"/>
          <w:numId w:val="0"/>
        </w:numPr>
      </w:pPr>
      <w:r w:rsidRPr="00FA37F8">
        <w:t>Explain the actions a hospitality business can take to when considering a major incident:</w:t>
      </w:r>
    </w:p>
    <w:p w14:paraId="4187E369" w14:textId="77777777" w:rsidR="00142352" w:rsidRDefault="00142352" w:rsidP="00142352">
      <w:pPr>
        <w:pStyle w:val="Answerlines"/>
      </w:pPr>
      <w:r>
        <w:t>_____________________________________________________________________________</w:t>
      </w:r>
    </w:p>
    <w:p w14:paraId="50227F35" w14:textId="53E72925" w:rsidR="00F80BD6" w:rsidRPr="00142352" w:rsidRDefault="00142352" w:rsidP="00142352">
      <w:pPr>
        <w:pStyle w:val="Answerlines"/>
      </w:pPr>
      <w:r>
        <w:t>_____________________________________________________________________________</w:t>
      </w:r>
    </w:p>
    <w:p w14:paraId="5CE9B16A" w14:textId="0C4817A9" w:rsidR="003E6DA4" w:rsidRDefault="003E6DA4" w:rsidP="00001CFC">
      <w:pPr>
        <w:pStyle w:val="Answerlines"/>
      </w:pPr>
    </w:p>
    <w:p w14:paraId="1242FF69" w14:textId="77777777" w:rsidR="008526DD" w:rsidRPr="0027532E" w:rsidRDefault="008526DD" w:rsidP="0027532E">
      <w:pPr>
        <w:pStyle w:val="Answerlines"/>
        <w:spacing w:line="276" w:lineRule="auto"/>
        <w:rPr>
          <w:rFonts w:cs="Arial"/>
          <w:b/>
          <w:bCs/>
          <w:szCs w:val="22"/>
        </w:rPr>
      </w:pPr>
      <w:r w:rsidRPr="0027532E">
        <w:rPr>
          <w:rFonts w:cs="Arial"/>
          <w:b/>
          <w:bCs/>
          <w:szCs w:val="22"/>
        </w:rPr>
        <w:lastRenderedPageBreak/>
        <w:t>Case 1: Fire!</w:t>
      </w:r>
    </w:p>
    <w:p w14:paraId="2F4D14CB" w14:textId="77777777" w:rsidR="008526DD" w:rsidRPr="0027532E" w:rsidRDefault="008526DD" w:rsidP="0027532E">
      <w:pPr>
        <w:pStyle w:val="Answerlines"/>
        <w:spacing w:line="276" w:lineRule="auto"/>
        <w:rPr>
          <w:rFonts w:cs="Arial"/>
          <w:szCs w:val="22"/>
        </w:rPr>
      </w:pPr>
      <w:r w:rsidRPr="0027532E">
        <w:rPr>
          <w:rFonts w:cs="Arial"/>
          <w:szCs w:val="22"/>
        </w:rPr>
        <w:t>While conducting a safety and security audit of a five-star hotel in Africa, we enquired how a firetruck would access the property in case of a fire. The main vehicle entrance design made entry for such a large vehicle extremely difficult. What is more, approach from the main gate would have the firetruck driving straight towards evacuating guests and personnel. We were thus shown a large metal gate at the border of the property that was secured with a chain and padlock. Our conversation with the hotel's security managers went as follows:</w:t>
      </w:r>
    </w:p>
    <w:p w14:paraId="3B238BAF"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Q: "Who unlocks the gate in the event of a fire?"</w:t>
      </w:r>
    </w:p>
    <w:p w14:paraId="5DB28D8B"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A: "One of the security guards."</w:t>
      </w:r>
    </w:p>
    <w:p w14:paraId="25ECE696"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Q: "Which one?"</w:t>
      </w:r>
    </w:p>
    <w:p w14:paraId="0C56E136"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A: "Er, someone."</w:t>
      </w:r>
    </w:p>
    <w:p w14:paraId="7C0A8A7D"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Q: "Where is the key?"</w:t>
      </w:r>
    </w:p>
    <w:p w14:paraId="3B6FCE41"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A: "In the security office"</w:t>
      </w:r>
    </w:p>
    <w:p w14:paraId="4B485C5E"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Q: "Where, specifically?"</w:t>
      </w:r>
    </w:p>
    <w:p w14:paraId="320C6A4D"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A: "Er, in a drawer."</w:t>
      </w:r>
    </w:p>
    <w:p w14:paraId="2156D1E2"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Q: " When was the last time this gate was opened? Is it regularly maintained? How often is the lock checked?"</w:t>
      </w:r>
    </w:p>
    <w:p w14:paraId="1ABE90A3" w14:textId="77777777" w:rsidR="008526DD" w:rsidRPr="0027532E" w:rsidRDefault="008526DD" w:rsidP="0027532E">
      <w:pPr>
        <w:pStyle w:val="Answerlines"/>
        <w:numPr>
          <w:ilvl w:val="0"/>
          <w:numId w:val="37"/>
        </w:numPr>
        <w:spacing w:line="276" w:lineRule="auto"/>
        <w:rPr>
          <w:rFonts w:cs="Arial"/>
          <w:szCs w:val="22"/>
        </w:rPr>
      </w:pPr>
      <w:r w:rsidRPr="0027532E">
        <w:rPr>
          <w:rFonts w:cs="Arial"/>
          <w:i/>
          <w:iCs/>
          <w:szCs w:val="22"/>
        </w:rPr>
        <w:t>A: "Really couldn't tell you. I think they check the gate sometimes."</w:t>
      </w:r>
    </w:p>
    <w:p w14:paraId="1BBF8646" w14:textId="77777777" w:rsidR="008526DD" w:rsidRPr="0027532E" w:rsidRDefault="008526DD" w:rsidP="0027532E">
      <w:pPr>
        <w:pStyle w:val="Answerlines"/>
        <w:spacing w:line="276" w:lineRule="auto"/>
        <w:rPr>
          <w:rFonts w:cs="Arial"/>
          <w:szCs w:val="22"/>
        </w:rPr>
      </w:pPr>
      <w:r w:rsidRPr="0027532E">
        <w:rPr>
          <w:rFonts w:cs="Arial"/>
          <w:szCs w:val="22"/>
        </w:rPr>
        <w:t>We then went to the security office. Unsurprisingly, no one knew whose responsibility it was to open the gate. It took 12 minutes to find the right key, which didn't work because the lock was rusted permanently shut.</w:t>
      </w:r>
    </w:p>
    <w:p w14:paraId="1D8EE2BB" w14:textId="77777777" w:rsidR="008526DD" w:rsidRPr="0027532E" w:rsidRDefault="008526DD" w:rsidP="0027532E">
      <w:pPr>
        <w:pStyle w:val="Answerlines"/>
        <w:spacing w:line="276" w:lineRule="auto"/>
        <w:rPr>
          <w:rFonts w:cs="Arial"/>
          <w:szCs w:val="22"/>
        </w:rPr>
      </w:pPr>
      <w:r w:rsidRPr="0027532E">
        <w:rPr>
          <w:rFonts w:cs="Arial"/>
          <w:szCs w:val="22"/>
        </w:rPr>
        <w:t>Now, let's remember that this hotel was run by a leading international operator, and that fire must be considered one of the more predictable hotel emergencies. This particular emergency response plan can only be described as wholly inadequate. Had there been a fire at that hotel, the firetruck would have been a seriously delayed, which could have resulted in disaster.</w:t>
      </w:r>
    </w:p>
    <w:p w14:paraId="0D9CD55C" w14:textId="1684B51A" w:rsidR="008526DD" w:rsidRPr="0027532E" w:rsidRDefault="008526DD" w:rsidP="0027532E">
      <w:pPr>
        <w:pStyle w:val="Answerlines"/>
        <w:spacing w:line="276" w:lineRule="auto"/>
        <w:rPr>
          <w:rFonts w:cs="Arial"/>
          <w:szCs w:val="22"/>
        </w:rPr>
      </w:pPr>
      <w:r w:rsidRPr="0027532E">
        <w:rPr>
          <w:rFonts w:cs="Arial"/>
          <w:szCs w:val="22"/>
        </w:rPr>
        <w:t>The fixes are straightforward. There must be a designated security guard on each shift whose job it is to open the gate if needed. The key must be in an easily accessible but secure location and clearly marked. There must be a backup key at a secondary location in case the primary key is inaccessible.</w:t>
      </w:r>
      <w:r w:rsidR="0027532E">
        <w:rPr>
          <w:rFonts w:cs="Arial"/>
          <w:szCs w:val="22"/>
        </w:rPr>
        <w:t xml:space="preserve"> </w:t>
      </w:r>
      <w:r w:rsidRPr="0027532E">
        <w:rPr>
          <w:rFonts w:cs="Arial"/>
          <w:szCs w:val="22"/>
        </w:rPr>
        <w:t>The gate must be regularly opened and maintained. The team must train the emergency procedure regularly, and regular audits must prove readiness or identify weaknesses that can then be addressed.</w:t>
      </w:r>
    </w:p>
    <w:p w14:paraId="08A5D6ED" w14:textId="7C246502" w:rsidR="008526DD" w:rsidRDefault="008526DD" w:rsidP="008526DD">
      <w:pPr>
        <w:pStyle w:val="Answerlines"/>
        <w:spacing w:line="276" w:lineRule="auto"/>
        <w:jc w:val="both"/>
        <w:rPr>
          <w:rFonts w:cs="Arial"/>
          <w:szCs w:val="22"/>
        </w:rPr>
      </w:pPr>
    </w:p>
    <w:p w14:paraId="1B43F145" w14:textId="77777777" w:rsidR="0027532E" w:rsidRPr="0027532E" w:rsidRDefault="0027532E" w:rsidP="008526DD">
      <w:pPr>
        <w:pStyle w:val="Answerlines"/>
        <w:spacing w:line="276" w:lineRule="auto"/>
        <w:jc w:val="both"/>
        <w:rPr>
          <w:rFonts w:cs="Arial"/>
          <w:szCs w:val="22"/>
        </w:rPr>
      </w:pPr>
    </w:p>
    <w:p w14:paraId="0F7AB854" w14:textId="2C0487D5" w:rsidR="008526DD" w:rsidRPr="0027532E" w:rsidRDefault="008526DD" w:rsidP="0027532E">
      <w:pPr>
        <w:pStyle w:val="Answerlines"/>
        <w:spacing w:line="276" w:lineRule="auto"/>
        <w:rPr>
          <w:rFonts w:cs="Arial"/>
          <w:b/>
          <w:bCs/>
          <w:szCs w:val="22"/>
        </w:rPr>
      </w:pPr>
      <w:r w:rsidRPr="0027532E">
        <w:rPr>
          <w:rFonts w:cs="Arial"/>
          <w:b/>
          <w:bCs/>
          <w:szCs w:val="22"/>
        </w:rPr>
        <w:lastRenderedPageBreak/>
        <w:t>Case 2: Active shooter</w:t>
      </w:r>
    </w:p>
    <w:p w14:paraId="71FE2270" w14:textId="77777777" w:rsidR="008526DD" w:rsidRPr="0027532E" w:rsidRDefault="008526DD" w:rsidP="0027532E">
      <w:pPr>
        <w:pStyle w:val="Answerlines"/>
        <w:spacing w:line="276" w:lineRule="auto"/>
        <w:rPr>
          <w:rFonts w:cs="Arial"/>
          <w:szCs w:val="22"/>
        </w:rPr>
      </w:pPr>
      <w:r w:rsidRPr="0027532E">
        <w:rPr>
          <w:rFonts w:cs="Arial"/>
          <w:szCs w:val="22"/>
        </w:rPr>
        <w:t>Another example of poor emergency planning comes from a 300-key, five-star hotel in the Middle East. In this case, we were assessing the security control room's active shooter protocols.</w:t>
      </w:r>
    </w:p>
    <w:p w14:paraId="0EC9FFD8"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Q: "What if you hear gunfire and see hostiles with weapons on your CCTV monitor. What do you do?"</w:t>
      </w:r>
    </w:p>
    <w:p w14:paraId="7668C98C"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A: "Call the security manager."</w:t>
      </w:r>
    </w:p>
    <w:p w14:paraId="2D08F606"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Q: "Why?"</w:t>
      </w:r>
    </w:p>
    <w:p w14:paraId="4BD308E3"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A: Blank stare.</w:t>
      </w:r>
    </w:p>
    <w:p w14:paraId="7A08DBF4"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Q: "What then?"</w:t>
      </w:r>
    </w:p>
    <w:p w14:paraId="40EB2AA2"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A: "I make an announcement on the PA system telling guests to evacuate, or to get into a room and lock the door."</w:t>
      </w:r>
    </w:p>
    <w:p w14:paraId="18CF6098"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Q: "What then? What exactly are you going to say in that announcement?"</w:t>
      </w:r>
    </w:p>
    <w:p w14:paraId="66B97597" w14:textId="77777777" w:rsidR="008526DD" w:rsidRPr="0027532E" w:rsidRDefault="008526DD" w:rsidP="0027532E">
      <w:pPr>
        <w:pStyle w:val="Answerlines"/>
        <w:numPr>
          <w:ilvl w:val="0"/>
          <w:numId w:val="38"/>
        </w:numPr>
        <w:spacing w:line="276" w:lineRule="auto"/>
        <w:rPr>
          <w:rFonts w:cs="Arial"/>
          <w:szCs w:val="22"/>
        </w:rPr>
      </w:pPr>
      <w:r w:rsidRPr="0027532E">
        <w:rPr>
          <w:rFonts w:cs="Arial"/>
          <w:i/>
          <w:iCs/>
          <w:szCs w:val="22"/>
        </w:rPr>
        <w:t>A: "I will say what I need to say."</w:t>
      </w:r>
    </w:p>
    <w:p w14:paraId="73E121E8" w14:textId="77777777" w:rsidR="008526DD" w:rsidRPr="0027532E" w:rsidRDefault="008526DD" w:rsidP="0027532E">
      <w:pPr>
        <w:pStyle w:val="Answerlines"/>
        <w:spacing w:line="276" w:lineRule="auto"/>
        <w:rPr>
          <w:rFonts w:cs="Arial"/>
          <w:szCs w:val="22"/>
        </w:rPr>
      </w:pPr>
      <w:r w:rsidRPr="0027532E">
        <w:rPr>
          <w:rFonts w:cs="Arial"/>
          <w:szCs w:val="22"/>
        </w:rPr>
        <w:t>So, we took him at his word and decided to do a simulation. After prepping the exercise, our security guard was sitting calmly at his desk when we started yelling, "Active shooter! Active shooter! Go, go, go!", banging around the room and generally putting him under pressure. Of course, nothing we did could ever come close to the stress of an actual hostile scenario; even so, the results were less than satisfactory.</w:t>
      </w:r>
    </w:p>
    <w:p w14:paraId="1EDEAB62" w14:textId="77777777" w:rsidR="008526DD" w:rsidRPr="0027532E" w:rsidRDefault="008526DD" w:rsidP="0027532E">
      <w:pPr>
        <w:pStyle w:val="Answerlines"/>
        <w:spacing w:line="276" w:lineRule="auto"/>
        <w:rPr>
          <w:rFonts w:cs="Arial"/>
          <w:szCs w:val="22"/>
        </w:rPr>
      </w:pPr>
      <w:r w:rsidRPr="0027532E">
        <w:rPr>
          <w:rFonts w:cs="Arial"/>
          <w:szCs w:val="22"/>
        </w:rPr>
        <w:t>He fumbled for the PA, forgot to press the button to open all channels, and then spoke rapidly and incoherently into the microphone. The words "attack", "lock" and "room" were just about all that you could understand. The rest was mostly stuttering, stammering and unintelligible noise.</w:t>
      </w:r>
    </w:p>
    <w:p w14:paraId="5F6189DE" w14:textId="77777777" w:rsidR="008526DD" w:rsidRPr="0027532E" w:rsidRDefault="008526DD" w:rsidP="0027532E">
      <w:pPr>
        <w:pStyle w:val="Answerlines"/>
        <w:spacing w:line="276" w:lineRule="auto"/>
        <w:rPr>
          <w:rFonts w:cs="Arial"/>
          <w:szCs w:val="22"/>
        </w:rPr>
      </w:pPr>
      <w:r w:rsidRPr="0027532E">
        <w:rPr>
          <w:rFonts w:cs="Arial"/>
          <w:szCs w:val="22"/>
        </w:rPr>
        <w:t>This is not an effective emergency procedure.</w:t>
      </w:r>
    </w:p>
    <w:p w14:paraId="3BF2FD7D" w14:textId="77777777" w:rsidR="008526DD" w:rsidRPr="0027532E" w:rsidRDefault="008526DD" w:rsidP="0027532E">
      <w:pPr>
        <w:pStyle w:val="Answerlines"/>
        <w:spacing w:line="276" w:lineRule="auto"/>
        <w:rPr>
          <w:rFonts w:cs="Arial"/>
          <w:szCs w:val="22"/>
        </w:rPr>
      </w:pPr>
      <w:r w:rsidRPr="0027532E">
        <w:rPr>
          <w:rFonts w:cs="Arial"/>
          <w:szCs w:val="22"/>
        </w:rPr>
        <w:t>Hotel security should have pre-recorded an active shooter announcement, as most do for Fire/Life/Safety incidents. Alternatively, the script needs to be written, printed in 44-point font, laminated, and stuck on the wall next to the PA. In times of high stress, unless you are highly trained your brain will not function normally. Even putting together a coherent sentence can be challenging.</w:t>
      </w:r>
    </w:p>
    <w:p w14:paraId="6384C723" w14:textId="1C3797D7" w:rsidR="005E20E6" w:rsidRDefault="005E20E6" w:rsidP="008526DD">
      <w:pPr>
        <w:pStyle w:val="Answerlines"/>
        <w:spacing w:line="276" w:lineRule="auto"/>
        <w:jc w:val="both"/>
        <w:rPr>
          <w:rFonts w:ascii="Times New Roman" w:hAnsi="Times New Roman"/>
          <w:sz w:val="24"/>
        </w:rPr>
      </w:pPr>
    </w:p>
    <w:p w14:paraId="1BC8DF76" w14:textId="043168DE" w:rsidR="0027532E" w:rsidRDefault="0027532E" w:rsidP="008526DD">
      <w:pPr>
        <w:pStyle w:val="Answerlines"/>
        <w:spacing w:line="276" w:lineRule="auto"/>
        <w:jc w:val="both"/>
        <w:rPr>
          <w:rFonts w:ascii="Times New Roman" w:hAnsi="Times New Roman"/>
          <w:sz w:val="24"/>
        </w:rPr>
      </w:pPr>
    </w:p>
    <w:p w14:paraId="7690CC8F" w14:textId="188B9B24" w:rsidR="0027532E" w:rsidRDefault="0027532E" w:rsidP="008526DD">
      <w:pPr>
        <w:pStyle w:val="Answerlines"/>
        <w:spacing w:line="276" w:lineRule="auto"/>
        <w:jc w:val="both"/>
        <w:rPr>
          <w:rFonts w:ascii="Times New Roman" w:hAnsi="Times New Roman"/>
          <w:sz w:val="24"/>
        </w:rPr>
      </w:pPr>
    </w:p>
    <w:p w14:paraId="3ECB7AF6" w14:textId="77777777" w:rsidR="0027532E" w:rsidRPr="008526DD" w:rsidRDefault="0027532E" w:rsidP="008526DD">
      <w:pPr>
        <w:pStyle w:val="Answerlines"/>
        <w:spacing w:line="276" w:lineRule="auto"/>
        <w:jc w:val="both"/>
        <w:rPr>
          <w:rFonts w:ascii="Times New Roman" w:hAnsi="Times New Roman"/>
          <w:sz w:val="24"/>
        </w:rPr>
      </w:pPr>
    </w:p>
    <w:tbl>
      <w:tblPr>
        <w:tblStyle w:val="TableGrid"/>
        <w:tblW w:w="9918" w:type="dxa"/>
        <w:tblLook w:val="04A0" w:firstRow="1" w:lastRow="0" w:firstColumn="1" w:lastColumn="0" w:noHBand="0" w:noVBand="1"/>
      </w:tblPr>
      <w:tblGrid>
        <w:gridCol w:w="3169"/>
        <w:gridCol w:w="6749"/>
      </w:tblGrid>
      <w:tr w:rsidR="005E20E6" w14:paraId="47F03C33" w14:textId="77777777" w:rsidTr="005E20E6">
        <w:tc>
          <w:tcPr>
            <w:tcW w:w="3169" w:type="dxa"/>
          </w:tcPr>
          <w:p w14:paraId="1BD83101" w14:textId="6BECCAC1" w:rsidR="005E20E6" w:rsidRDefault="005E20E6" w:rsidP="00001CFC">
            <w:pPr>
              <w:pStyle w:val="Answerlines"/>
            </w:pPr>
            <w:r>
              <w:lastRenderedPageBreak/>
              <w:t>Case study 1 or 2</w:t>
            </w:r>
          </w:p>
        </w:tc>
        <w:tc>
          <w:tcPr>
            <w:tcW w:w="6749" w:type="dxa"/>
          </w:tcPr>
          <w:p w14:paraId="4FDCA9E9" w14:textId="77777777" w:rsidR="005E20E6" w:rsidRDefault="005E20E6" w:rsidP="00001CFC">
            <w:pPr>
              <w:pStyle w:val="Answerlines"/>
            </w:pPr>
          </w:p>
        </w:tc>
      </w:tr>
      <w:tr w:rsidR="005E20E6" w14:paraId="77F3C992" w14:textId="77777777" w:rsidTr="005E20E6">
        <w:tc>
          <w:tcPr>
            <w:tcW w:w="3169" w:type="dxa"/>
          </w:tcPr>
          <w:p w14:paraId="191A8CF7" w14:textId="77777777" w:rsidR="005E20E6" w:rsidRDefault="005E20E6" w:rsidP="00001CFC">
            <w:pPr>
              <w:pStyle w:val="Answerlines"/>
            </w:pPr>
            <w:r>
              <w:t>Briefly describe the case study</w:t>
            </w:r>
          </w:p>
          <w:p w14:paraId="20514C20" w14:textId="77777777" w:rsidR="005E20E6" w:rsidRDefault="005E20E6" w:rsidP="00001CFC">
            <w:pPr>
              <w:pStyle w:val="Answerlines"/>
            </w:pPr>
          </w:p>
          <w:p w14:paraId="66424E1C" w14:textId="2A9E91EF" w:rsidR="005E20E6" w:rsidRDefault="005E20E6" w:rsidP="00001CFC">
            <w:pPr>
              <w:pStyle w:val="Answerlines"/>
            </w:pPr>
          </w:p>
        </w:tc>
        <w:tc>
          <w:tcPr>
            <w:tcW w:w="6749" w:type="dxa"/>
          </w:tcPr>
          <w:p w14:paraId="18BB835B" w14:textId="77777777" w:rsidR="005E20E6" w:rsidRDefault="005E20E6" w:rsidP="00001CFC">
            <w:pPr>
              <w:pStyle w:val="Answerlines"/>
            </w:pPr>
          </w:p>
        </w:tc>
      </w:tr>
      <w:tr w:rsidR="005E20E6" w14:paraId="0D421992" w14:textId="77777777" w:rsidTr="005E20E6">
        <w:tc>
          <w:tcPr>
            <w:tcW w:w="3169" w:type="dxa"/>
          </w:tcPr>
          <w:p w14:paraId="5E88E80A" w14:textId="16772505" w:rsidR="005E20E6" w:rsidRDefault="005E20E6" w:rsidP="00001CFC">
            <w:pPr>
              <w:pStyle w:val="Answerlines"/>
            </w:pPr>
            <w:r>
              <w:t xml:space="preserve">What were the key issue? </w:t>
            </w:r>
          </w:p>
        </w:tc>
        <w:tc>
          <w:tcPr>
            <w:tcW w:w="6749" w:type="dxa"/>
          </w:tcPr>
          <w:p w14:paraId="26E53031" w14:textId="77777777" w:rsidR="005E20E6" w:rsidRDefault="005E20E6" w:rsidP="00001CFC">
            <w:pPr>
              <w:pStyle w:val="Answerlines"/>
            </w:pPr>
          </w:p>
          <w:p w14:paraId="453AA72B" w14:textId="69E23A58" w:rsidR="005E20E6" w:rsidRDefault="005E20E6" w:rsidP="00001CFC">
            <w:pPr>
              <w:pStyle w:val="Answerlines"/>
            </w:pPr>
          </w:p>
        </w:tc>
      </w:tr>
      <w:tr w:rsidR="005E20E6" w14:paraId="6F117913" w14:textId="77777777" w:rsidTr="005E20E6">
        <w:tc>
          <w:tcPr>
            <w:tcW w:w="3169" w:type="dxa"/>
          </w:tcPr>
          <w:p w14:paraId="3BDBBA73" w14:textId="7BD3FFBB" w:rsidR="005E20E6" w:rsidRDefault="005E20E6" w:rsidP="00001CFC">
            <w:pPr>
              <w:pStyle w:val="Answerlines"/>
            </w:pPr>
            <w:r>
              <w:t>What could have happed if it were real life?</w:t>
            </w:r>
          </w:p>
        </w:tc>
        <w:tc>
          <w:tcPr>
            <w:tcW w:w="6749" w:type="dxa"/>
          </w:tcPr>
          <w:p w14:paraId="7A80B7A9" w14:textId="77777777" w:rsidR="005E20E6" w:rsidRDefault="005E20E6" w:rsidP="00001CFC">
            <w:pPr>
              <w:pStyle w:val="Answerlines"/>
            </w:pPr>
          </w:p>
          <w:p w14:paraId="778CA165" w14:textId="417682B2" w:rsidR="005E20E6" w:rsidRDefault="005E20E6" w:rsidP="00001CFC">
            <w:pPr>
              <w:pStyle w:val="Answerlines"/>
            </w:pPr>
          </w:p>
        </w:tc>
      </w:tr>
      <w:tr w:rsidR="005E20E6" w14:paraId="19492502" w14:textId="77777777" w:rsidTr="005E20E6">
        <w:tc>
          <w:tcPr>
            <w:tcW w:w="3169" w:type="dxa"/>
          </w:tcPr>
          <w:p w14:paraId="0C5ED0BB" w14:textId="44DBAFD9" w:rsidR="005E20E6" w:rsidRDefault="005E20E6" w:rsidP="00001CFC">
            <w:pPr>
              <w:pStyle w:val="Answerlines"/>
            </w:pPr>
            <w:r>
              <w:t>What would you recommend happen to improve the response</w:t>
            </w:r>
            <w:r w:rsidR="0027532E">
              <w:t>?</w:t>
            </w:r>
          </w:p>
        </w:tc>
        <w:tc>
          <w:tcPr>
            <w:tcW w:w="6749" w:type="dxa"/>
          </w:tcPr>
          <w:p w14:paraId="63D5200F" w14:textId="77777777" w:rsidR="005E20E6" w:rsidRDefault="005E20E6" w:rsidP="00001CFC">
            <w:pPr>
              <w:pStyle w:val="Answerlines"/>
            </w:pPr>
          </w:p>
          <w:p w14:paraId="4B621979" w14:textId="77777777" w:rsidR="005E20E6" w:rsidRDefault="005E20E6" w:rsidP="00001CFC">
            <w:pPr>
              <w:pStyle w:val="Answerlines"/>
            </w:pPr>
          </w:p>
          <w:p w14:paraId="2C7A4F1B" w14:textId="023BCE33" w:rsidR="005E20E6" w:rsidRDefault="005E20E6" w:rsidP="00001CFC">
            <w:pPr>
              <w:pStyle w:val="Answerlines"/>
            </w:pPr>
          </w:p>
        </w:tc>
      </w:tr>
      <w:tr w:rsidR="005E20E6" w14:paraId="3C6BDF71" w14:textId="77777777" w:rsidTr="005E20E6">
        <w:tc>
          <w:tcPr>
            <w:tcW w:w="3169" w:type="dxa"/>
          </w:tcPr>
          <w:p w14:paraId="261D8223" w14:textId="3AF5FDE3" w:rsidR="005E20E6" w:rsidRDefault="005E20E6" w:rsidP="00001CFC">
            <w:pPr>
              <w:pStyle w:val="Answerlines"/>
            </w:pPr>
            <w:r>
              <w:t>How would you ensure the business was prepared for the situation</w:t>
            </w:r>
            <w:r w:rsidR="0027532E">
              <w:t>?</w:t>
            </w:r>
          </w:p>
        </w:tc>
        <w:tc>
          <w:tcPr>
            <w:tcW w:w="6749" w:type="dxa"/>
          </w:tcPr>
          <w:p w14:paraId="55164C55" w14:textId="77777777" w:rsidR="005E20E6" w:rsidRDefault="005E20E6" w:rsidP="00001CFC">
            <w:pPr>
              <w:pStyle w:val="Answerlines"/>
            </w:pPr>
          </w:p>
        </w:tc>
      </w:tr>
      <w:tr w:rsidR="005E20E6" w14:paraId="42202B4B" w14:textId="77777777" w:rsidTr="005E20E6">
        <w:tc>
          <w:tcPr>
            <w:tcW w:w="3169" w:type="dxa"/>
          </w:tcPr>
          <w:p w14:paraId="1167C78C" w14:textId="7101E79E" w:rsidR="005E20E6" w:rsidRDefault="005E20E6" w:rsidP="00001CFC">
            <w:pPr>
              <w:pStyle w:val="Answerlines"/>
            </w:pPr>
            <w:r>
              <w:t>Any other comments</w:t>
            </w:r>
          </w:p>
        </w:tc>
        <w:tc>
          <w:tcPr>
            <w:tcW w:w="6749" w:type="dxa"/>
          </w:tcPr>
          <w:p w14:paraId="555F0300" w14:textId="77777777" w:rsidR="005E20E6" w:rsidRDefault="005E20E6" w:rsidP="00001CFC">
            <w:pPr>
              <w:pStyle w:val="Answerlines"/>
            </w:pPr>
          </w:p>
        </w:tc>
      </w:tr>
    </w:tbl>
    <w:p w14:paraId="44C0744D" w14:textId="77777777" w:rsidR="003E6DA4" w:rsidRDefault="003E6DA4" w:rsidP="00001CFC">
      <w:pPr>
        <w:pStyle w:val="Answerlines"/>
      </w:pPr>
    </w:p>
    <w:sectPr w:rsidR="003E6DA4"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FEA8" w14:textId="77777777" w:rsidR="002E31B9" w:rsidRDefault="002E31B9">
      <w:pPr>
        <w:spacing w:before="0" w:after="0"/>
      </w:pPr>
      <w:r>
        <w:separator/>
      </w:r>
    </w:p>
  </w:endnote>
  <w:endnote w:type="continuationSeparator" w:id="0">
    <w:p w14:paraId="65CEF3B2" w14:textId="77777777" w:rsidR="002E31B9" w:rsidRDefault="002E3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8380"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49EED66" wp14:editId="0006268B">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56E85194"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81A3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ED66"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56E85194"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81A3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C016" w14:textId="77777777" w:rsidR="002E31B9" w:rsidRDefault="002E31B9">
      <w:pPr>
        <w:spacing w:before="0" w:after="0"/>
      </w:pPr>
      <w:r>
        <w:separator/>
      </w:r>
    </w:p>
  </w:footnote>
  <w:footnote w:type="continuationSeparator" w:id="0">
    <w:p w14:paraId="15CDD837" w14:textId="77777777" w:rsidR="002E31B9" w:rsidRDefault="002E31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E199"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63B1514B" wp14:editId="2488868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4E958478"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Pr>
                                    <w:color w:val="FFFFFF"/>
                                    <w:sz w:val="28"/>
                                  </w:rPr>
                                  <w:t xml:space="preserve"> </w:t>
                                </w:r>
                                <w:r w:rsidR="0027532E" w:rsidRPr="0027532E">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3ACF96B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BA3EEC">
                                  <w:rPr>
                                    <w:b/>
                                    <w:sz w:val="24"/>
                                  </w:rPr>
                                  <w:t>202</w:t>
                                </w:r>
                                <w:r w:rsidRPr="00882FCE">
                                  <w:rPr>
                                    <w:b/>
                                    <w:sz w:val="24"/>
                                  </w:rPr>
                                  <w:t xml:space="preserve"> </w:t>
                                </w:r>
                                <w:r>
                                  <w:rPr>
                                    <w:b/>
                                    <w:color w:val="595959"/>
                                    <w:sz w:val="24"/>
                                  </w:rPr>
                                  <w:t>Worksheet</w:t>
                                </w:r>
                                <w:r w:rsidRPr="001C75AD">
                                  <w:rPr>
                                    <w:b/>
                                    <w:color w:val="7F7F7F"/>
                                    <w:sz w:val="24"/>
                                  </w:rPr>
                                  <w:t xml:space="preserve"> </w:t>
                                </w:r>
                                <w:r w:rsidR="007F5F90">
                                  <w:rPr>
                                    <w:b/>
                                    <w:color w:val="7F7F7F"/>
                                    <w:sz w:val="24"/>
                                  </w:rPr>
                                  <w:t>9</w:t>
                                </w:r>
                              </w:p>
                            </w:tc>
                          </w:tr>
                        </w:tbl>
                        <w:p w14:paraId="2E7A8412"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514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4E958478"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Pr>
                              <w:color w:val="FFFFFF"/>
                              <w:sz w:val="28"/>
                            </w:rPr>
                            <w:t xml:space="preserve"> </w:t>
                          </w:r>
                          <w:r w:rsidR="0027532E" w:rsidRPr="0027532E">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3ACF96B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BA3EEC">
                            <w:rPr>
                              <w:b/>
                              <w:sz w:val="24"/>
                            </w:rPr>
                            <w:t>202</w:t>
                          </w:r>
                          <w:r w:rsidRPr="00882FCE">
                            <w:rPr>
                              <w:b/>
                              <w:sz w:val="24"/>
                            </w:rPr>
                            <w:t xml:space="preserve"> </w:t>
                          </w:r>
                          <w:r>
                            <w:rPr>
                              <w:b/>
                              <w:color w:val="595959"/>
                              <w:sz w:val="24"/>
                            </w:rPr>
                            <w:t>Worksheet</w:t>
                          </w:r>
                          <w:r w:rsidRPr="001C75AD">
                            <w:rPr>
                              <w:b/>
                              <w:color w:val="7F7F7F"/>
                              <w:sz w:val="24"/>
                            </w:rPr>
                            <w:t xml:space="preserve"> </w:t>
                          </w:r>
                          <w:r w:rsidR="007F5F90">
                            <w:rPr>
                              <w:b/>
                              <w:color w:val="7F7F7F"/>
                              <w:sz w:val="24"/>
                            </w:rPr>
                            <w:t>9</w:t>
                          </w:r>
                        </w:p>
                      </w:tc>
                    </w:tr>
                  </w:tbl>
                  <w:p w14:paraId="2E7A8412"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7F68C7"/>
    <w:multiLevelType w:val="multilevel"/>
    <w:tmpl w:val="B4FC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3107"/>
    <w:multiLevelType w:val="multilevel"/>
    <w:tmpl w:val="29E80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16"/>
  </w:num>
  <w:num w:numId="5">
    <w:abstractNumId w:val="8"/>
  </w:num>
  <w:num w:numId="6">
    <w:abstractNumId w:val="15"/>
  </w:num>
  <w:num w:numId="7">
    <w:abstractNumId w:val="8"/>
  </w:num>
  <w:num w:numId="8">
    <w:abstractNumId w:val="0"/>
  </w:num>
  <w:num w:numId="9">
    <w:abstractNumId w:val="8"/>
    <w:lvlOverride w:ilvl="0">
      <w:startOverride w:val="1"/>
    </w:lvlOverride>
  </w:num>
  <w:num w:numId="10">
    <w:abstractNumId w:val="17"/>
  </w:num>
  <w:num w:numId="11">
    <w:abstractNumId w:val="13"/>
  </w:num>
  <w:num w:numId="12">
    <w:abstractNumId w:val="6"/>
  </w:num>
  <w:num w:numId="13">
    <w:abstractNumId w:val="12"/>
  </w:num>
  <w:num w:numId="14">
    <w:abstractNumId w:val="18"/>
  </w:num>
  <w:num w:numId="15">
    <w:abstractNumId w:val="11"/>
  </w:num>
  <w:num w:numId="16">
    <w:abstractNumId w:val="7"/>
  </w:num>
  <w:num w:numId="17">
    <w:abstractNumId w:val="22"/>
  </w:num>
  <w:num w:numId="18">
    <w:abstractNumId w:val="23"/>
  </w:num>
  <w:num w:numId="19">
    <w:abstractNumId w:val="4"/>
  </w:num>
  <w:num w:numId="20">
    <w:abstractNumId w:val="3"/>
  </w:num>
  <w:num w:numId="21">
    <w:abstractNumId w:val="10"/>
  </w:num>
  <w:num w:numId="22">
    <w:abstractNumId w:val="10"/>
    <w:lvlOverride w:ilvl="0">
      <w:startOverride w:val="1"/>
    </w:lvlOverride>
  </w:num>
  <w:num w:numId="23">
    <w:abstractNumId w:val="21"/>
  </w:num>
  <w:num w:numId="24">
    <w:abstractNumId w:val="10"/>
    <w:lvlOverride w:ilvl="0">
      <w:startOverride w:val="1"/>
    </w:lvlOverride>
  </w:num>
  <w:num w:numId="25">
    <w:abstractNumId w:val="9"/>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1CFC"/>
    <w:rsid w:val="00005683"/>
    <w:rsid w:val="00035BA7"/>
    <w:rsid w:val="000705E7"/>
    <w:rsid w:val="00094517"/>
    <w:rsid w:val="000E194B"/>
    <w:rsid w:val="00110217"/>
    <w:rsid w:val="00136B1A"/>
    <w:rsid w:val="00142352"/>
    <w:rsid w:val="001579CA"/>
    <w:rsid w:val="001859AC"/>
    <w:rsid w:val="001B2060"/>
    <w:rsid w:val="00265C73"/>
    <w:rsid w:val="0027532E"/>
    <w:rsid w:val="00295630"/>
    <w:rsid w:val="002B51FC"/>
    <w:rsid w:val="002E31B9"/>
    <w:rsid w:val="00310237"/>
    <w:rsid w:val="00315240"/>
    <w:rsid w:val="003E6DA4"/>
    <w:rsid w:val="003F6DC3"/>
    <w:rsid w:val="00404B31"/>
    <w:rsid w:val="00414CA7"/>
    <w:rsid w:val="0044433D"/>
    <w:rsid w:val="004578AA"/>
    <w:rsid w:val="00461763"/>
    <w:rsid w:val="00463091"/>
    <w:rsid w:val="00485A9B"/>
    <w:rsid w:val="00564B7C"/>
    <w:rsid w:val="00581A3E"/>
    <w:rsid w:val="00594E6C"/>
    <w:rsid w:val="005E20E6"/>
    <w:rsid w:val="005F167B"/>
    <w:rsid w:val="00641004"/>
    <w:rsid w:val="0067695E"/>
    <w:rsid w:val="00692A45"/>
    <w:rsid w:val="006D4994"/>
    <w:rsid w:val="00716399"/>
    <w:rsid w:val="00716647"/>
    <w:rsid w:val="007335D4"/>
    <w:rsid w:val="0075707B"/>
    <w:rsid w:val="007755B7"/>
    <w:rsid w:val="007C1199"/>
    <w:rsid w:val="007F5E5F"/>
    <w:rsid w:val="007F5F90"/>
    <w:rsid w:val="00811B38"/>
    <w:rsid w:val="008526DD"/>
    <w:rsid w:val="00884508"/>
    <w:rsid w:val="008D5F04"/>
    <w:rsid w:val="00911FC4"/>
    <w:rsid w:val="00984527"/>
    <w:rsid w:val="00A36D7E"/>
    <w:rsid w:val="00AA27C7"/>
    <w:rsid w:val="00AF63EB"/>
    <w:rsid w:val="00B61062"/>
    <w:rsid w:val="00B64B88"/>
    <w:rsid w:val="00BA3EEC"/>
    <w:rsid w:val="00BD360B"/>
    <w:rsid w:val="00BD5425"/>
    <w:rsid w:val="00C01D20"/>
    <w:rsid w:val="00C336C2"/>
    <w:rsid w:val="00C668ED"/>
    <w:rsid w:val="00C964D0"/>
    <w:rsid w:val="00CD2A86"/>
    <w:rsid w:val="00E47C55"/>
    <w:rsid w:val="00ED2756"/>
    <w:rsid w:val="00F80BD6"/>
    <w:rsid w:val="00F903B5"/>
    <w:rsid w:val="00FE05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2AA7"/>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paragraph" w:styleId="Heading4">
    <w:name w:val="heading 4"/>
    <w:basedOn w:val="Normal"/>
    <w:next w:val="Normal"/>
    <w:link w:val="Heading4Char"/>
    <w:rsid w:val="005F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customStyle="1" w:styleId="Heading4Char">
    <w:name w:val="Heading 4 Char"/>
    <w:basedOn w:val="DefaultParagraphFont"/>
    <w:link w:val="Heading4"/>
    <w:rsid w:val="005F167B"/>
    <w:rPr>
      <w:rFonts w:asciiTheme="majorHAnsi" w:eastAsiaTheme="majorEastAsia" w:hAnsiTheme="majorHAnsi" w:cstheme="majorBidi"/>
      <w:i/>
      <w:iCs/>
      <w:color w:val="2E74B5" w:themeColor="accent1" w:themeShade="BF"/>
      <w:sz w:val="22"/>
      <w:szCs w:val="24"/>
      <w:lang w:eastAsia="en-US"/>
    </w:rPr>
  </w:style>
  <w:style w:type="table" w:styleId="TableGrid">
    <w:name w:val="Table Grid"/>
    <w:basedOn w:val="TableNormal"/>
    <w:rsid w:val="005E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7445">
      <w:bodyDiv w:val="1"/>
      <w:marLeft w:val="0"/>
      <w:marRight w:val="0"/>
      <w:marTop w:val="0"/>
      <w:marBottom w:val="0"/>
      <w:divBdr>
        <w:top w:val="none" w:sz="0" w:space="0" w:color="auto"/>
        <w:left w:val="none" w:sz="0" w:space="0" w:color="auto"/>
        <w:bottom w:val="none" w:sz="0" w:space="0" w:color="auto"/>
        <w:right w:val="none" w:sz="0" w:space="0" w:color="auto"/>
      </w:divBdr>
    </w:div>
    <w:div w:id="1048988664">
      <w:bodyDiv w:val="1"/>
      <w:marLeft w:val="0"/>
      <w:marRight w:val="0"/>
      <w:marTop w:val="0"/>
      <w:marBottom w:val="0"/>
      <w:divBdr>
        <w:top w:val="none" w:sz="0" w:space="0" w:color="auto"/>
        <w:left w:val="none" w:sz="0" w:space="0" w:color="auto"/>
        <w:bottom w:val="none" w:sz="0" w:space="0" w:color="auto"/>
        <w:right w:val="none" w:sz="0" w:space="0" w:color="auto"/>
      </w:divBdr>
    </w:div>
    <w:div w:id="1242594564">
      <w:bodyDiv w:val="1"/>
      <w:marLeft w:val="0"/>
      <w:marRight w:val="0"/>
      <w:marTop w:val="0"/>
      <w:marBottom w:val="0"/>
      <w:divBdr>
        <w:top w:val="none" w:sz="0" w:space="0" w:color="auto"/>
        <w:left w:val="none" w:sz="0" w:space="0" w:color="auto"/>
        <w:bottom w:val="none" w:sz="0" w:space="0" w:color="auto"/>
        <w:right w:val="none" w:sz="0" w:space="0" w:color="auto"/>
      </w:divBdr>
    </w:div>
    <w:div w:id="1919168416">
      <w:bodyDiv w:val="1"/>
      <w:marLeft w:val="0"/>
      <w:marRight w:val="0"/>
      <w:marTop w:val="0"/>
      <w:marBottom w:val="0"/>
      <w:divBdr>
        <w:top w:val="none" w:sz="0" w:space="0" w:color="auto"/>
        <w:left w:val="none" w:sz="0" w:space="0" w:color="auto"/>
        <w:bottom w:val="none" w:sz="0" w:space="0" w:color="auto"/>
        <w:right w:val="none" w:sz="0" w:space="0" w:color="auto"/>
      </w:divBdr>
    </w:div>
    <w:div w:id="1983534159">
      <w:bodyDiv w:val="1"/>
      <w:marLeft w:val="0"/>
      <w:marRight w:val="0"/>
      <w:marTop w:val="0"/>
      <w:marBottom w:val="0"/>
      <w:divBdr>
        <w:top w:val="none" w:sz="0" w:space="0" w:color="auto"/>
        <w:left w:val="none" w:sz="0" w:space="0" w:color="auto"/>
        <w:bottom w:val="none" w:sz="0" w:space="0" w:color="auto"/>
        <w:right w:val="none" w:sz="0" w:space="0" w:color="auto"/>
      </w:divBdr>
      <w:divsChild>
        <w:div w:id="197359742">
          <w:marLeft w:val="0"/>
          <w:marRight w:val="0"/>
          <w:marTop w:val="0"/>
          <w:marBottom w:val="0"/>
          <w:divBdr>
            <w:top w:val="none" w:sz="0" w:space="0" w:color="auto"/>
            <w:left w:val="none" w:sz="0" w:space="0" w:color="auto"/>
            <w:bottom w:val="none" w:sz="0" w:space="0" w:color="auto"/>
            <w:right w:val="none" w:sz="0" w:space="0" w:color="auto"/>
          </w:divBdr>
          <w:divsChild>
            <w:div w:id="1809473890">
              <w:marLeft w:val="450"/>
              <w:marRight w:val="0"/>
              <w:marTop w:val="90"/>
              <w:marBottom w:val="225"/>
              <w:divBdr>
                <w:top w:val="single" w:sz="18" w:space="8" w:color="000000"/>
                <w:left w:val="none" w:sz="0" w:space="0" w:color="auto"/>
                <w:bottom w:val="single" w:sz="18" w:space="8" w:color="000000"/>
                <w:right w:val="none" w:sz="0" w:space="0" w:color="auto"/>
              </w:divBdr>
              <w:divsChild>
                <w:div w:id="15260234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43999147">
          <w:marLeft w:val="0"/>
          <w:marRight w:val="0"/>
          <w:marTop w:val="180"/>
          <w:marBottom w:val="0"/>
          <w:divBdr>
            <w:top w:val="none" w:sz="0" w:space="0" w:color="auto"/>
            <w:left w:val="none" w:sz="0" w:space="0" w:color="auto"/>
            <w:bottom w:val="none" w:sz="0" w:space="0" w:color="auto"/>
            <w:right w:val="none" w:sz="0" w:space="0" w:color="auto"/>
          </w:divBdr>
        </w:div>
      </w:divsChild>
    </w:div>
    <w:div w:id="2003310294">
      <w:bodyDiv w:val="1"/>
      <w:marLeft w:val="0"/>
      <w:marRight w:val="0"/>
      <w:marTop w:val="0"/>
      <w:marBottom w:val="0"/>
      <w:divBdr>
        <w:top w:val="none" w:sz="0" w:space="0" w:color="auto"/>
        <w:left w:val="none" w:sz="0" w:space="0" w:color="auto"/>
        <w:bottom w:val="none" w:sz="0" w:space="0" w:color="auto"/>
        <w:right w:val="none" w:sz="0" w:space="0" w:color="auto"/>
      </w:divBdr>
    </w:div>
    <w:div w:id="2066442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5: Know health and safety requirements of hospitality organisations (l</vt:lpstr>
    </vt:vector>
  </TitlesOfParts>
  <Company>City &amp; Guilds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7</cp:revision>
  <cp:lastPrinted>2013-05-13T18:46:00Z</cp:lastPrinted>
  <dcterms:created xsi:type="dcterms:W3CDTF">2020-02-22T15:55:00Z</dcterms:created>
  <dcterms:modified xsi:type="dcterms:W3CDTF">2020-04-01T08:43:00Z</dcterms:modified>
</cp:coreProperties>
</file>