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60A12" w14:textId="00C3CFDA" w:rsidR="00474F67" w:rsidRPr="007F05E6" w:rsidRDefault="00474F67" w:rsidP="00474F67">
      <w:pPr>
        <w:pStyle w:val="Unittitle"/>
      </w:pPr>
      <w:r w:rsidRPr="007051BD">
        <w:t xml:space="preserve">Unit </w:t>
      </w:r>
      <w:r w:rsidR="00980AAA">
        <w:t>202</w:t>
      </w:r>
      <w:r w:rsidRPr="007051BD">
        <w:t xml:space="preserve">: </w:t>
      </w:r>
      <w:r w:rsidR="00980AAA">
        <w:t xml:space="preserve">Understand </w:t>
      </w:r>
      <w:r w:rsidR="00050CAE">
        <w:t>b</w:t>
      </w:r>
      <w:r w:rsidR="00980AAA">
        <w:t xml:space="preserve">usiness </w:t>
      </w:r>
      <w:r w:rsidR="00050CAE">
        <w:t>s</w:t>
      </w:r>
      <w:r w:rsidR="00980AAA">
        <w:t>uccess</w:t>
      </w:r>
    </w:p>
    <w:p w14:paraId="119D192D" w14:textId="205DE5DF" w:rsidR="00474F67" w:rsidRPr="00692A45" w:rsidRDefault="00474F67" w:rsidP="00474F67">
      <w:pPr>
        <w:pStyle w:val="Heading1"/>
      </w:pPr>
      <w:r w:rsidRPr="00692A45">
        <w:t xml:space="preserve">Worksheet </w:t>
      </w:r>
      <w:r w:rsidR="008D70F1">
        <w:t>5</w:t>
      </w:r>
      <w:r w:rsidRPr="00692A45">
        <w:t xml:space="preserve">: </w:t>
      </w:r>
      <w:r w:rsidR="000C2AA8" w:rsidRPr="000C2AA8">
        <w:t xml:space="preserve">Know health and safety requirements of hospitality organisations </w:t>
      </w:r>
      <w:r w:rsidRPr="00692A45">
        <w:t>(</w:t>
      </w:r>
      <w:r w:rsidR="00375C6F">
        <w:t>Tutor</w:t>
      </w:r>
      <w:r w:rsidRPr="00692A45">
        <w:t>)</w:t>
      </w:r>
    </w:p>
    <w:p w14:paraId="0594D212" w14:textId="77777777" w:rsidR="00380005" w:rsidRDefault="00380005" w:rsidP="003F4D55">
      <w:pPr>
        <w:rPr>
          <w:rFonts w:cs="Arial"/>
          <w:b/>
          <w:bCs/>
          <w:szCs w:val="22"/>
        </w:rPr>
      </w:pPr>
      <w:r w:rsidRPr="00380005">
        <w:rPr>
          <w:rFonts w:cs="Arial"/>
          <w:b/>
          <w:bCs/>
          <w:szCs w:val="22"/>
        </w:rPr>
        <w:t>Explain what is meant by Risk</w:t>
      </w:r>
    </w:p>
    <w:p w14:paraId="382894B0" w14:textId="00DE32E8" w:rsidR="007359FC" w:rsidRDefault="00380005" w:rsidP="00110217">
      <w:pPr>
        <w:rPr>
          <w:rFonts w:cs="Arial"/>
          <w:szCs w:val="22"/>
        </w:rPr>
      </w:pPr>
      <w:r w:rsidRPr="00380005">
        <w:rPr>
          <w:rFonts w:cs="Arial"/>
          <w:szCs w:val="22"/>
        </w:rPr>
        <w:t>A risk is the chance, high or low, that an</w:t>
      </w:r>
      <w:bookmarkStart w:id="0" w:name="_GoBack"/>
      <w:bookmarkEnd w:id="0"/>
      <w:r w:rsidRPr="00380005">
        <w:rPr>
          <w:rFonts w:cs="Arial"/>
          <w:szCs w:val="22"/>
        </w:rPr>
        <w:t>y hazard will actually cause somebody harm.</w:t>
      </w:r>
    </w:p>
    <w:p w14:paraId="67539BD6" w14:textId="77777777" w:rsidR="00380005" w:rsidRDefault="00380005" w:rsidP="00110217">
      <w:pPr>
        <w:rPr>
          <w:rFonts w:cs="Arial"/>
          <w:szCs w:val="22"/>
        </w:rPr>
      </w:pPr>
    </w:p>
    <w:p w14:paraId="18EED9EF" w14:textId="77777777" w:rsidR="00380005" w:rsidRDefault="00380005" w:rsidP="00FA37F8">
      <w:pPr>
        <w:pStyle w:val="Answernumbered"/>
        <w:numPr>
          <w:ilvl w:val="0"/>
          <w:numId w:val="0"/>
        </w:numPr>
        <w:rPr>
          <w:rFonts w:cs="Arial"/>
          <w:b/>
          <w:bCs/>
          <w:szCs w:val="22"/>
        </w:rPr>
      </w:pPr>
      <w:bookmarkStart w:id="1" w:name="_Hlk30337994"/>
      <w:r w:rsidRPr="00380005">
        <w:rPr>
          <w:rFonts w:cs="Arial"/>
          <w:b/>
          <w:bCs/>
          <w:szCs w:val="22"/>
        </w:rPr>
        <w:t>Explain what is meant by Hazard</w:t>
      </w:r>
    </w:p>
    <w:p w14:paraId="449620F6" w14:textId="4F8BD144" w:rsidR="00FA37F8" w:rsidRPr="00FA37F8" w:rsidRDefault="00380005" w:rsidP="00FA37F8">
      <w:pPr>
        <w:pStyle w:val="Answernumbered"/>
        <w:numPr>
          <w:ilvl w:val="0"/>
          <w:numId w:val="0"/>
        </w:numPr>
      </w:pPr>
      <w:r w:rsidRPr="00380005">
        <w:t>A hazard is something that can cause harm, e.g. electricity, chemicals, working up a ladder, noise, a keyboard, a bully at work, stress, etc.</w:t>
      </w:r>
    </w:p>
    <w:bookmarkEnd w:id="1"/>
    <w:p w14:paraId="1B2DDCA3" w14:textId="6A8039E9" w:rsidR="006E1028" w:rsidRDefault="006E1028" w:rsidP="006E1028">
      <w:pPr>
        <w:rPr>
          <w:rFonts w:cs="Arial"/>
          <w:szCs w:val="22"/>
        </w:rPr>
      </w:pPr>
    </w:p>
    <w:p w14:paraId="5E172AB7" w14:textId="2C68F719" w:rsidR="00FA37F8" w:rsidRDefault="00380005" w:rsidP="00FA37F8">
      <w:pPr>
        <w:rPr>
          <w:rFonts w:cs="Arial"/>
          <w:b/>
          <w:bCs/>
          <w:szCs w:val="22"/>
        </w:rPr>
      </w:pPr>
      <w:r w:rsidRPr="00380005">
        <w:rPr>
          <w:rFonts w:cs="Arial"/>
          <w:b/>
          <w:bCs/>
          <w:szCs w:val="22"/>
        </w:rPr>
        <w:t>Explain what is meant by a safety statement</w:t>
      </w:r>
    </w:p>
    <w:p w14:paraId="51DC5678" w14:textId="53DC9713" w:rsidR="00380005" w:rsidRPr="00380005" w:rsidRDefault="00380005" w:rsidP="00FA37F8">
      <w:pPr>
        <w:rPr>
          <w:rFonts w:cs="Arial"/>
          <w:szCs w:val="22"/>
        </w:rPr>
      </w:pPr>
      <w:r w:rsidRPr="00380005">
        <w:rPr>
          <w:rFonts w:cs="Arial"/>
          <w:szCs w:val="22"/>
        </w:rPr>
        <w:t>Safety statement - represents a commitment to their safety and health. It should state how the employer will ensure their safety and health and state the resources necessary to maintain and review safety and health laws and standards.</w:t>
      </w:r>
    </w:p>
    <w:p w14:paraId="679F2080" w14:textId="2739CC4D" w:rsidR="00FA37F8" w:rsidRDefault="00FA37F8" w:rsidP="006E1028">
      <w:pPr>
        <w:rPr>
          <w:rFonts w:cs="Arial"/>
          <w:szCs w:val="22"/>
        </w:rPr>
      </w:pPr>
    </w:p>
    <w:p w14:paraId="110D5C79" w14:textId="783126A9" w:rsidR="00FA37F8" w:rsidRDefault="00380005" w:rsidP="00380005">
      <w:pPr>
        <w:pStyle w:val="Answer"/>
        <w:ind w:left="0"/>
      </w:pPr>
      <w:r w:rsidRPr="00380005">
        <w:rPr>
          <w:b/>
          <w:bCs/>
        </w:rPr>
        <w:t>Identify the three (3) basic steps to doing a risk assessment:</w:t>
      </w:r>
    </w:p>
    <w:p w14:paraId="44652870" w14:textId="68E262E4" w:rsidR="007359FC" w:rsidRPr="00380005" w:rsidRDefault="00380005" w:rsidP="00FA37F8">
      <w:pPr>
        <w:pStyle w:val="Answer"/>
        <w:ind w:left="0"/>
      </w:pPr>
      <w:r w:rsidRPr="00380005">
        <w:t>Step 1 - Identify Hazards </w:t>
      </w:r>
    </w:p>
    <w:p w14:paraId="4FF8BC30" w14:textId="2076B84F" w:rsidR="00380005" w:rsidRPr="00380005" w:rsidRDefault="00380005" w:rsidP="00FA37F8">
      <w:pPr>
        <w:pStyle w:val="Answer"/>
        <w:ind w:left="0"/>
      </w:pPr>
      <w:r w:rsidRPr="00380005">
        <w:t>Step 2 - Determine the Level of Risk</w:t>
      </w:r>
    </w:p>
    <w:p w14:paraId="05896ADF" w14:textId="70712681" w:rsidR="00380005" w:rsidRDefault="00380005" w:rsidP="00FA37F8">
      <w:pPr>
        <w:pStyle w:val="Answer"/>
        <w:ind w:left="0"/>
      </w:pPr>
      <w:r w:rsidRPr="00380005">
        <w:t>Step 3 - Put in Controls and Inform</w:t>
      </w:r>
    </w:p>
    <w:p w14:paraId="3FDF0FBC" w14:textId="77777777" w:rsidR="00380005" w:rsidRPr="00380005" w:rsidRDefault="00380005" w:rsidP="00FA37F8">
      <w:pPr>
        <w:pStyle w:val="Answer"/>
        <w:ind w:left="0"/>
      </w:pPr>
    </w:p>
    <w:p w14:paraId="28F9F71A" w14:textId="56BCB2C7" w:rsidR="00380005" w:rsidRDefault="00380005" w:rsidP="00380005">
      <w:pPr>
        <w:pStyle w:val="Normalheadingblack"/>
      </w:pPr>
      <w:r>
        <w:t>Identify four (4) responsibilities under employer and employee below</w:t>
      </w:r>
      <w:r w:rsidR="00E43110">
        <w:t xml:space="preserve"> </w:t>
      </w:r>
      <w:r w:rsidR="00E43110" w:rsidRPr="00E43110">
        <w:rPr>
          <w:b w:val="0"/>
          <w:bCs/>
        </w:rPr>
        <w:t>(any below)</w:t>
      </w:r>
    </w:p>
    <w:p w14:paraId="188974BE" w14:textId="77777777" w:rsidR="00380005" w:rsidRDefault="00380005" w:rsidP="00380005">
      <w:pPr>
        <w:pStyle w:val="Normalheadingblack"/>
      </w:pPr>
    </w:p>
    <w:tbl>
      <w:tblPr>
        <w:tblStyle w:val="TableGrid"/>
        <w:tblW w:w="0" w:type="auto"/>
        <w:tblLook w:val="04A0" w:firstRow="1" w:lastRow="0" w:firstColumn="1" w:lastColumn="0" w:noHBand="0" w:noVBand="1"/>
      </w:tblPr>
      <w:tblGrid>
        <w:gridCol w:w="4754"/>
        <w:gridCol w:w="4754"/>
      </w:tblGrid>
      <w:tr w:rsidR="00380005" w14:paraId="7A817818" w14:textId="77777777" w:rsidTr="00284A9C">
        <w:tc>
          <w:tcPr>
            <w:tcW w:w="4754" w:type="dxa"/>
            <w:shd w:val="clear" w:color="auto" w:fill="BFBFBF" w:themeFill="background1" w:themeFillShade="BF"/>
          </w:tcPr>
          <w:p w14:paraId="6C505DC2" w14:textId="77777777" w:rsidR="00380005" w:rsidRDefault="00380005" w:rsidP="00284A9C">
            <w:pPr>
              <w:pStyle w:val="Normalheadingblack"/>
              <w:jc w:val="center"/>
            </w:pPr>
            <w:r>
              <w:t>Employer</w:t>
            </w:r>
          </w:p>
        </w:tc>
        <w:tc>
          <w:tcPr>
            <w:tcW w:w="4754" w:type="dxa"/>
            <w:shd w:val="clear" w:color="auto" w:fill="BFBFBF" w:themeFill="background1" w:themeFillShade="BF"/>
          </w:tcPr>
          <w:p w14:paraId="6229D948" w14:textId="77777777" w:rsidR="00380005" w:rsidRDefault="00380005" w:rsidP="00284A9C">
            <w:pPr>
              <w:pStyle w:val="Normalheadingblack"/>
              <w:jc w:val="center"/>
            </w:pPr>
            <w:r>
              <w:t>Employee</w:t>
            </w:r>
          </w:p>
        </w:tc>
      </w:tr>
      <w:tr w:rsidR="00380005" w14:paraId="67DACDE3" w14:textId="77777777" w:rsidTr="00284A9C">
        <w:tc>
          <w:tcPr>
            <w:tcW w:w="4754" w:type="dxa"/>
          </w:tcPr>
          <w:p w14:paraId="2C6F657D" w14:textId="77777777" w:rsidR="00E43110" w:rsidRPr="00E43110" w:rsidRDefault="00E43110" w:rsidP="00E43110">
            <w:pPr>
              <w:pStyle w:val="Normalheadingblack"/>
              <w:numPr>
                <w:ilvl w:val="0"/>
                <w:numId w:val="44"/>
              </w:numPr>
              <w:rPr>
                <w:b w:val="0"/>
                <w:bCs/>
              </w:rPr>
            </w:pPr>
            <w:r w:rsidRPr="00E43110">
              <w:rPr>
                <w:b w:val="0"/>
                <w:bCs/>
              </w:rPr>
              <w:t>Managing and conducting all work activities so as to ensure, as far as reasonably practicable, the safety, health and welfare of people at work</w:t>
            </w:r>
          </w:p>
          <w:p w14:paraId="4895244E" w14:textId="77777777" w:rsidR="00E43110" w:rsidRPr="00E43110" w:rsidRDefault="00E43110" w:rsidP="00E43110">
            <w:pPr>
              <w:pStyle w:val="Normalheadingblack"/>
              <w:numPr>
                <w:ilvl w:val="0"/>
                <w:numId w:val="44"/>
              </w:numPr>
              <w:rPr>
                <w:b w:val="0"/>
                <w:bCs/>
              </w:rPr>
            </w:pPr>
            <w:r w:rsidRPr="00E43110">
              <w:rPr>
                <w:b w:val="0"/>
                <w:bCs/>
              </w:rPr>
              <w:t>Designing, providing and maintaining a safe place of work that has safe access and egress, and uses plant and equipment that is safe and without risk to health</w:t>
            </w:r>
          </w:p>
          <w:p w14:paraId="1C9EB182" w14:textId="77777777" w:rsidR="00E43110" w:rsidRPr="00E43110" w:rsidRDefault="00E43110" w:rsidP="00E43110">
            <w:pPr>
              <w:pStyle w:val="Normalheadingblack"/>
              <w:numPr>
                <w:ilvl w:val="0"/>
                <w:numId w:val="44"/>
              </w:numPr>
              <w:rPr>
                <w:b w:val="0"/>
                <w:bCs/>
              </w:rPr>
            </w:pPr>
            <w:r w:rsidRPr="00E43110">
              <w:rPr>
                <w:b w:val="0"/>
                <w:bCs/>
              </w:rPr>
              <w:t>Providing information, instruction, training and supervision regarding safety and health to employees</w:t>
            </w:r>
          </w:p>
          <w:p w14:paraId="0F0C94A8" w14:textId="77777777" w:rsidR="00E43110" w:rsidRPr="00E43110" w:rsidRDefault="00E43110" w:rsidP="00E43110">
            <w:pPr>
              <w:pStyle w:val="Normalheadingblack"/>
              <w:numPr>
                <w:ilvl w:val="0"/>
                <w:numId w:val="44"/>
              </w:numPr>
              <w:rPr>
                <w:b w:val="0"/>
                <w:bCs/>
              </w:rPr>
            </w:pPr>
            <w:r w:rsidRPr="00E43110">
              <w:rPr>
                <w:b w:val="0"/>
                <w:bCs/>
              </w:rPr>
              <w:t>Providing and maintaining welfare facilities for employees at the workplace</w:t>
            </w:r>
          </w:p>
          <w:p w14:paraId="70AFAEFF" w14:textId="77777777" w:rsidR="00E43110" w:rsidRPr="00E43110" w:rsidRDefault="00E43110" w:rsidP="00E43110">
            <w:pPr>
              <w:pStyle w:val="Normalheadingblack"/>
              <w:numPr>
                <w:ilvl w:val="0"/>
                <w:numId w:val="44"/>
              </w:numPr>
              <w:rPr>
                <w:b w:val="0"/>
                <w:bCs/>
              </w:rPr>
            </w:pPr>
            <w:r w:rsidRPr="00E43110">
              <w:rPr>
                <w:b w:val="0"/>
                <w:bCs/>
              </w:rPr>
              <w:t xml:space="preserve">Preventing risks to other people at the place of work including, for example, </w:t>
            </w:r>
            <w:r w:rsidRPr="00E43110">
              <w:rPr>
                <w:b w:val="0"/>
                <w:bCs/>
              </w:rPr>
              <w:lastRenderedPageBreak/>
              <w:t>visitors, customers, suppliers and sales representatives</w:t>
            </w:r>
          </w:p>
          <w:p w14:paraId="53E921DC" w14:textId="1ED94ECC" w:rsidR="00380005" w:rsidRDefault="00E43110" w:rsidP="00E43110">
            <w:pPr>
              <w:pStyle w:val="Normalheadingblack"/>
              <w:numPr>
                <w:ilvl w:val="0"/>
                <w:numId w:val="44"/>
              </w:numPr>
            </w:pPr>
            <w:r w:rsidRPr="00E43110">
              <w:rPr>
                <w:b w:val="0"/>
                <w:bCs/>
              </w:rPr>
              <w:t>Have plans in place for emergencies.</w:t>
            </w:r>
            <w:r w:rsidRPr="00E43110">
              <w:rPr>
                <w:b w:val="0"/>
              </w:rPr>
              <w:t xml:space="preserve">  </w:t>
            </w:r>
          </w:p>
        </w:tc>
        <w:tc>
          <w:tcPr>
            <w:tcW w:w="4754" w:type="dxa"/>
          </w:tcPr>
          <w:p w14:paraId="169D9D45" w14:textId="77777777" w:rsidR="00E43110" w:rsidRPr="00E43110" w:rsidRDefault="00E43110" w:rsidP="00E43110">
            <w:pPr>
              <w:pStyle w:val="Normalheadingblack"/>
              <w:numPr>
                <w:ilvl w:val="0"/>
                <w:numId w:val="44"/>
              </w:numPr>
              <w:rPr>
                <w:b w:val="0"/>
                <w:bCs/>
              </w:rPr>
            </w:pPr>
            <w:r w:rsidRPr="00E43110">
              <w:rPr>
                <w:b w:val="0"/>
                <w:bCs/>
              </w:rPr>
              <w:lastRenderedPageBreak/>
              <w:t>Comply with relevant laws and protect their own safety and health, as well as the safety and health of anyone who may be affected by their acts or omissions at work</w:t>
            </w:r>
          </w:p>
          <w:p w14:paraId="37A71138" w14:textId="77777777" w:rsidR="00E43110" w:rsidRPr="00E43110" w:rsidRDefault="00E43110" w:rsidP="00E43110">
            <w:pPr>
              <w:pStyle w:val="Normalheadingblack"/>
              <w:numPr>
                <w:ilvl w:val="0"/>
                <w:numId w:val="44"/>
              </w:numPr>
              <w:rPr>
                <w:b w:val="0"/>
                <w:bCs/>
              </w:rPr>
            </w:pPr>
            <w:r w:rsidRPr="00E43110">
              <w:rPr>
                <w:b w:val="0"/>
                <w:bCs/>
              </w:rPr>
              <w:t>Ensure that they are not under the influence of any intoxicant to the extent that they could be a danger to themselves or others while at work</w:t>
            </w:r>
          </w:p>
          <w:p w14:paraId="1F4C712E" w14:textId="77777777" w:rsidR="00E43110" w:rsidRPr="00E43110" w:rsidRDefault="00E43110" w:rsidP="00E43110">
            <w:pPr>
              <w:pStyle w:val="Normalheadingblack"/>
              <w:numPr>
                <w:ilvl w:val="0"/>
                <w:numId w:val="44"/>
              </w:numPr>
              <w:rPr>
                <w:b w:val="0"/>
                <w:bCs/>
              </w:rPr>
            </w:pPr>
            <w:r w:rsidRPr="00E43110">
              <w:rPr>
                <w:b w:val="0"/>
                <w:bCs/>
              </w:rPr>
              <w:t>Cooperate with their employer with regard to safety, health and welfare at work</w:t>
            </w:r>
          </w:p>
          <w:p w14:paraId="529EB166" w14:textId="77777777" w:rsidR="00E43110" w:rsidRPr="00E43110" w:rsidRDefault="00E43110" w:rsidP="00E43110">
            <w:pPr>
              <w:pStyle w:val="Normalheadingblack"/>
              <w:numPr>
                <w:ilvl w:val="0"/>
                <w:numId w:val="44"/>
              </w:numPr>
              <w:rPr>
                <w:b w:val="0"/>
                <w:bCs/>
              </w:rPr>
            </w:pPr>
            <w:r w:rsidRPr="00E43110">
              <w:rPr>
                <w:b w:val="0"/>
                <w:bCs/>
              </w:rPr>
              <w:t>Use in the correct manner any item provided for protection</w:t>
            </w:r>
          </w:p>
          <w:p w14:paraId="2D087F08" w14:textId="77777777" w:rsidR="00E43110" w:rsidRPr="00E43110" w:rsidRDefault="00E43110" w:rsidP="00E43110">
            <w:pPr>
              <w:pStyle w:val="Normalheadingblack"/>
              <w:numPr>
                <w:ilvl w:val="0"/>
                <w:numId w:val="44"/>
              </w:numPr>
              <w:rPr>
                <w:b w:val="0"/>
                <w:bCs/>
              </w:rPr>
            </w:pPr>
            <w:r w:rsidRPr="00E43110">
              <w:rPr>
                <w:b w:val="0"/>
                <w:bCs/>
              </w:rPr>
              <w:t>Participate in safety and health training offered by their employer</w:t>
            </w:r>
          </w:p>
          <w:p w14:paraId="39FE1BBD" w14:textId="77777777" w:rsidR="00E43110" w:rsidRPr="00E43110" w:rsidRDefault="00E43110" w:rsidP="00E43110">
            <w:pPr>
              <w:pStyle w:val="Normalheadingblack"/>
              <w:numPr>
                <w:ilvl w:val="0"/>
                <w:numId w:val="44"/>
              </w:numPr>
              <w:rPr>
                <w:b w:val="0"/>
                <w:bCs/>
              </w:rPr>
            </w:pPr>
            <w:r w:rsidRPr="00E43110">
              <w:rPr>
                <w:b w:val="0"/>
                <w:bCs/>
              </w:rPr>
              <w:t>Report any dangerous situations, practices or defects that might</w:t>
            </w:r>
            <w:r w:rsidRPr="00E43110">
              <w:t xml:space="preserve"> </w:t>
            </w:r>
            <w:r w:rsidRPr="00E43110">
              <w:lastRenderedPageBreak/>
              <w:t>e</w:t>
            </w:r>
            <w:r w:rsidRPr="00E43110">
              <w:rPr>
                <w:b w:val="0"/>
                <w:bCs/>
              </w:rPr>
              <w:t>ndanger a person’s safety, health or welfare</w:t>
            </w:r>
          </w:p>
          <w:p w14:paraId="31C4D98D" w14:textId="45A7B2B8" w:rsidR="00380005" w:rsidRPr="00E43110" w:rsidRDefault="00E43110" w:rsidP="00284A9C">
            <w:pPr>
              <w:pStyle w:val="Normalheadingblack"/>
              <w:numPr>
                <w:ilvl w:val="0"/>
                <w:numId w:val="44"/>
              </w:numPr>
              <w:rPr>
                <w:b w:val="0"/>
                <w:bCs/>
              </w:rPr>
            </w:pPr>
            <w:r w:rsidRPr="00E43110">
              <w:rPr>
                <w:b w:val="0"/>
                <w:bCs/>
              </w:rPr>
              <w:t>Not to engage in any improper conduct that could endanger their safety or health or that of anyone else</w:t>
            </w:r>
          </w:p>
        </w:tc>
      </w:tr>
    </w:tbl>
    <w:p w14:paraId="387EDDF7" w14:textId="0AE4DAF8" w:rsidR="008532BE" w:rsidRDefault="008532BE" w:rsidP="008532BE">
      <w:pPr>
        <w:pStyle w:val="Answernumbered"/>
        <w:numPr>
          <w:ilvl w:val="0"/>
          <w:numId w:val="0"/>
        </w:numPr>
        <w:sectPr w:rsidR="008532BE" w:rsidSect="000E194B">
          <w:headerReference w:type="default" r:id="rId7"/>
          <w:footerReference w:type="default" r:id="rId8"/>
          <w:pgSz w:w="11900" w:h="16840"/>
          <w:pgMar w:top="1814" w:right="1191" w:bottom="1247" w:left="1191" w:header="567" w:footer="624" w:gutter="0"/>
          <w:cols w:space="708"/>
        </w:sectPr>
      </w:pPr>
    </w:p>
    <w:p w14:paraId="49097546" w14:textId="77777777" w:rsidR="008532BE" w:rsidRDefault="008532BE" w:rsidP="00474F67">
      <w:pPr>
        <w:rPr>
          <w:rFonts w:cs="Arial"/>
          <w:szCs w:val="22"/>
        </w:rPr>
        <w:sectPr w:rsidR="008532BE" w:rsidSect="008532BE">
          <w:type w:val="continuous"/>
          <w:pgSz w:w="11900" w:h="16840"/>
          <w:pgMar w:top="1814" w:right="1191" w:bottom="1247" w:left="1191" w:header="567" w:footer="624" w:gutter="0"/>
          <w:cols w:num="2" w:space="708"/>
        </w:sectPr>
      </w:pPr>
    </w:p>
    <w:p w14:paraId="218D5E8B" w14:textId="77777777" w:rsidR="0082434F" w:rsidRDefault="0082434F" w:rsidP="0082434F">
      <w:pPr>
        <w:pStyle w:val="Answer"/>
        <w:ind w:left="0"/>
      </w:pPr>
    </w:p>
    <w:p w14:paraId="4770B311" w14:textId="77777777" w:rsidR="0082434F" w:rsidRPr="006208D4" w:rsidRDefault="0082434F" w:rsidP="0082434F">
      <w:pPr>
        <w:shd w:val="clear" w:color="auto" w:fill="FFFFFF"/>
        <w:spacing w:before="0" w:after="150" w:line="240" w:lineRule="auto"/>
        <w:jc w:val="center"/>
        <w:outlineLvl w:val="2"/>
        <w:rPr>
          <w:rFonts w:ascii="Trebuchet MS" w:eastAsia="Times New Roman" w:hAnsi="Trebuchet MS"/>
          <w:color w:val="2D2D2D"/>
          <w:sz w:val="36"/>
          <w:szCs w:val="36"/>
          <w:lang w:eastAsia="en-GB"/>
        </w:rPr>
      </w:pPr>
      <w:r w:rsidRPr="006208D4">
        <w:rPr>
          <w:rFonts w:ascii="Trebuchet MS" w:eastAsia="Times New Roman" w:hAnsi="Trebuchet MS"/>
          <w:color w:val="2D2D2D"/>
          <w:sz w:val="36"/>
          <w:szCs w:val="36"/>
          <w:lang w:eastAsia="en-GB"/>
        </w:rPr>
        <w:t>Legal responsibilities for employers and employees</w:t>
      </w:r>
    </w:p>
    <w:tbl>
      <w:tblPr>
        <w:tblW w:w="10260" w:type="dxa"/>
        <w:tblCellMar>
          <w:top w:w="15" w:type="dxa"/>
          <w:left w:w="15" w:type="dxa"/>
          <w:bottom w:w="15" w:type="dxa"/>
          <w:right w:w="15" w:type="dxa"/>
        </w:tblCellMar>
        <w:tblLook w:val="04A0" w:firstRow="1" w:lastRow="0" w:firstColumn="1" w:lastColumn="0" w:noHBand="0" w:noVBand="1"/>
      </w:tblPr>
      <w:tblGrid>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tblGrid>
      <w:tr w:rsidR="0082434F" w:rsidRPr="006208D4" w14:paraId="35562A39" w14:textId="77777777" w:rsidTr="0082434F">
        <w:trPr>
          <w:trHeight w:val="324"/>
        </w:trPr>
        <w:tc>
          <w:tcPr>
            <w:tcW w:w="342" w:type="dxa"/>
            <w:shd w:val="clear" w:color="auto" w:fill="auto"/>
            <w:tcMar>
              <w:top w:w="0" w:type="dxa"/>
              <w:left w:w="0" w:type="dxa"/>
              <w:bottom w:w="0" w:type="dxa"/>
              <w:right w:w="0" w:type="dxa"/>
            </w:tcMar>
            <w:vAlign w:val="center"/>
            <w:hideMark/>
          </w:tcPr>
          <w:p w14:paraId="49927256" w14:textId="77777777" w:rsidR="0082434F" w:rsidRPr="006208D4" w:rsidRDefault="0082434F" w:rsidP="00AF53FA">
            <w:pPr>
              <w:spacing w:before="0" w:after="0" w:line="240" w:lineRule="auto"/>
              <w:rPr>
                <w:rFonts w:ascii="Trebuchet MS" w:eastAsia="Times New Roman" w:hAnsi="Trebuchet MS"/>
                <w:b/>
                <w:bCs/>
                <w:color w:val="2D2D2D"/>
                <w:sz w:val="36"/>
                <w:szCs w:val="36"/>
                <w:lang w:eastAsia="en-GB"/>
              </w:rPr>
            </w:pPr>
          </w:p>
        </w:tc>
        <w:tc>
          <w:tcPr>
            <w:tcW w:w="342" w:type="dxa"/>
            <w:shd w:val="clear" w:color="auto" w:fill="auto"/>
            <w:tcMar>
              <w:top w:w="0" w:type="dxa"/>
              <w:left w:w="0" w:type="dxa"/>
              <w:bottom w:w="0" w:type="dxa"/>
              <w:right w:w="0" w:type="dxa"/>
            </w:tcMar>
            <w:vAlign w:val="center"/>
            <w:hideMark/>
          </w:tcPr>
          <w:p w14:paraId="12391AF2"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3CB7741"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FAABB14"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3D7A629"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30E6011"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98838AD"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9F33026"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18AD97A"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6C5F596"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36B5449"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78D315C"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EAB8325"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4D2EB6B"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0A9E64EE"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C</w:t>
            </w:r>
            <w:r w:rsidRPr="006208D4">
              <w:rPr>
                <w:rFonts w:ascii="Times New Roman" w:eastAsia="Times New Roman" w:hAnsi="Times New Roman"/>
                <w:color w:val="000000"/>
                <w:sz w:val="9"/>
                <w:szCs w:val="9"/>
                <w:lang w:eastAsia="en-GB"/>
              </w:rPr>
              <w:t>1</w:t>
            </w:r>
          </w:p>
        </w:tc>
        <w:tc>
          <w:tcPr>
            <w:tcW w:w="342" w:type="dxa"/>
            <w:shd w:val="clear" w:color="auto" w:fill="auto"/>
            <w:tcMar>
              <w:top w:w="0" w:type="dxa"/>
              <w:left w:w="0" w:type="dxa"/>
              <w:bottom w:w="0" w:type="dxa"/>
              <w:right w:w="0" w:type="dxa"/>
            </w:tcMar>
            <w:vAlign w:val="center"/>
            <w:hideMark/>
          </w:tcPr>
          <w:p w14:paraId="7992B801"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p>
        </w:tc>
        <w:tc>
          <w:tcPr>
            <w:tcW w:w="342" w:type="dxa"/>
            <w:shd w:val="clear" w:color="auto" w:fill="auto"/>
            <w:tcMar>
              <w:top w:w="0" w:type="dxa"/>
              <w:left w:w="0" w:type="dxa"/>
              <w:bottom w:w="0" w:type="dxa"/>
              <w:right w:w="0" w:type="dxa"/>
            </w:tcMar>
            <w:vAlign w:val="center"/>
            <w:hideMark/>
          </w:tcPr>
          <w:p w14:paraId="0CA9EB63"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DB7F387"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5067595"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23D9B291"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1A42B8E"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227E058"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ED67041"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39D30C0"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06405FF"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2846F615"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55B536D"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B9C6798"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A3F1ABF"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1F1D3C7"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r>
      <w:tr w:rsidR="0082434F" w:rsidRPr="006208D4" w14:paraId="7D90CA7E" w14:textId="77777777" w:rsidTr="0082434F">
        <w:trPr>
          <w:trHeight w:val="324"/>
        </w:trPr>
        <w:tc>
          <w:tcPr>
            <w:tcW w:w="342" w:type="dxa"/>
            <w:shd w:val="clear" w:color="auto" w:fill="auto"/>
            <w:tcMar>
              <w:top w:w="0" w:type="dxa"/>
              <w:left w:w="0" w:type="dxa"/>
              <w:bottom w:w="0" w:type="dxa"/>
              <w:right w:w="0" w:type="dxa"/>
            </w:tcMar>
            <w:vAlign w:val="center"/>
            <w:hideMark/>
          </w:tcPr>
          <w:p w14:paraId="459E97A3"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02C2B44"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984D4D9"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27E6807F"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0DC3EAF"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2C5DA268"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F2C39AA"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EACE5FA"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9FFA301"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F1D2884"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CA830E9"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B693648"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E54479E"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24C3BC2"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019D66A2"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O</w:t>
            </w:r>
          </w:p>
        </w:tc>
        <w:tc>
          <w:tcPr>
            <w:tcW w:w="342" w:type="dxa"/>
            <w:shd w:val="clear" w:color="auto" w:fill="auto"/>
            <w:tcMar>
              <w:top w:w="0" w:type="dxa"/>
              <w:left w:w="0" w:type="dxa"/>
              <w:bottom w:w="0" w:type="dxa"/>
              <w:right w:w="0" w:type="dxa"/>
            </w:tcMar>
            <w:vAlign w:val="center"/>
            <w:hideMark/>
          </w:tcPr>
          <w:p w14:paraId="0E771093"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p>
        </w:tc>
        <w:tc>
          <w:tcPr>
            <w:tcW w:w="342" w:type="dxa"/>
            <w:shd w:val="clear" w:color="auto" w:fill="auto"/>
            <w:tcMar>
              <w:top w:w="0" w:type="dxa"/>
              <w:left w:w="0" w:type="dxa"/>
              <w:bottom w:w="0" w:type="dxa"/>
              <w:right w:w="0" w:type="dxa"/>
            </w:tcMar>
            <w:vAlign w:val="center"/>
            <w:hideMark/>
          </w:tcPr>
          <w:p w14:paraId="08C381F7"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F5DA64D"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6C1B7B1"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0B0F00B"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EF5C1AA"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51397A3"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BAD0BE0"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8AD6B0A"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FF0303B"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C7719DA"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027B8E9"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EED67BD"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4B16DC4"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5CCD192"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r>
      <w:tr w:rsidR="0082434F" w:rsidRPr="006208D4" w14:paraId="3EB636FB" w14:textId="77777777" w:rsidTr="0082434F">
        <w:trPr>
          <w:trHeight w:val="324"/>
        </w:trPr>
        <w:tc>
          <w:tcPr>
            <w:tcW w:w="342" w:type="dxa"/>
            <w:shd w:val="clear" w:color="auto" w:fill="auto"/>
            <w:tcMar>
              <w:top w:w="0" w:type="dxa"/>
              <w:left w:w="0" w:type="dxa"/>
              <w:bottom w:w="0" w:type="dxa"/>
              <w:right w:w="0" w:type="dxa"/>
            </w:tcMar>
            <w:vAlign w:val="center"/>
            <w:hideMark/>
          </w:tcPr>
          <w:p w14:paraId="36B538AA"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14B9305"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2B5408AD"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1DD90DD"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C0B5B15"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AB20494"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A667456"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789E787"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083E92E"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F9559F5"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FA8FA73"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209CDDBA"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CF2FB24"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R</w:t>
            </w:r>
            <w:r w:rsidRPr="006208D4">
              <w:rPr>
                <w:rFonts w:ascii="Times New Roman" w:eastAsia="Times New Roman" w:hAnsi="Times New Roman"/>
                <w:color w:val="000000"/>
                <w:sz w:val="9"/>
                <w:szCs w:val="9"/>
                <w:lang w:eastAsia="en-GB"/>
              </w:rPr>
              <w:t>2</w:t>
            </w:r>
          </w:p>
        </w:tc>
        <w:tc>
          <w:tcPr>
            <w:tcW w:w="342" w:type="dxa"/>
            <w:shd w:val="clear" w:color="auto" w:fill="auto"/>
            <w:tcMar>
              <w:top w:w="0" w:type="dxa"/>
              <w:left w:w="0" w:type="dxa"/>
              <w:bottom w:w="0" w:type="dxa"/>
              <w:right w:w="0" w:type="dxa"/>
            </w:tcMar>
            <w:vAlign w:val="center"/>
            <w:hideMark/>
          </w:tcPr>
          <w:p w14:paraId="5099745C"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2A11D6EC"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N</w:t>
            </w:r>
          </w:p>
        </w:tc>
        <w:tc>
          <w:tcPr>
            <w:tcW w:w="342" w:type="dxa"/>
            <w:shd w:val="clear" w:color="auto" w:fill="auto"/>
            <w:tcMar>
              <w:top w:w="0" w:type="dxa"/>
              <w:left w:w="0" w:type="dxa"/>
              <w:bottom w:w="0" w:type="dxa"/>
              <w:right w:w="0" w:type="dxa"/>
            </w:tcMar>
            <w:vAlign w:val="center"/>
            <w:hideMark/>
          </w:tcPr>
          <w:p w14:paraId="096EEBFC"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p>
        </w:tc>
        <w:tc>
          <w:tcPr>
            <w:tcW w:w="342" w:type="dxa"/>
            <w:shd w:val="clear" w:color="auto" w:fill="auto"/>
            <w:tcMar>
              <w:top w:w="0" w:type="dxa"/>
              <w:left w:w="0" w:type="dxa"/>
              <w:bottom w:w="0" w:type="dxa"/>
              <w:right w:w="0" w:type="dxa"/>
            </w:tcMar>
            <w:vAlign w:val="center"/>
            <w:hideMark/>
          </w:tcPr>
          <w:p w14:paraId="7F5FEAA0"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DB8F24A"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B33C597"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C302159"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D7C37F7"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17BB01B"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11FF08C"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15C04B3"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22D18B3"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719646C"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42E2B18"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2A3829D6"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7A9C2CB"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6A2CD98"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r>
      <w:tr w:rsidR="0082434F" w:rsidRPr="006208D4" w14:paraId="16CD77C0" w14:textId="77777777" w:rsidTr="0082434F">
        <w:trPr>
          <w:trHeight w:val="324"/>
        </w:trPr>
        <w:tc>
          <w:tcPr>
            <w:tcW w:w="342" w:type="dxa"/>
            <w:shd w:val="clear" w:color="auto" w:fill="auto"/>
            <w:tcMar>
              <w:top w:w="0" w:type="dxa"/>
              <w:left w:w="0" w:type="dxa"/>
              <w:bottom w:w="0" w:type="dxa"/>
              <w:right w:w="0" w:type="dxa"/>
            </w:tcMar>
            <w:vAlign w:val="center"/>
            <w:hideMark/>
          </w:tcPr>
          <w:p w14:paraId="6F681133"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668BF73"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B85643C"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7633A3F"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4BE64D1"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72E8F46"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03B591B"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FD63121"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727B468"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9409F2C"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F2726F6"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C0E8C3F"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552747C5"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I</w:t>
            </w:r>
          </w:p>
        </w:tc>
        <w:tc>
          <w:tcPr>
            <w:tcW w:w="342" w:type="dxa"/>
            <w:shd w:val="clear" w:color="auto" w:fill="auto"/>
            <w:tcMar>
              <w:top w:w="0" w:type="dxa"/>
              <w:left w:w="0" w:type="dxa"/>
              <w:bottom w:w="0" w:type="dxa"/>
              <w:right w:w="0" w:type="dxa"/>
            </w:tcMar>
            <w:vAlign w:val="center"/>
            <w:hideMark/>
          </w:tcPr>
          <w:p w14:paraId="5EF92635"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73BB0B3"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T</w:t>
            </w:r>
          </w:p>
        </w:tc>
        <w:tc>
          <w:tcPr>
            <w:tcW w:w="342" w:type="dxa"/>
            <w:shd w:val="clear" w:color="auto" w:fill="auto"/>
            <w:tcMar>
              <w:top w:w="0" w:type="dxa"/>
              <w:left w:w="0" w:type="dxa"/>
              <w:bottom w:w="0" w:type="dxa"/>
              <w:right w:w="0" w:type="dxa"/>
            </w:tcMar>
            <w:vAlign w:val="center"/>
            <w:hideMark/>
          </w:tcPr>
          <w:p w14:paraId="67F676A7"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p>
        </w:tc>
        <w:tc>
          <w:tcPr>
            <w:tcW w:w="342" w:type="dxa"/>
            <w:shd w:val="clear" w:color="auto" w:fill="auto"/>
            <w:tcMar>
              <w:top w:w="0" w:type="dxa"/>
              <w:left w:w="0" w:type="dxa"/>
              <w:bottom w:w="0" w:type="dxa"/>
              <w:right w:w="0" w:type="dxa"/>
            </w:tcMar>
            <w:vAlign w:val="center"/>
            <w:hideMark/>
          </w:tcPr>
          <w:p w14:paraId="7532C446"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7A0A8F1"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297DF49A"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01D839F"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74F5622"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9A83B5A"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5F9E633"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F01320F"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BEA22EB"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204A776D"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3D45335"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3890473"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A7C94B5"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861B0EE"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r>
      <w:tr w:rsidR="0082434F" w:rsidRPr="006208D4" w14:paraId="7DAD27F6" w14:textId="77777777" w:rsidTr="0082434F">
        <w:trPr>
          <w:trHeight w:val="324"/>
        </w:trPr>
        <w:tc>
          <w:tcPr>
            <w:tcW w:w="342" w:type="dxa"/>
            <w:shd w:val="clear" w:color="auto" w:fill="auto"/>
            <w:tcMar>
              <w:top w:w="0" w:type="dxa"/>
              <w:left w:w="0" w:type="dxa"/>
              <w:bottom w:w="0" w:type="dxa"/>
              <w:right w:w="0" w:type="dxa"/>
            </w:tcMar>
            <w:vAlign w:val="center"/>
            <w:hideMark/>
          </w:tcPr>
          <w:p w14:paraId="6377B9B2"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31BBD4E"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A3A126E"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0E1EF8B"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6AF48FC"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D8FF32B"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6709528"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81705E2"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6498D96"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2EC98F35"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587A452"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FB79CE1"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020A3B55"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S</w:t>
            </w:r>
          </w:p>
        </w:tc>
        <w:tc>
          <w:tcPr>
            <w:tcW w:w="342" w:type="dxa"/>
            <w:shd w:val="clear" w:color="auto" w:fill="auto"/>
            <w:tcMar>
              <w:top w:w="0" w:type="dxa"/>
              <w:left w:w="0" w:type="dxa"/>
              <w:bottom w:w="0" w:type="dxa"/>
              <w:right w:w="0" w:type="dxa"/>
            </w:tcMar>
            <w:vAlign w:val="center"/>
            <w:hideMark/>
          </w:tcPr>
          <w:p w14:paraId="5D92EC51"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6880C15B"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R</w:t>
            </w:r>
            <w:r w:rsidRPr="006208D4">
              <w:rPr>
                <w:rFonts w:ascii="Times New Roman" w:eastAsia="Times New Roman" w:hAnsi="Times New Roman"/>
                <w:color w:val="000000"/>
                <w:sz w:val="9"/>
                <w:szCs w:val="9"/>
                <w:lang w:eastAsia="en-GB"/>
              </w:rPr>
              <w:t>3</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2E86C06A"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I</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02905BC2"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S</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771CCC42"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K</w:t>
            </w:r>
          </w:p>
        </w:tc>
        <w:tc>
          <w:tcPr>
            <w:tcW w:w="342" w:type="dxa"/>
            <w:shd w:val="clear" w:color="auto" w:fill="auto"/>
            <w:tcMar>
              <w:top w:w="0" w:type="dxa"/>
              <w:left w:w="0" w:type="dxa"/>
              <w:bottom w:w="0" w:type="dxa"/>
              <w:right w:w="0" w:type="dxa"/>
            </w:tcMar>
            <w:vAlign w:val="center"/>
            <w:hideMark/>
          </w:tcPr>
          <w:p w14:paraId="26D4F552"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p>
        </w:tc>
        <w:tc>
          <w:tcPr>
            <w:tcW w:w="342" w:type="dxa"/>
            <w:shd w:val="clear" w:color="auto" w:fill="auto"/>
            <w:tcMar>
              <w:top w:w="0" w:type="dxa"/>
              <w:left w:w="0" w:type="dxa"/>
              <w:bottom w:w="0" w:type="dxa"/>
              <w:right w:w="0" w:type="dxa"/>
            </w:tcMar>
            <w:vAlign w:val="center"/>
            <w:hideMark/>
          </w:tcPr>
          <w:p w14:paraId="52D40036"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2A190504"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CE2256D"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2AC27834"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18A1FD0"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2AF31587"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A8DA0E7"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662A07D"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0B3A00C"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60FAE86"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22A70D12"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r>
      <w:tr w:rsidR="0082434F" w:rsidRPr="006208D4" w14:paraId="42ED5916" w14:textId="77777777" w:rsidTr="0082434F">
        <w:trPr>
          <w:trHeight w:val="324"/>
        </w:trPr>
        <w:tc>
          <w:tcPr>
            <w:tcW w:w="342" w:type="dxa"/>
            <w:shd w:val="clear" w:color="auto" w:fill="auto"/>
            <w:tcMar>
              <w:top w:w="0" w:type="dxa"/>
              <w:left w:w="0" w:type="dxa"/>
              <w:bottom w:w="0" w:type="dxa"/>
              <w:right w:w="0" w:type="dxa"/>
            </w:tcMar>
            <w:vAlign w:val="center"/>
            <w:hideMark/>
          </w:tcPr>
          <w:p w14:paraId="76E300A9"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D9D5864"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854DE0E"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AD77DF4"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807BC55"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2BD0AF52"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FE2973B"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2D0A659"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098A7E2D"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H</w:t>
            </w:r>
            <w:r w:rsidRPr="006208D4">
              <w:rPr>
                <w:rFonts w:ascii="Times New Roman" w:eastAsia="Times New Roman" w:hAnsi="Times New Roman"/>
                <w:color w:val="000000"/>
                <w:sz w:val="9"/>
                <w:szCs w:val="9"/>
                <w:lang w:eastAsia="en-GB"/>
              </w:rPr>
              <w:t>4</w:t>
            </w:r>
          </w:p>
        </w:tc>
        <w:tc>
          <w:tcPr>
            <w:tcW w:w="342" w:type="dxa"/>
            <w:shd w:val="clear" w:color="auto" w:fill="auto"/>
            <w:tcMar>
              <w:top w:w="0" w:type="dxa"/>
              <w:left w:w="0" w:type="dxa"/>
              <w:bottom w:w="0" w:type="dxa"/>
              <w:right w:w="0" w:type="dxa"/>
            </w:tcMar>
            <w:vAlign w:val="center"/>
            <w:hideMark/>
          </w:tcPr>
          <w:p w14:paraId="21172FA9"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p>
        </w:tc>
        <w:tc>
          <w:tcPr>
            <w:tcW w:w="342" w:type="dxa"/>
            <w:shd w:val="clear" w:color="auto" w:fill="auto"/>
            <w:tcMar>
              <w:top w:w="0" w:type="dxa"/>
              <w:left w:w="0" w:type="dxa"/>
              <w:bottom w:w="0" w:type="dxa"/>
              <w:right w:w="0" w:type="dxa"/>
            </w:tcMar>
            <w:vAlign w:val="center"/>
            <w:hideMark/>
          </w:tcPr>
          <w:p w14:paraId="118C196D"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6B81276"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EA9049F"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K</w:t>
            </w:r>
          </w:p>
        </w:tc>
        <w:tc>
          <w:tcPr>
            <w:tcW w:w="342" w:type="dxa"/>
            <w:shd w:val="clear" w:color="auto" w:fill="auto"/>
            <w:tcMar>
              <w:top w:w="0" w:type="dxa"/>
              <w:left w:w="0" w:type="dxa"/>
              <w:bottom w:w="0" w:type="dxa"/>
              <w:right w:w="0" w:type="dxa"/>
            </w:tcMar>
            <w:vAlign w:val="center"/>
            <w:hideMark/>
          </w:tcPr>
          <w:p w14:paraId="552313BD"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DB91A8B"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O</w:t>
            </w:r>
          </w:p>
        </w:tc>
        <w:tc>
          <w:tcPr>
            <w:tcW w:w="342" w:type="dxa"/>
            <w:shd w:val="clear" w:color="auto" w:fill="auto"/>
            <w:tcMar>
              <w:top w:w="0" w:type="dxa"/>
              <w:left w:w="0" w:type="dxa"/>
              <w:bottom w:w="0" w:type="dxa"/>
              <w:right w:w="0" w:type="dxa"/>
            </w:tcMar>
            <w:vAlign w:val="center"/>
            <w:hideMark/>
          </w:tcPr>
          <w:p w14:paraId="013C1B05"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p>
        </w:tc>
        <w:tc>
          <w:tcPr>
            <w:tcW w:w="342" w:type="dxa"/>
            <w:shd w:val="clear" w:color="auto" w:fill="auto"/>
            <w:tcMar>
              <w:top w:w="0" w:type="dxa"/>
              <w:left w:w="0" w:type="dxa"/>
              <w:bottom w:w="0" w:type="dxa"/>
              <w:right w:w="0" w:type="dxa"/>
            </w:tcMar>
            <w:vAlign w:val="center"/>
            <w:hideMark/>
          </w:tcPr>
          <w:p w14:paraId="79E53E18"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A8C1029"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A54DA6D"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44C3FCB"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C38316D"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2CD04E7"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E41F7BF"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3CA2E74"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E6510B3"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63E86D4"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7C77120"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94B80A4"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092C6E8"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9E57605"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r>
      <w:tr w:rsidR="0082434F" w:rsidRPr="006208D4" w14:paraId="7EF04618" w14:textId="77777777" w:rsidTr="0082434F">
        <w:trPr>
          <w:trHeight w:val="324"/>
        </w:trPr>
        <w:tc>
          <w:tcPr>
            <w:tcW w:w="342" w:type="dxa"/>
            <w:shd w:val="clear" w:color="auto" w:fill="auto"/>
            <w:tcMar>
              <w:top w:w="0" w:type="dxa"/>
              <w:left w:w="0" w:type="dxa"/>
              <w:bottom w:w="0" w:type="dxa"/>
              <w:right w:w="0" w:type="dxa"/>
            </w:tcMar>
            <w:vAlign w:val="center"/>
            <w:hideMark/>
          </w:tcPr>
          <w:p w14:paraId="267F6E78"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1BDC465"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823FF27"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800584E"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04890B6"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AE470EF"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8CD39FE"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436B5D0"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71E9E62B"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A</w:t>
            </w:r>
          </w:p>
        </w:tc>
        <w:tc>
          <w:tcPr>
            <w:tcW w:w="342" w:type="dxa"/>
            <w:shd w:val="clear" w:color="auto" w:fill="auto"/>
            <w:tcMar>
              <w:top w:w="0" w:type="dxa"/>
              <w:left w:w="0" w:type="dxa"/>
              <w:bottom w:w="0" w:type="dxa"/>
              <w:right w:w="0" w:type="dxa"/>
            </w:tcMar>
            <w:vAlign w:val="center"/>
            <w:hideMark/>
          </w:tcPr>
          <w:p w14:paraId="352FF855"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0C56A056"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L</w:t>
            </w:r>
            <w:r w:rsidRPr="006208D4">
              <w:rPr>
                <w:rFonts w:ascii="Times New Roman" w:eastAsia="Times New Roman" w:hAnsi="Times New Roman"/>
                <w:color w:val="000000"/>
                <w:sz w:val="9"/>
                <w:szCs w:val="9"/>
                <w:lang w:eastAsia="en-GB"/>
              </w:rPr>
              <w:t>5</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7251B358"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I</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435A2856"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A</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74CA3E56"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B</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0DC653F2"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L</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0C8F1135"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I</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6793CAC2"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L</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2BD670A2"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I</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5CABCFDD"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T</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46524965"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Y</w:t>
            </w:r>
          </w:p>
        </w:tc>
        <w:tc>
          <w:tcPr>
            <w:tcW w:w="342" w:type="dxa"/>
            <w:shd w:val="clear" w:color="auto" w:fill="auto"/>
            <w:tcMar>
              <w:top w:w="0" w:type="dxa"/>
              <w:left w:w="0" w:type="dxa"/>
              <w:bottom w:w="0" w:type="dxa"/>
              <w:right w:w="0" w:type="dxa"/>
            </w:tcMar>
            <w:vAlign w:val="center"/>
            <w:hideMark/>
          </w:tcPr>
          <w:p w14:paraId="5DD6880C"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p>
        </w:tc>
        <w:tc>
          <w:tcPr>
            <w:tcW w:w="342" w:type="dxa"/>
            <w:shd w:val="clear" w:color="auto" w:fill="auto"/>
            <w:tcMar>
              <w:top w:w="0" w:type="dxa"/>
              <w:left w:w="0" w:type="dxa"/>
              <w:bottom w:w="0" w:type="dxa"/>
              <w:right w:w="0" w:type="dxa"/>
            </w:tcMar>
            <w:vAlign w:val="center"/>
            <w:hideMark/>
          </w:tcPr>
          <w:p w14:paraId="0A2E24D5"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2747A525"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29744E7"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03AF7D6"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1427CC5"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EB992F7"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047CBB2"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D5E4DD1"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5DC492E"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r>
      <w:tr w:rsidR="0082434F" w:rsidRPr="006208D4" w14:paraId="0CEA10AA" w14:textId="77777777" w:rsidTr="0082434F">
        <w:trPr>
          <w:trHeight w:val="324"/>
        </w:trPr>
        <w:tc>
          <w:tcPr>
            <w:tcW w:w="342" w:type="dxa"/>
            <w:shd w:val="clear" w:color="auto" w:fill="auto"/>
            <w:tcMar>
              <w:top w:w="0" w:type="dxa"/>
              <w:left w:w="0" w:type="dxa"/>
              <w:bottom w:w="0" w:type="dxa"/>
              <w:right w:w="0" w:type="dxa"/>
            </w:tcMar>
            <w:vAlign w:val="center"/>
            <w:hideMark/>
          </w:tcPr>
          <w:p w14:paraId="62BE057F"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2EE5BFDD"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EFE5C40"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F25CA5B"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27D0ED5C"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52EB645"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C13325C"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77FBD3A"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0A8B30B1"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Z</w:t>
            </w:r>
          </w:p>
        </w:tc>
        <w:tc>
          <w:tcPr>
            <w:tcW w:w="342" w:type="dxa"/>
            <w:shd w:val="clear" w:color="auto" w:fill="auto"/>
            <w:tcMar>
              <w:top w:w="0" w:type="dxa"/>
              <w:left w:w="0" w:type="dxa"/>
              <w:bottom w:w="0" w:type="dxa"/>
              <w:right w:w="0" w:type="dxa"/>
            </w:tcMar>
            <w:vAlign w:val="center"/>
            <w:hideMark/>
          </w:tcPr>
          <w:p w14:paraId="18D7A8E1"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p>
        </w:tc>
        <w:tc>
          <w:tcPr>
            <w:tcW w:w="342" w:type="dxa"/>
            <w:shd w:val="clear" w:color="auto" w:fill="auto"/>
            <w:tcMar>
              <w:top w:w="0" w:type="dxa"/>
              <w:left w:w="0" w:type="dxa"/>
              <w:bottom w:w="0" w:type="dxa"/>
              <w:right w:w="0" w:type="dxa"/>
            </w:tcMar>
            <w:vAlign w:val="center"/>
            <w:hideMark/>
          </w:tcPr>
          <w:p w14:paraId="24768A85"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2ACCE6E"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6A78420D"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S</w:t>
            </w:r>
          </w:p>
        </w:tc>
        <w:tc>
          <w:tcPr>
            <w:tcW w:w="342" w:type="dxa"/>
            <w:shd w:val="clear" w:color="auto" w:fill="auto"/>
            <w:tcMar>
              <w:top w:w="0" w:type="dxa"/>
              <w:left w:w="0" w:type="dxa"/>
              <w:bottom w:w="0" w:type="dxa"/>
              <w:right w:w="0" w:type="dxa"/>
            </w:tcMar>
            <w:vAlign w:val="center"/>
            <w:hideMark/>
          </w:tcPr>
          <w:p w14:paraId="228AE2BD"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4529235C"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M</w:t>
            </w:r>
          </w:p>
        </w:tc>
        <w:tc>
          <w:tcPr>
            <w:tcW w:w="342" w:type="dxa"/>
            <w:shd w:val="clear" w:color="auto" w:fill="auto"/>
            <w:tcMar>
              <w:top w:w="0" w:type="dxa"/>
              <w:left w:w="0" w:type="dxa"/>
              <w:bottom w:w="0" w:type="dxa"/>
              <w:right w:w="0" w:type="dxa"/>
            </w:tcMar>
            <w:vAlign w:val="center"/>
            <w:hideMark/>
          </w:tcPr>
          <w:p w14:paraId="563E4AD3"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p>
        </w:tc>
        <w:tc>
          <w:tcPr>
            <w:tcW w:w="342" w:type="dxa"/>
            <w:shd w:val="clear" w:color="auto" w:fill="auto"/>
            <w:tcMar>
              <w:top w:w="0" w:type="dxa"/>
              <w:left w:w="0" w:type="dxa"/>
              <w:bottom w:w="0" w:type="dxa"/>
              <w:right w:w="0" w:type="dxa"/>
            </w:tcMar>
            <w:vAlign w:val="center"/>
            <w:hideMark/>
          </w:tcPr>
          <w:p w14:paraId="2EC968A7"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FC0AD00"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DB9CD24"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BFFA688"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9A4A20D"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BE97CE6"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27697BE4"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4C2A8BB"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ACFCBAE"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0C57919"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2C39857"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4B7F66D"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075B5F9"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ED2ED65"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r>
      <w:tr w:rsidR="0082434F" w:rsidRPr="006208D4" w14:paraId="5402A25C" w14:textId="77777777" w:rsidTr="0082434F">
        <w:trPr>
          <w:trHeight w:val="324"/>
        </w:trPr>
        <w:tc>
          <w:tcPr>
            <w:tcW w:w="342" w:type="dxa"/>
            <w:shd w:val="clear" w:color="auto" w:fill="auto"/>
            <w:tcMar>
              <w:top w:w="0" w:type="dxa"/>
              <w:left w:w="0" w:type="dxa"/>
              <w:bottom w:w="0" w:type="dxa"/>
              <w:right w:w="0" w:type="dxa"/>
            </w:tcMar>
            <w:vAlign w:val="center"/>
            <w:hideMark/>
          </w:tcPr>
          <w:p w14:paraId="0A8DFC7D"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41BF9C4"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0498A14"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042EBBE"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25AC6FF"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F90D87C"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22CE0191"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41ECD19"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CAF257A"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A</w:t>
            </w:r>
          </w:p>
        </w:tc>
        <w:tc>
          <w:tcPr>
            <w:tcW w:w="342" w:type="dxa"/>
            <w:shd w:val="clear" w:color="auto" w:fill="auto"/>
            <w:tcMar>
              <w:top w:w="0" w:type="dxa"/>
              <w:left w:w="0" w:type="dxa"/>
              <w:bottom w:w="0" w:type="dxa"/>
              <w:right w:w="0" w:type="dxa"/>
            </w:tcMar>
            <w:vAlign w:val="center"/>
            <w:hideMark/>
          </w:tcPr>
          <w:p w14:paraId="263D9AA7"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p>
        </w:tc>
        <w:tc>
          <w:tcPr>
            <w:tcW w:w="342" w:type="dxa"/>
            <w:shd w:val="clear" w:color="auto" w:fill="auto"/>
            <w:tcMar>
              <w:top w:w="0" w:type="dxa"/>
              <w:left w:w="0" w:type="dxa"/>
              <w:bottom w:w="0" w:type="dxa"/>
              <w:right w:w="0" w:type="dxa"/>
            </w:tcMar>
            <w:vAlign w:val="center"/>
            <w:hideMark/>
          </w:tcPr>
          <w:p w14:paraId="2462D0A3"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DEABA21"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0F377AE"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S</w:t>
            </w:r>
          </w:p>
        </w:tc>
        <w:tc>
          <w:tcPr>
            <w:tcW w:w="342" w:type="dxa"/>
            <w:shd w:val="clear" w:color="auto" w:fill="auto"/>
            <w:tcMar>
              <w:top w:w="0" w:type="dxa"/>
              <w:left w:w="0" w:type="dxa"/>
              <w:bottom w:w="0" w:type="dxa"/>
              <w:right w:w="0" w:type="dxa"/>
            </w:tcMar>
            <w:vAlign w:val="center"/>
            <w:hideMark/>
          </w:tcPr>
          <w:p w14:paraId="07431313"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33F709B"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E</w:t>
            </w:r>
          </w:p>
        </w:tc>
        <w:tc>
          <w:tcPr>
            <w:tcW w:w="342" w:type="dxa"/>
            <w:shd w:val="clear" w:color="auto" w:fill="auto"/>
            <w:tcMar>
              <w:top w:w="0" w:type="dxa"/>
              <w:left w:w="0" w:type="dxa"/>
              <w:bottom w:w="0" w:type="dxa"/>
              <w:right w:w="0" w:type="dxa"/>
            </w:tcMar>
            <w:vAlign w:val="center"/>
            <w:hideMark/>
          </w:tcPr>
          <w:p w14:paraId="23CFC6B2"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p>
        </w:tc>
        <w:tc>
          <w:tcPr>
            <w:tcW w:w="342" w:type="dxa"/>
            <w:shd w:val="clear" w:color="auto" w:fill="auto"/>
            <w:tcMar>
              <w:top w:w="0" w:type="dxa"/>
              <w:left w:w="0" w:type="dxa"/>
              <w:bottom w:w="0" w:type="dxa"/>
              <w:right w:w="0" w:type="dxa"/>
            </w:tcMar>
            <w:vAlign w:val="center"/>
            <w:hideMark/>
          </w:tcPr>
          <w:p w14:paraId="75067314"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379ACFF"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DEE6750"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DFE3622"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C6FC0E5"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647E57D"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F3BAD27"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F6E623E"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8BBE3C0"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B1D2712"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870D413"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B84C486"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2F7450E7"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C506A17"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r>
      <w:tr w:rsidR="0082434F" w:rsidRPr="006208D4" w14:paraId="4062F87D" w14:textId="77777777" w:rsidTr="0082434F">
        <w:trPr>
          <w:trHeight w:val="324"/>
        </w:trPr>
        <w:tc>
          <w:tcPr>
            <w:tcW w:w="342" w:type="dxa"/>
            <w:shd w:val="clear" w:color="auto" w:fill="auto"/>
            <w:tcMar>
              <w:top w:w="0" w:type="dxa"/>
              <w:left w:w="0" w:type="dxa"/>
              <w:bottom w:w="0" w:type="dxa"/>
              <w:right w:w="0" w:type="dxa"/>
            </w:tcMar>
            <w:vAlign w:val="center"/>
            <w:hideMark/>
          </w:tcPr>
          <w:p w14:paraId="041B917F"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0A96218"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6D250BF5"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S</w:t>
            </w:r>
            <w:r w:rsidRPr="006208D4">
              <w:rPr>
                <w:rFonts w:ascii="Times New Roman" w:eastAsia="Times New Roman" w:hAnsi="Times New Roman"/>
                <w:color w:val="000000"/>
                <w:sz w:val="9"/>
                <w:szCs w:val="9"/>
                <w:lang w:eastAsia="en-GB"/>
              </w:rPr>
              <w:t>6</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41489CA8"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T</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9AEAD2E"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A</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5D367083"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N</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0C873147"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D</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97A228C"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A</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D8C1FB7"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R</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23A97491"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D</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6E9A449"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O</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C50548B"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P</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70C83208"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E</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4B345F6E"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R</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33DE8FC"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A</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691FE635"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T</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07CF7738"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I</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D1D4B67"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N</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27E280C4"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G</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772AA95"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P</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4506E5A1"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R</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4A4209D"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O</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783F9AF"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C</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D0E6F76"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E</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6DD6E73E"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D</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68722C82"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U</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7F226225"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R</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651C2D5C"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E</w:t>
            </w:r>
          </w:p>
        </w:tc>
        <w:tc>
          <w:tcPr>
            <w:tcW w:w="342" w:type="dxa"/>
            <w:shd w:val="clear" w:color="auto" w:fill="auto"/>
            <w:tcMar>
              <w:top w:w="0" w:type="dxa"/>
              <w:left w:w="0" w:type="dxa"/>
              <w:bottom w:w="0" w:type="dxa"/>
              <w:right w:w="0" w:type="dxa"/>
            </w:tcMar>
            <w:vAlign w:val="center"/>
            <w:hideMark/>
          </w:tcPr>
          <w:p w14:paraId="05050F72"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p>
        </w:tc>
        <w:tc>
          <w:tcPr>
            <w:tcW w:w="342" w:type="dxa"/>
            <w:shd w:val="clear" w:color="auto" w:fill="auto"/>
            <w:tcMar>
              <w:top w:w="0" w:type="dxa"/>
              <w:left w:w="0" w:type="dxa"/>
              <w:bottom w:w="0" w:type="dxa"/>
              <w:right w:w="0" w:type="dxa"/>
            </w:tcMar>
            <w:vAlign w:val="center"/>
            <w:hideMark/>
          </w:tcPr>
          <w:p w14:paraId="2E2E46E8"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r>
      <w:tr w:rsidR="0082434F" w:rsidRPr="006208D4" w14:paraId="15BDCA90" w14:textId="77777777" w:rsidTr="0082434F">
        <w:trPr>
          <w:trHeight w:val="324"/>
        </w:trPr>
        <w:tc>
          <w:tcPr>
            <w:tcW w:w="342" w:type="dxa"/>
            <w:shd w:val="clear" w:color="auto" w:fill="auto"/>
            <w:tcMar>
              <w:top w:w="0" w:type="dxa"/>
              <w:left w:w="0" w:type="dxa"/>
              <w:bottom w:w="0" w:type="dxa"/>
              <w:right w:w="0" w:type="dxa"/>
            </w:tcMar>
            <w:vAlign w:val="center"/>
            <w:hideMark/>
          </w:tcPr>
          <w:p w14:paraId="2FE3B4D1"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D9C94DC"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B079B16"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DD54254"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95E7838"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836BECD"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742C318"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7435D0B"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E5522FF"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D</w:t>
            </w:r>
          </w:p>
        </w:tc>
        <w:tc>
          <w:tcPr>
            <w:tcW w:w="342" w:type="dxa"/>
            <w:shd w:val="clear" w:color="auto" w:fill="auto"/>
            <w:tcMar>
              <w:top w:w="0" w:type="dxa"/>
              <w:left w:w="0" w:type="dxa"/>
              <w:bottom w:w="0" w:type="dxa"/>
              <w:right w:w="0" w:type="dxa"/>
            </w:tcMar>
            <w:vAlign w:val="center"/>
            <w:hideMark/>
          </w:tcPr>
          <w:p w14:paraId="632C6CB9"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p>
        </w:tc>
        <w:tc>
          <w:tcPr>
            <w:tcW w:w="342" w:type="dxa"/>
            <w:shd w:val="clear" w:color="auto" w:fill="auto"/>
            <w:tcMar>
              <w:top w:w="0" w:type="dxa"/>
              <w:left w:w="0" w:type="dxa"/>
              <w:bottom w:w="0" w:type="dxa"/>
              <w:right w:w="0" w:type="dxa"/>
            </w:tcMar>
            <w:vAlign w:val="center"/>
            <w:hideMark/>
          </w:tcPr>
          <w:p w14:paraId="3A53D81D"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D96A162"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56BA0611"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S</w:t>
            </w:r>
          </w:p>
        </w:tc>
        <w:tc>
          <w:tcPr>
            <w:tcW w:w="342" w:type="dxa"/>
            <w:shd w:val="clear" w:color="auto" w:fill="auto"/>
            <w:tcMar>
              <w:top w:w="0" w:type="dxa"/>
              <w:left w:w="0" w:type="dxa"/>
              <w:bottom w:w="0" w:type="dxa"/>
              <w:right w:w="0" w:type="dxa"/>
            </w:tcMar>
            <w:vAlign w:val="center"/>
            <w:hideMark/>
          </w:tcPr>
          <w:p w14:paraId="39878F5F"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2093F725"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S</w:t>
            </w:r>
          </w:p>
        </w:tc>
        <w:tc>
          <w:tcPr>
            <w:tcW w:w="342" w:type="dxa"/>
            <w:shd w:val="clear" w:color="auto" w:fill="auto"/>
            <w:tcMar>
              <w:top w:w="0" w:type="dxa"/>
              <w:left w:w="0" w:type="dxa"/>
              <w:bottom w:w="0" w:type="dxa"/>
              <w:right w:w="0" w:type="dxa"/>
            </w:tcMar>
            <w:vAlign w:val="center"/>
            <w:hideMark/>
          </w:tcPr>
          <w:p w14:paraId="677D12CB"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p>
        </w:tc>
        <w:tc>
          <w:tcPr>
            <w:tcW w:w="342" w:type="dxa"/>
            <w:shd w:val="clear" w:color="auto" w:fill="auto"/>
            <w:tcMar>
              <w:top w:w="0" w:type="dxa"/>
              <w:left w:w="0" w:type="dxa"/>
              <w:bottom w:w="0" w:type="dxa"/>
              <w:right w:w="0" w:type="dxa"/>
            </w:tcMar>
            <w:vAlign w:val="center"/>
            <w:hideMark/>
          </w:tcPr>
          <w:p w14:paraId="4446D31B"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C1D9915"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686B882"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9613310"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0F0AC80"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C16937A"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9247527"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6AF3E18"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BEE1241"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273F4B44"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23728B9"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92223D0"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DC4BDE7"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FB60A81"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r>
      <w:tr w:rsidR="0082434F" w:rsidRPr="006208D4" w14:paraId="6FC27621" w14:textId="77777777" w:rsidTr="0082434F">
        <w:trPr>
          <w:trHeight w:val="324"/>
        </w:trPr>
        <w:tc>
          <w:tcPr>
            <w:tcW w:w="342" w:type="dxa"/>
            <w:shd w:val="clear" w:color="auto" w:fill="auto"/>
            <w:tcMar>
              <w:top w:w="0" w:type="dxa"/>
              <w:left w:w="0" w:type="dxa"/>
              <w:bottom w:w="0" w:type="dxa"/>
              <w:right w:w="0" w:type="dxa"/>
            </w:tcMar>
            <w:vAlign w:val="center"/>
            <w:hideMark/>
          </w:tcPr>
          <w:p w14:paraId="2D10A5AB"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2B0632A"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3D93E7C"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03F218A"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0F6AD22"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25CD0E2"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DC65EA5"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E29B309"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0C64AF8"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236D8BF"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D25EA42"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298BBC5"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78684D94"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S</w:t>
            </w:r>
          </w:p>
        </w:tc>
        <w:tc>
          <w:tcPr>
            <w:tcW w:w="342" w:type="dxa"/>
            <w:shd w:val="clear" w:color="auto" w:fill="auto"/>
            <w:tcMar>
              <w:top w:w="0" w:type="dxa"/>
              <w:left w:w="0" w:type="dxa"/>
              <w:bottom w:w="0" w:type="dxa"/>
              <w:right w:w="0" w:type="dxa"/>
            </w:tcMar>
            <w:vAlign w:val="center"/>
            <w:hideMark/>
          </w:tcPr>
          <w:p w14:paraId="54751EE0"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2C2E57CF"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U</w:t>
            </w:r>
          </w:p>
        </w:tc>
        <w:tc>
          <w:tcPr>
            <w:tcW w:w="342" w:type="dxa"/>
            <w:shd w:val="clear" w:color="auto" w:fill="auto"/>
            <w:tcMar>
              <w:top w:w="0" w:type="dxa"/>
              <w:left w:w="0" w:type="dxa"/>
              <w:bottom w:w="0" w:type="dxa"/>
              <w:right w:w="0" w:type="dxa"/>
            </w:tcMar>
            <w:vAlign w:val="center"/>
            <w:hideMark/>
          </w:tcPr>
          <w:p w14:paraId="08EB7146"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p>
        </w:tc>
        <w:tc>
          <w:tcPr>
            <w:tcW w:w="342" w:type="dxa"/>
            <w:shd w:val="clear" w:color="auto" w:fill="auto"/>
            <w:tcMar>
              <w:top w:w="0" w:type="dxa"/>
              <w:left w:w="0" w:type="dxa"/>
              <w:bottom w:w="0" w:type="dxa"/>
              <w:right w:w="0" w:type="dxa"/>
            </w:tcMar>
            <w:vAlign w:val="center"/>
            <w:hideMark/>
          </w:tcPr>
          <w:p w14:paraId="4B65526F"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9185B85"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67BC613"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56A88B0"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30AB435"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CB04126"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0C03E3A"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A1FEE71"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60B47CE"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29CE931D"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4EE7AF3"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BEFBE0D"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75AE9A4"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5C2083A"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r>
      <w:tr w:rsidR="0082434F" w:rsidRPr="006208D4" w14:paraId="29C8E488" w14:textId="77777777" w:rsidTr="0082434F">
        <w:trPr>
          <w:trHeight w:val="324"/>
        </w:trPr>
        <w:tc>
          <w:tcPr>
            <w:tcW w:w="342" w:type="dxa"/>
            <w:shd w:val="clear" w:color="auto" w:fill="auto"/>
            <w:tcMar>
              <w:top w:w="0" w:type="dxa"/>
              <w:left w:w="0" w:type="dxa"/>
              <w:bottom w:w="0" w:type="dxa"/>
              <w:right w:w="0" w:type="dxa"/>
            </w:tcMar>
            <w:vAlign w:val="center"/>
            <w:hideMark/>
          </w:tcPr>
          <w:p w14:paraId="123AC0C2"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3019430"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E9EDABE"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F3A74AD"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09AFFE5"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2557AF03"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2FE1D01F"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4F9FA6D"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508CDD1"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DCC7077"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7035F24"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765E716"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6B5EE5E5"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M</w:t>
            </w:r>
          </w:p>
        </w:tc>
        <w:tc>
          <w:tcPr>
            <w:tcW w:w="342" w:type="dxa"/>
            <w:shd w:val="clear" w:color="auto" w:fill="auto"/>
            <w:tcMar>
              <w:top w:w="0" w:type="dxa"/>
              <w:left w:w="0" w:type="dxa"/>
              <w:bottom w:w="0" w:type="dxa"/>
              <w:right w:w="0" w:type="dxa"/>
            </w:tcMar>
            <w:vAlign w:val="center"/>
            <w:hideMark/>
          </w:tcPr>
          <w:p w14:paraId="32A67728"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73601D7"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R</w:t>
            </w:r>
          </w:p>
        </w:tc>
        <w:tc>
          <w:tcPr>
            <w:tcW w:w="342" w:type="dxa"/>
            <w:shd w:val="clear" w:color="auto" w:fill="auto"/>
            <w:tcMar>
              <w:top w:w="0" w:type="dxa"/>
              <w:left w:w="0" w:type="dxa"/>
              <w:bottom w:w="0" w:type="dxa"/>
              <w:right w:w="0" w:type="dxa"/>
            </w:tcMar>
            <w:vAlign w:val="center"/>
            <w:hideMark/>
          </w:tcPr>
          <w:p w14:paraId="2DF15372"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p>
        </w:tc>
        <w:tc>
          <w:tcPr>
            <w:tcW w:w="342" w:type="dxa"/>
            <w:shd w:val="clear" w:color="auto" w:fill="auto"/>
            <w:tcMar>
              <w:top w:w="0" w:type="dxa"/>
              <w:left w:w="0" w:type="dxa"/>
              <w:bottom w:w="0" w:type="dxa"/>
              <w:right w:w="0" w:type="dxa"/>
            </w:tcMar>
            <w:vAlign w:val="center"/>
            <w:hideMark/>
          </w:tcPr>
          <w:p w14:paraId="1E1B1B0D"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0E98503"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9A07BE9"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CBE7FD9"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33B7861"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B860531"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F820E7B"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B724AD0"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AAD0E5D"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C0CE8EB"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6503EC2"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2F848BF1"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AF972DF"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EB89215"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r>
      <w:tr w:rsidR="0082434F" w:rsidRPr="006208D4" w14:paraId="232134F3" w14:textId="77777777" w:rsidTr="0082434F">
        <w:trPr>
          <w:trHeight w:val="324"/>
        </w:trPr>
        <w:tc>
          <w:tcPr>
            <w:tcW w:w="342" w:type="dxa"/>
            <w:shd w:val="clear" w:color="auto" w:fill="auto"/>
            <w:tcMar>
              <w:top w:w="0" w:type="dxa"/>
              <w:left w:w="0" w:type="dxa"/>
              <w:bottom w:w="0" w:type="dxa"/>
              <w:right w:w="0" w:type="dxa"/>
            </w:tcMar>
            <w:vAlign w:val="center"/>
            <w:hideMark/>
          </w:tcPr>
          <w:p w14:paraId="1AF3F207"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B98A800"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4A71B6FB"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S</w:t>
            </w:r>
            <w:r w:rsidRPr="006208D4">
              <w:rPr>
                <w:rFonts w:ascii="Times New Roman" w:eastAsia="Times New Roman" w:hAnsi="Times New Roman"/>
                <w:color w:val="000000"/>
                <w:sz w:val="9"/>
                <w:szCs w:val="9"/>
                <w:lang w:eastAsia="en-GB"/>
              </w:rPr>
              <w:t>7</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078590C1"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A</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2A0F003A"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F</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C8868D2"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E</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829F929"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T</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D486E90"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Y</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EC66DE5"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S</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D72AD07"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T</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7364C047"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A</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7B3162B8"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T</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0A521A9"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E</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4A090AC3"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M</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57EEC7C9"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E</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7E7347E7"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N</w:t>
            </w: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279A599D"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T</w:t>
            </w:r>
          </w:p>
        </w:tc>
        <w:tc>
          <w:tcPr>
            <w:tcW w:w="342" w:type="dxa"/>
            <w:shd w:val="clear" w:color="auto" w:fill="auto"/>
            <w:tcMar>
              <w:top w:w="0" w:type="dxa"/>
              <w:left w:w="0" w:type="dxa"/>
              <w:bottom w:w="0" w:type="dxa"/>
              <w:right w:w="0" w:type="dxa"/>
            </w:tcMar>
            <w:vAlign w:val="center"/>
            <w:hideMark/>
          </w:tcPr>
          <w:p w14:paraId="676C96B4"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p>
        </w:tc>
        <w:tc>
          <w:tcPr>
            <w:tcW w:w="342" w:type="dxa"/>
            <w:shd w:val="clear" w:color="auto" w:fill="auto"/>
            <w:tcMar>
              <w:top w:w="0" w:type="dxa"/>
              <w:left w:w="0" w:type="dxa"/>
              <w:bottom w:w="0" w:type="dxa"/>
              <w:right w:w="0" w:type="dxa"/>
            </w:tcMar>
            <w:vAlign w:val="center"/>
            <w:hideMark/>
          </w:tcPr>
          <w:p w14:paraId="4BDE59D9"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2C29A73C"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50174A0"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3E3F112"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AA41C4D"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4DE8ADF"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88238C5"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6C8BA66"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DA3DD49"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26CE14E"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60C587D"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22AB5D26"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r>
      <w:tr w:rsidR="0082434F" w:rsidRPr="006208D4" w14:paraId="464447BF" w14:textId="77777777" w:rsidTr="0082434F">
        <w:trPr>
          <w:trHeight w:val="324"/>
        </w:trPr>
        <w:tc>
          <w:tcPr>
            <w:tcW w:w="342" w:type="dxa"/>
            <w:shd w:val="clear" w:color="auto" w:fill="auto"/>
            <w:tcMar>
              <w:top w:w="0" w:type="dxa"/>
              <w:left w:w="0" w:type="dxa"/>
              <w:bottom w:w="0" w:type="dxa"/>
              <w:right w:w="0" w:type="dxa"/>
            </w:tcMar>
            <w:vAlign w:val="center"/>
            <w:hideMark/>
          </w:tcPr>
          <w:p w14:paraId="4BF92651"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03FDBAD"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CDB450E"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22F4EF52"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298DF056"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549DB06"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D644F78"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C4983B6"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B4EC425"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7C78FEA"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DE8E0FF"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A0C5A13"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6E850AA"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N</w:t>
            </w:r>
          </w:p>
        </w:tc>
        <w:tc>
          <w:tcPr>
            <w:tcW w:w="342" w:type="dxa"/>
            <w:shd w:val="clear" w:color="auto" w:fill="auto"/>
            <w:tcMar>
              <w:top w:w="0" w:type="dxa"/>
              <w:left w:w="0" w:type="dxa"/>
              <w:bottom w:w="0" w:type="dxa"/>
              <w:right w:w="0" w:type="dxa"/>
            </w:tcMar>
            <w:vAlign w:val="center"/>
            <w:hideMark/>
          </w:tcPr>
          <w:p w14:paraId="696B415A"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p>
        </w:tc>
        <w:tc>
          <w:tcPr>
            <w:tcW w:w="342" w:type="dxa"/>
            <w:shd w:val="clear" w:color="auto" w:fill="auto"/>
            <w:tcMar>
              <w:top w:w="0" w:type="dxa"/>
              <w:left w:w="0" w:type="dxa"/>
              <w:bottom w:w="0" w:type="dxa"/>
              <w:right w:w="0" w:type="dxa"/>
            </w:tcMar>
            <w:vAlign w:val="center"/>
            <w:hideMark/>
          </w:tcPr>
          <w:p w14:paraId="52B7115B"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421ACF8"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2AF588ED"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2892B5FB"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F5C1568"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2AAE0B9A"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1FFDE18"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FF84609"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2A3C944"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06D3B9A"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9944D33"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9627797"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192C26F"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639E959"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6B9F10B"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6611A8C"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r>
      <w:tr w:rsidR="0082434F" w:rsidRPr="006208D4" w14:paraId="5701983A" w14:textId="77777777" w:rsidTr="0082434F">
        <w:trPr>
          <w:trHeight w:val="324"/>
        </w:trPr>
        <w:tc>
          <w:tcPr>
            <w:tcW w:w="342" w:type="dxa"/>
            <w:shd w:val="clear" w:color="auto" w:fill="auto"/>
            <w:tcMar>
              <w:top w:w="0" w:type="dxa"/>
              <w:left w:w="0" w:type="dxa"/>
              <w:bottom w:w="0" w:type="dxa"/>
              <w:right w:w="0" w:type="dxa"/>
            </w:tcMar>
            <w:vAlign w:val="center"/>
            <w:hideMark/>
          </w:tcPr>
          <w:p w14:paraId="448150E3"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00900E3"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473D7EF"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B2FD300"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4BE856A"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C10E1E4"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EB6AC03"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0F1D42B"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86550BB"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1D71158"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2C116AB"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48F4C5A"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4870F54F"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r w:rsidRPr="006208D4">
              <w:rPr>
                <w:rFonts w:ascii="Times New Roman" w:eastAsia="Times New Roman" w:hAnsi="Times New Roman"/>
                <w:color w:val="999999"/>
                <w:sz w:val="14"/>
                <w:szCs w:val="14"/>
                <w:lang w:eastAsia="en-GB"/>
              </w:rPr>
              <w:t>T</w:t>
            </w:r>
          </w:p>
        </w:tc>
        <w:tc>
          <w:tcPr>
            <w:tcW w:w="342" w:type="dxa"/>
            <w:shd w:val="clear" w:color="auto" w:fill="auto"/>
            <w:tcMar>
              <w:top w:w="0" w:type="dxa"/>
              <w:left w:w="0" w:type="dxa"/>
              <w:bottom w:w="0" w:type="dxa"/>
              <w:right w:w="0" w:type="dxa"/>
            </w:tcMar>
            <w:vAlign w:val="center"/>
            <w:hideMark/>
          </w:tcPr>
          <w:p w14:paraId="307FB5A9" w14:textId="77777777" w:rsidR="0082434F" w:rsidRPr="006208D4" w:rsidRDefault="0082434F" w:rsidP="00AF53FA">
            <w:pPr>
              <w:spacing w:before="0" w:after="0" w:line="210" w:lineRule="atLeast"/>
              <w:jc w:val="center"/>
              <w:rPr>
                <w:rFonts w:ascii="Times New Roman" w:eastAsia="Times New Roman" w:hAnsi="Times New Roman"/>
                <w:sz w:val="24"/>
                <w:lang w:eastAsia="en-GB"/>
              </w:rPr>
            </w:pPr>
          </w:p>
        </w:tc>
        <w:tc>
          <w:tcPr>
            <w:tcW w:w="342" w:type="dxa"/>
            <w:shd w:val="clear" w:color="auto" w:fill="auto"/>
            <w:tcMar>
              <w:top w:w="0" w:type="dxa"/>
              <w:left w:w="0" w:type="dxa"/>
              <w:bottom w:w="0" w:type="dxa"/>
              <w:right w:w="0" w:type="dxa"/>
            </w:tcMar>
            <w:vAlign w:val="center"/>
            <w:hideMark/>
          </w:tcPr>
          <w:p w14:paraId="2E68E5B1"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9409437"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D82BE73"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BD10BA7"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DB9099E"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EB2C74B"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B945A5E"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55BA4FC"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7D53368"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9221124"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2AF895A7"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D920003"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5172C7D"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5127021"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F648F16"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FD20474"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r>
      <w:tr w:rsidR="0082434F" w:rsidRPr="006208D4" w14:paraId="42668D30" w14:textId="77777777" w:rsidTr="0082434F">
        <w:trPr>
          <w:trHeight w:val="324"/>
        </w:trPr>
        <w:tc>
          <w:tcPr>
            <w:tcW w:w="342" w:type="dxa"/>
            <w:shd w:val="clear" w:color="auto" w:fill="auto"/>
            <w:tcMar>
              <w:top w:w="0" w:type="dxa"/>
              <w:left w:w="0" w:type="dxa"/>
              <w:bottom w:w="0" w:type="dxa"/>
              <w:right w:w="0" w:type="dxa"/>
            </w:tcMar>
            <w:vAlign w:val="center"/>
            <w:hideMark/>
          </w:tcPr>
          <w:p w14:paraId="7339CAD9"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B27E89D"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513733A"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263847A5"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8215B08"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2AE36CC"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078F15F"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AD0AB5D"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24B1788"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5D282EB"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7F521EC"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2234F8D"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FAF8E97"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CFE23CD"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CB04D81"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29A4C7F"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47556B7"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48C7542"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B7B4974"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3BDD73C"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4F6E872"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F403A79"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E1024BA"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C5DB549"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2007075"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5E72885"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00A655C"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9DF5BC0"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8CFD314"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7E1898C"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r>
      <w:tr w:rsidR="0082434F" w:rsidRPr="006208D4" w14:paraId="51803A92" w14:textId="77777777" w:rsidTr="0082434F">
        <w:trPr>
          <w:trHeight w:val="324"/>
        </w:trPr>
        <w:tc>
          <w:tcPr>
            <w:tcW w:w="342" w:type="dxa"/>
            <w:shd w:val="clear" w:color="auto" w:fill="auto"/>
            <w:tcMar>
              <w:top w:w="0" w:type="dxa"/>
              <w:left w:w="0" w:type="dxa"/>
              <w:bottom w:w="0" w:type="dxa"/>
              <w:right w:w="0" w:type="dxa"/>
            </w:tcMar>
            <w:vAlign w:val="center"/>
            <w:hideMark/>
          </w:tcPr>
          <w:p w14:paraId="73432F4B"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37A4DAC"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602C263"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22E81008"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BBBC1FF"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2D0E2B3B"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39D36E0"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14EEAF2"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B9808E7"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29A483B"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3D1CFC1"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31C1488"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74C4AB8"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4DB6037"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F0719FD"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E7CCA10"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460A8C5"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B376934"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27CBCF5A"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0DE72E8"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0EB0581"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33EC376"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29DD560B"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2B3AB093"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594C34F"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7156140"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A40ACE4"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2E357C19"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4E699AE"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2DA296CE"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r>
      <w:tr w:rsidR="0082434F" w:rsidRPr="006208D4" w14:paraId="3EA50CB0" w14:textId="77777777" w:rsidTr="0082434F">
        <w:trPr>
          <w:trHeight w:val="92"/>
        </w:trPr>
        <w:tc>
          <w:tcPr>
            <w:tcW w:w="342" w:type="dxa"/>
            <w:shd w:val="clear" w:color="auto" w:fill="auto"/>
            <w:tcMar>
              <w:top w:w="0" w:type="dxa"/>
              <w:left w:w="0" w:type="dxa"/>
              <w:bottom w:w="0" w:type="dxa"/>
              <w:right w:w="0" w:type="dxa"/>
            </w:tcMar>
            <w:vAlign w:val="center"/>
            <w:hideMark/>
          </w:tcPr>
          <w:p w14:paraId="3F53D5CB"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E3DB606"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07CBF85"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CCC4C1F"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4913660"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1DFD71F"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34C765C"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76586CE"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CF16F71"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54D1D63"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A6D48EA"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2D930CB4"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D5B2B1B"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2D91A338"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72F7149"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219E47A"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65EBF76"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BE3F2F9"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22ED3AE3"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1F8D6D5"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2565DFB"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6602D4C"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2B66F30"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BD44F38"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AEFD576"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DDCD999"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C94923B"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2ABABE7F"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92AD88A"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BC20E22"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r>
      <w:tr w:rsidR="0082434F" w:rsidRPr="006208D4" w14:paraId="3CD588B7" w14:textId="77777777" w:rsidTr="0082434F">
        <w:trPr>
          <w:trHeight w:val="324"/>
        </w:trPr>
        <w:tc>
          <w:tcPr>
            <w:tcW w:w="342" w:type="dxa"/>
            <w:shd w:val="clear" w:color="auto" w:fill="auto"/>
            <w:tcMar>
              <w:top w:w="0" w:type="dxa"/>
              <w:left w:w="0" w:type="dxa"/>
              <w:bottom w:w="0" w:type="dxa"/>
              <w:right w:w="0" w:type="dxa"/>
            </w:tcMar>
            <w:vAlign w:val="center"/>
            <w:hideMark/>
          </w:tcPr>
          <w:p w14:paraId="5CE489B6"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683F9C9"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01278B9"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FAE2FD7"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86E34C2"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6EAAE74"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4333F8D"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D19F2E4"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787F99C"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67F94FC"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783740A"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907A470"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53C1975"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DA95CE4"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55D8A4C"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08F35A4"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109989D"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830962C"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AFE1FB3"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021310D7"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3079B07E"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774A7F1"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15BB50C"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63D67CD"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CC3E02A"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117B8A0C"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4B6B9938"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79E1CF49"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66DA0A78"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c>
          <w:tcPr>
            <w:tcW w:w="342" w:type="dxa"/>
            <w:shd w:val="clear" w:color="auto" w:fill="auto"/>
            <w:tcMar>
              <w:top w:w="0" w:type="dxa"/>
              <w:left w:w="0" w:type="dxa"/>
              <w:bottom w:w="0" w:type="dxa"/>
              <w:right w:w="0" w:type="dxa"/>
            </w:tcMar>
            <w:vAlign w:val="center"/>
            <w:hideMark/>
          </w:tcPr>
          <w:p w14:paraId="55D08D9C" w14:textId="77777777" w:rsidR="0082434F" w:rsidRPr="006208D4" w:rsidRDefault="0082434F" w:rsidP="00AF53FA">
            <w:pPr>
              <w:spacing w:before="0" w:after="0" w:line="210" w:lineRule="atLeast"/>
              <w:jc w:val="center"/>
              <w:rPr>
                <w:rFonts w:ascii="Times New Roman" w:eastAsia="Times New Roman" w:hAnsi="Times New Roman"/>
                <w:sz w:val="20"/>
                <w:szCs w:val="20"/>
                <w:lang w:eastAsia="en-GB"/>
              </w:rPr>
            </w:pPr>
          </w:p>
        </w:tc>
      </w:tr>
    </w:tbl>
    <w:p w14:paraId="66EAB5A9" w14:textId="77777777" w:rsidR="0082434F" w:rsidRPr="006208D4" w:rsidRDefault="0082434F" w:rsidP="0082434F">
      <w:pPr>
        <w:shd w:val="clear" w:color="auto" w:fill="FFFFFF"/>
        <w:spacing w:before="0" w:after="0" w:line="240" w:lineRule="auto"/>
        <w:rPr>
          <w:rFonts w:ascii="Trebuchet MS" w:eastAsia="Times New Roman" w:hAnsi="Trebuchet MS"/>
          <w:b/>
          <w:bCs/>
          <w:color w:val="000000"/>
          <w:sz w:val="21"/>
          <w:szCs w:val="21"/>
          <w:lang w:eastAsia="en-GB"/>
        </w:rPr>
      </w:pPr>
      <w:r w:rsidRPr="006208D4">
        <w:rPr>
          <w:rFonts w:ascii="Trebuchet MS" w:eastAsia="Times New Roman" w:hAnsi="Trebuchet MS"/>
          <w:b/>
          <w:bCs/>
          <w:color w:val="000000"/>
          <w:sz w:val="21"/>
          <w:szCs w:val="21"/>
          <w:lang w:eastAsia="en-GB"/>
        </w:rPr>
        <w:t>Across</w:t>
      </w:r>
    </w:p>
    <w:p w14:paraId="554804C9" w14:textId="77777777" w:rsidR="0082434F" w:rsidRPr="006208D4" w:rsidRDefault="0082434F" w:rsidP="0082434F">
      <w:pPr>
        <w:shd w:val="clear" w:color="auto" w:fill="FFFFFF"/>
        <w:spacing w:before="0" w:after="0" w:line="240" w:lineRule="auto"/>
        <w:rPr>
          <w:rFonts w:ascii="Trebuchet MS" w:eastAsia="Times New Roman" w:hAnsi="Trebuchet MS"/>
          <w:color w:val="000000"/>
          <w:sz w:val="21"/>
          <w:szCs w:val="21"/>
          <w:lang w:eastAsia="en-GB"/>
        </w:rPr>
      </w:pPr>
      <w:r w:rsidRPr="006208D4">
        <w:rPr>
          <w:rFonts w:ascii="Trebuchet MS" w:eastAsia="Times New Roman" w:hAnsi="Trebuchet MS"/>
          <w:b/>
          <w:bCs/>
          <w:color w:val="000000"/>
          <w:sz w:val="21"/>
          <w:szCs w:val="21"/>
          <w:lang w:eastAsia="en-GB"/>
        </w:rPr>
        <w:t>3.</w:t>
      </w:r>
      <w:r w:rsidRPr="006208D4">
        <w:rPr>
          <w:rFonts w:ascii="Trebuchet MS" w:eastAsia="Times New Roman" w:hAnsi="Trebuchet MS"/>
          <w:color w:val="000000"/>
          <w:sz w:val="21"/>
          <w:szCs w:val="21"/>
          <w:lang w:eastAsia="en-GB"/>
        </w:rPr>
        <w:t> The degree of chance in causing somebody harm.</w:t>
      </w:r>
    </w:p>
    <w:p w14:paraId="46EC7E8B" w14:textId="77777777" w:rsidR="0082434F" w:rsidRPr="006208D4" w:rsidRDefault="0082434F" w:rsidP="0082434F">
      <w:pPr>
        <w:shd w:val="clear" w:color="auto" w:fill="FFFFFF"/>
        <w:spacing w:before="0" w:after="0" w:line="240" w:lineRule="auto"/>
        <w:rPr>
          <w:rFonts w:ascii="Trebuchet MS" w:eastAsia="Times New Roman" w:hAnsi="Trebuchet MS"/>
          <w:color w:val="000000"/>
          <w:sz w:val="21"/>
          <w:szCs w:val="21"/>
          <w:lang w:eastAsia="en-GB"/>
        </w:rPr>
      </w:pPr>
      <w:r w:rsidRPr="006208D4">
        <w:rPr>
          <w:rFonts w:ascii="Trebuchet MS" w:eastAsia="Times New Roman" w:hAnsi="Trebuchet MS"/>
          <w:b/>
          <w:bCs/>
          <w:color w:val="000000"/>
          <w:sz w:val="21"/>
          <w:szCs w:val="21"/>
          <w:lang w:eastAsia="en-GB"/>
        </w:rPr>
        <w:t>5.</w:t>
      </w:r>
      <w:r w:rsidRPr="006208D4">
        <w:rPr>
          <w:rFonts w:ascii="Trebuchet MS" w:eastAsia="Times New Roman" w:hAnsi="Trebuchet MS"/>
          <w:color w:val="000000"/>
          <w:sz w:val="21"/>
          <w:szCs w:val="21"/>
          <w:lang w:eastAsia="en-GB"/>
        </w:rPr>
        <w:t xml:space="preserve"> Responsibility for </w:t>
      </w:r>
      <w:proofErr w:type="spellStart"/>
      <w:proofErr w:type="gramStart"/>
      <w:r w:rsidRPr="006208D4">
        <w:rPr>
          <w:rFonts w:ascii="Trebuchet MS" w:eastAsia="Times New Roman" w:hAnsi="Trebuchet MS"/>
          <w:color w:val="000000"/>
          <w:sz w:val="21"/>
          <w:szCs w:val="21"/>
          <w:lang w:eastAsia="en-GB"/>
        </w:rPr>
        <w:t>non compliance</w:t>
      </w:r>
      <w:proofErr w:type="spellEnd"/>
      <w:proofErr w:type="gramEnd"/>
    </w:p>
    <w:p w14:paraId="79BF6712" w14:textId="77777777" w:rsidR="0082434F" w:rsidRPr="006208D4" w:rsidRDefault="0082434F" w:rsidP="0082434F">
      <w:pPr>
        <w:shd w:val="clear" w:color="auto" w:fill="FFFFFF"/>
        <w:spacing w:before="0" w:after="0" w:line="240" w:lineRule="auto"/>
        <w:rPr>
          <w:rFonts w:ascii="Trebuchet MS" w:eastAsia="Times New Roman" w:hAnsi="Trebuchet MS"/>
          <w:color w:val="000000"/>
          <w:sz w:val="21"/>
          <w:szCs w:val="21"/>
          <w:lang w:eastAsia="en-GB"/>
        </w:rPr>
      </w:pPr>
      <w:r w:rsidRPr="006208D4">
        <w:rPr>
          <w:rFonts w:ascii="Trebuchet MS" w:eastAsia="Times New Roman" w:hAnsi="Trebuchet MS"/>
          <w:b/>
          <w:bCs/>
          <w:color w:val="000000"/>
          <w:sz w:val="21"/>
          <w:szCs w:val="21"/>
          <w:lang w:eastAsia="en-GB"/>
        </w:rPr>
        <w:t>6.</w:t>
      </w:r>
      <w:r w:rsidRPr="006208D4">
        <w:rPr>
          <w:rFonts w:ascii="Trebuchet MS" w:eastAsia="Times New Roman" w:hAnsi="Trebuchet MS"/>
          <w:color w:val="000000"/>
          <w:sz w:val="21"/>
          <w:szCs w:val="21"/>
          <w:lang w:eastAsia="en-GB"/>
        </w:rPr>
        <w:t> Used to ensure processes are done to the same high standards</w:t>
      </w:r>
    </w:p>
    <w:p w14:paraId="3EE20FCE" w14:textId="77777777" w:rsidR="0082434F" w:rsidRPr="006208D4" w:rsidRDefault="0082434F" w:rsidP="0082434F">
      <w:pPr>
        <w:shd w:val="clear" w:color="auto" w:fill="FFFFFF"/>
        <w:spacing w:before="0" w:after="0" w:line="240" w:lineRule="auto"/>
        <w:rPr>
          <w:rFonts w:ascii="Trebuchet MS" w:eastAsia="Times New Roman" w:hAnsi="Trebuchet MS"/>
          <w:color w:val="000000"/>
          <w:sz w:val="21"/>
          <w:szCs w:val="21"/>
          <w:lang w:eastAsia="en-GB"/>
        </w:rPr>
      </w:pPr>
      <w:r w:rsidRPr="006208D4">
        <w:rPr>
          <w:rFonts w:ascii="Trebuchet MS" w:eastAsia="Times New Roman" w:hAnsi="Trebuchet MS"/>
          <w:b/>
          <w:bCs/>
          <w:color w:val="000000"/>
          <w:sz w:val="21"/>
          <w:szCs w:val="21"/>
          <w:lang w:eastAsia="en-GB"/>
        </w:rPr>
        <w:t>7.</w:t>
      </w:r>
      <w:r w:rsidRPr="006208D4">
        <w:rPr>
          <w:rFonts w:ascii="Trebuchet MS" w:eastAsia="Times New Roman" w:hAnsi="Trebuchet MS"/>
          <w:color w:val="000000"/>
          <w:sz w:val="21"/>
          <w:szCs w:val="21"/>
          <w:lang w:eastAsia="en-GB"/>
        </w:rPr>
        <w:t> Represents a commitment to safety and health</w:t>
      </w:r>
    </w:p>
    <w:p w14:paraId="01852BD4" w14:textId="77777777" w:rsidR="0082434F" w:rsidRPr="006208D4" w:rsidRDefault="0082434F" w:rsidP="0082434F">
      <w:pPr>
        <w:shd w:val="clear" w:color="auto" w:fill="FFFFFF"/>
        <w:spacing w:before="0" w:after="0" w:line="240" w:lineRule="auto"/>
        <w:rPr>
          <w:rFonts w:ascii="Trebuchet MS" w:eastAsia="Times New Roman" w:hAnsi="Trebuchet MS"/>
          <w:b/>
          <w:bCs/>
          <w:color w:val="000000"/>
          <w:sz w:val="21"/>
          <w:szCs w:val="21"/>
          <w:lang w:eastAsia="en-GB"/>
        </w:rPr>
      </w:pPr>
      <w:r w:rsidRPr="006208D4">
        <w:rPr>
          <w:rFonts w:ascii="Trebuchet MS" w:eastAsia="Times New Roman" w:hAnsi="Trebuchet MS"/>
          <w:b/>
          <w:bCs/>
          <w:color w:val="000000"/>
          <w:sz w:val="21"/>
          <w:szCs w:val="21"/>
          <w:lang w:eastAsia="en-GB"/>
        </w:rPr>
        <w:t>Down</w:t>
      </w:r>
    </w:p>
    <w:p w14:paraId="6CEF1D42" w14:textId="77777777" w:rsidR="0082434F" w:rsidRPr="006208D4" w:rsidRDefault="0082434F" w:rsidP="0082434F">
      <w:pPr>
        <w:shd w:val="clear" w:color="auto" w:fill="FFFFFF"/>
        <w:spacing w:before="0" w:after="0" w:line="240" w:lineRule="auto"/>
        <w:rPr>
          <w:rFonts w:ascii="Trebuchet MS" w:eastAsia="Times New Roman" w:hAnsi="Trebuchet MS"/>
          <w:color w:val="000000"/>
          <w:sz w:val="21"/>
          <w:szCs w:val="21"/>
          <w:lang w:eastAsia="en-GB"/>
        </w:rPr>
      </w:pPr>
      <w:r w:rsidRPr="006208D4">
        <w:rPr>
          <w:rFonts w:ascii="Trebuchet MS" w:eastAsia="Times New Roman" w:hAnsi="Trebuchet MS"/>
          <w:b/>
          <w:bCs/>
          <w:color w:val="000000"/>
          <w:sz w:val="21"/>
          <w:szCs w:val="21"/>
          <w:lang w:eastAsia="en-GB"/>
        </w:rPr>
        <w:t>1.</w:t>
      </w:r>
      <w:r w:rsidRPr="006208D4">
        <w:rPr>
          <w:rFonts w:ascii="Trebuchet MS" w:eastAsia="Times New Roman" w:hAnsi="Trebuchet MS"/>
          <w:color w:val="000000"/>
          <w:sz w:val="21"/>
          <w:szCs w:val="21"/>
          <w:lang w:eastAsia="en-GB"/>
        </w:rPr>
        <w:t> Used to make the task or activity safer</w:t>
      </w:r>
    </w:p>
    <w:p w14:paraId="2C42647D" w14:textId="77777777" w:rsidR="0082434F" w:rsidRPr="006208D4" w:rsidRDefault="0082434F" w:rsidP="0082434F">
      <w:pPr>
        <w:shd w:val="clear" w:color="auto" w:fill="FFFFFF"/>
        <w:spacing w:before="0" w:after="0" w:line="240" w:lineRule="auto"/>
        <w:rPr>
          <w:rFonts w:ascii="Trebuchet MS" w:eastAsia="Times New Roman" w:hAnsi="Trebuchet MS"/>
          <w:color w:val="000000"/>
          <w:sz w:val="21"/>
          <w:szCs w:val="21"/>
          <w:lang w:eastAsia="en-GB"/>
        </w:rPr>
      </w:pPr>
      <w:r w:rsidRPr="006208D4">
        <w:rPr>
          <w:rFonts w:ascii="Trebuchet MS" w:eastAsia="Times New Roman" w:hAnsi="Trebuchet MS"/>
          <w:b/>
          <w:bCs/>
          <w:color w:val="000000"/>
          <w:sz w:val="21"/>
          <w:szCs w:val="21"/>
          <w:lang w:eastAsia="en-GB"/>
        </w:rPr>
        <w:t>2.</w:t>
      </w:r>
      <w:r w:rsidRPr="006208D4">
        <w:rPr>
          <w:rFonts w:ascii="Trebuchet MS" w:eastAsia="Times New Roman" w:hAnsi="Trebuchet MS"/>
          <w:color w:val="000000"/>
          <w:sz w:val="21"/>
          <w:szCs w:val="21"/>
          <w:lang w:eastAsia="en-GB"/>
        </w:rPr>
        <w:t> overall process of identifying hazards and risk factors that have the potential to cause harm</w:t>
      </w:r>
    </w:p>
    <w:p w14:paraId="0A15EA01" w14:textId="77777777" w:rsidR="0082434F" w:rsidRPr="006208D4" w:rsidRDefault="0082434F" w:rsidP="0082434F">
      <w:pPr>
        <w:shd w:val="clear" w:color="auto" w:fill="FFFFFF"/>
        <w:spacing w:before="0" w:after="0" w:line="240" w:lineRule="auto"/>
        <w:rPr>
          <w:rFonts w:ascii="Trebuchet MS" w:eastAsia="Times New Roman" w:hAnsi="Trebuchet MS"/>
          <w:color w:val="000000"/>
          <w:sz w:val="21"/>
          <w:szCs w:val="21"/>
          <w:lang w:eastAsia="en-GB"/>
        </w:rPr>
      </w:pPr>
      <w:r w:rsidRPr="006208D4">
        <w:rPr>
          <w:rFonts w:ascii="Trebuchet MS" w:eastAsia="Times New Roman" w:hAnsi="Trebuchet MS"/>
          <w:b/>
          <w:bCs/>
          <w:color w:val="000000"/>
          <w:sz w:val="21"/>
          <w:szCs w:val="21"/>
          <w:lang w:eastAsia="en-GB"/>
        </w:rPr>
        <w:t>4.</w:t>
      </w:r>
      <w:r w:rsidRPr="006208D4">
        <w:rPr>
          <w:rFonts w:ascii="Trebuchet MS" w:eastAsia="Times New Roman" w:hAnsi="Trebuchet MS"/>
          <w:color w:val="000000"/>
          <w:sz w:val="21"/>
          <w:szCs w:val="21"/>
          <w:lang w:eastAsia="en-GB"/>
        </w:rPr>
        <w:t> Something that causes harm</w:t>
      </w:r>
    </w:p>
    <w:p w14:paraId="05BECCA2" w14:textId="77777777" w:rsidR="0082434F" w:rsidRPr="006208D4" w:rsidRDefault="0082434F" w:rsidP="0082434F">
      <w:pPr>
        <w:shd w:val="clear" w:color="auto" w:fill="FFFFFF"/>
        <w:spacing w:after="0" w:line="240" w:lineRule="auto"/>
        <w:rPr>
          <w:rFonts w:ascii="Trebuchet MS" w:eastAsia="Times New Roman" w:hAnsi="Trebuchet MS"/>
          <w:b/>
          <w:bCs/>
          <w:color w:val="000000"/>
          <w:sz w:val="21"/>
          <w:szCs w:val="21"/>
          <w:lang w:eastAsia="en-GB"/>
        </w:rPr>
      </w:pPr>
      <w:r w:rsidRPr="006208D4">
        <w:rPr>
          <w:rFonts w:ascii="Trebuchet MS" w:eastAsia="Times New Roman" w:hAnsi="Trebuchet MS"/>
          <w:b/>
          <w:bCs/>
          <w:color w:val="000000"/>
          <w:sz w:val="21"/>
          <w:szCs w:val="21"/>
          <w:lang w:eastAsia="en-GB"/>
        </w:rPr>
        <w:t>Word Bank</w:t>
      </w:r>
    </w:p>
    <w:tbl>
      <w:tblPr>
        <w:tblW w:w="5000" w:type="pct"/>
        <w:tblCellMar>
          <w:top w:w="15" w:type="dxa"/>
          <w:left w:w="15" w:type="dxa"/>
          <w:bottom w:w="15" w:type="dxa"/>
          <w:right w:w="15" w:type="dxa"/>
        </w:tblCellMar>
        <w:tblLook w:val="04A0" w:firstRow="1" w:lastRow="0" w:firstColumn="1" w:lastColumn="0" w:noHBand="0" w:noVBand="1"/>
      </w:tblPr>
      <w:tblGrid>
        <w:gridCol w:w="6097"/>
        <w:gridCol w:w="3421"/>
      </w:tblGrid>
      <w:tr w:rsidR="0082434F" w:rsidRPr="006208D4" w14:paraId="3758E5A3" w14:textId="77777777" w:rsidTr="00AF53FA">
        <w:tc>
          <w:tcPr>
            <w:tcW w:w="0" w:type="auto"/>
            <w:shd w:val="clear" w:color="auto" w:fill="auto"/>
            <w:tcMar>
              <w:top w:w="0" w:type="dxa"/>
              <w:left w:w="0" w:type="dxa"/>
              <w:bottom w:w="0" w:type="dxa"/>
              <w:right w:w="0" w:type="dxa"/>
            </w:tcMar>
            <w:vAlign w:val="center"/>
            <w:hideMark/>
          </w:tcPr>
          <w:p w14:paraId="03BD1309" w14:textId="77777777" w:rsidR="0082434F" w:rsidRPr="006208D4" w:rsidRDefault="0082434F" w:rsidP="00AF53FA">
            <w:pPr>
              <w:spacing w:before="0" w:after="0" w:line="240" w:lineRule="auto"/>
              <w:rPr>
                <w:rFonts w:ascii="Times New Roman" w:eastAsia="Times New Roman" w:hAnsi="Times New Roman"/>
                <w:sz w:val="24"/>
                <w:lang w:eastAsia="en-GB"/>
              </w:rPr>
            </w:pPr>
            <w:r w:rsidRPr="006208D4">
              <w:rPr>
                <w:rFonts w:ascii="Times New Roman" w:eastAsia="Times New Roman" w:hAnsi="Times New Roman"/>
                <w:sz w:val="24"/>
                <w:lang w:eastAsia="en-GB"/>
              </w:rPr>
              <w:t>Safety statement</w:t>
            </w:r>
          </w:p>
        </w:tc>
        <w:tc>
          <w:tcPr>
            <w:tcW w:w="0" w:type="auto"/>
            <w:shd w:val="clear" w:color="auto" w:fill="auto"/>
            <w:tcMar>
              <w:top w:w="0" w:type="dxa"/>
              <w:left w:w="0" w:type="dxa"/>
              <w:bottom w:w="0" w:type="dxa"/>
              <w:right w:w="0" w:type="dxa"/>
            </w:tcMar>
            <w:vAlign w:val="center"/>
            <w:hideMark/>
          </w:tcPr>
          <w:p w14:paraId="078FEBE2" w14:textId="77777777" w:rsidR="0082434F" w:rsidRPr="006208D4" w:rsidRDefault="0082434F" w:rsidP="00AF53FA">
            <w:pPr>
              <w:spacing w:before="0" w:after="0" w:line="240" w:lineRule="auto"/>
              <w:rPr>
                <w:rFonts w:ascii="Times New Roman" w:eastAsia="Times New Roman" w:hAnsi="Times New Roman"/>
                <w:sz w:val="24"/>
                <w:lang w:eastAsia="en-GB"/>
              </w:rPr>
            </w:pPr>
            <w:r w:rsidRPr="006208D4">
              <w:rPr>
                <w:rFonts w:ascii="Times New Roman" w:eastAsia="Times New Roman" w:hAnsi="Times New Roman"/>
                <w:sz w:val="24"/>
                <w:lang w:eastAsia="en-GB"/>
              </w:rPr>
              <w:t>Control measure</w:t>
            </w:r>
          </w:p>
        </w:tc>
      </w:tr>
      <w:tr w:rsidR="0082434F" w:rsidRPr="006208D4" w14:paraId="3F53D0E3" w14:textId="77777777" w:rsidTr="00AF53FA">
        <w:tc>
          <w:tcPr>
            <w:tcW w:w="0" w:type="auto"/>
            <w:shd w:val="clear" w:color="auto" w:fill="auto"/>
            <w:tcMar>
              <w:top w:w="0" w:type="dxa"/>
              <w:left w:w="0" w:type="dxa"/>
              <w:bottom w:w="0" w:type="dxa"/>
              <w:right w:w="0" w:type="dxa"/>
            </w:tcMar>
            <w:vAlign w:val="center"/>
            <w:hideMark/>
          </w:tcPr>
          <w:p w14:paraId="686E8251" w14:textId="77777777" w:rsidR="0082434F" w:rsidRPr="006208D4" w:rsidRDefault="0082434F" w:rsidP="00AF53FA">
            <w:pPr>
              <w:spacing w:before="0" w:after="0" w:line="240" w:lineRule="auto"/>
              <w:rPr>
                <w:rFonts w:ascii="Times New Roman" w:eastAsia="Times New Roman" w:hAnsi="Times New Roman"/>
                <w:sz w:val="24"/>
                <w:lang w:eastAsia="en-GB"/>
              </w:rPr>
            </w:pPr>
            <w:r w:rsidRPr="006208D4">
              <w:rPr>
                <w:rFonts w:ascii="Times New Roman" w:eastAsia="Times New Roman" w:hAnsi="Times New Roman"/>
                <w:sz w:val="24"/>
                <w:lang w:eastAsia="en-GB"/>
              </w:rPr>
              <w:t>Standard operating procedure</w:t>
            </w:r>
          </w:p>
        </w:tc>
        <w:tc>
          <w:tcPr>
            <w:tcW w:w="0" w:type="auto"/>
            <w:shd w:val="clear" w:color="auto" w:fill="auto"/>
            <w:tcMar>
              <w:top w:w="0" w:type="dxa"/>
              <w:left w:w="0" w:type="dxa"/>
              <w:bottom w:w="0" w:type="dxa"/>
              <w:right w:w="0" w:type="dxa"/>
            </w:tcMar>
            <w:vAlign w:val="center"/>
            <w:hideMark/>
          </w:tcPr>
          <w:p w14:paraId="728A510A" w14:textId="77777777" w:rsidR="0082434F" w:rsidRPr="006208D4" w:rsidRDefault="0082434F" w:rsidP="00AF53FA">
            <w:pPr>
              <w:spacing w:before="0" w:after="0" w:line="240" w:lineRule="auto"/>
              <w:rPr>
                <w:rFonts w:ascii="Times New Roman" w:eastAsia="Times New Roman" w:hAnsi="Times New Roman"/>
                <w:sz w:val="24"/>
                <w:lang w:eastAsia="en-GB"/>
              </w:rPr>
            </w:pPr>
            <w:r w:rsidRPr="006208D4">
              <w:rPr>
                <w:rFonts w:ascii="Times New Roman" w:eastAsia="Times New Roman" w:hAnsi="Times New Roman"/>
                <w:sz w:val="24"/>
                <w:lang w:eastAsia="en-GB"/>
              </w:rPr>
              <w:t>Hazard</w:t>
            </w:r>
          </w:p>
        </w:tc>
      </w:tr>
      <w:tr w:rsidR="0082434F" w:rsidRPr="006208D4" w14:paraId="6E9603ED" w14:textId="77777777" w:rsidTr="00AF53FA">
        <w:tc>
          <w:tcPr>
            <w:tcW w:w="0" w:type="auto"/>
            <w:shd w:val="clear" w:color="auto" w:fill="auto"/>
            <w:tcMar>
              <w:top w:w="0" w:type="dxa"/>
              <w:left w:w="0" w:type="dxa"/>
              <w:bottom w:w="0" w:type="dxa"/>
              <w:right w:w="0" w:type="dxa"/>
            </w:tcMar>
            <w:vAlign w:val="center"/>
            <w:hideMark/>
          </w:tcPr>
          <w:p w14:paraId="0D816FCE" w14:textId="77777777" w:rsidR="0082434F" w:rsidRPr="006208D4" w:rsidRDefault="0082434F" w:rsidP="00AF53FA">
            <w:pPr>
              <w:spacing w:before="0" w:after="0" w:line="240" w:lineRule="auto"/>
              <w:rPr>
                <w:rFonts w:ascii="Times New Roman" w:eastAsia="Times New Roman" w:hAnsi="Times New Roman"/>
                <w:sz w:val="24"/>
                <w:lang w:eastAsia="en-GB"/>
              </w:rPr>
            </w:pPr>
            <w:r w:rsidRPr="006208D4">
              <w:rPr>
                <w:rFonts w:ascii="Times New Roman" w:eastAsia="Times New Roman" w:hAnsi="Times New Roman"/>
                <w:sz w:val="24"/>
                <w:lang w:eastAsia="en-GB"/>
              </w:rPr>
              <w:t>Risk</w:t>
            </w:r>
          </w:p>
        </w:tc>
        <w:tc>
          <w:tcPr>
            <w:tcW w:w="0" w:type="auto"/>
            <w:shd w:val="clear" w:color="auto" w:fill="auto"/>
            <w:tcMar>
              <w:top w:w="0" w:type="dxa"/>
              <w:left w:w="0" w:type="dxa"/>
              <w:bottom w:w="0" w:type="dxa"/>
              <w:right w:w="0" w:type="dxa"/>
            </w:tcMar>
            <w:vAlign w:val="center"/>
            <w:hideMark/>
          </w:tcPr>
          <w:p w14:paraId="39AAF56C" w14:textId="77777777" w:rsidR="0082434F" w:rsidRPr="006208D4" w:rsidRDefault="0082434F" w:rsidP="00AF53FA">
            <w:pPr>
              <w:spacing w:before="0" w:after="0" w:line="240" w:lineRule="auto"/>
              <w:rPr>
                <w:rFonts w:ascii="Times New Roman" w:eastAsia="Times New Roman" w:hAnsi="Times New Roman"/>
                <w:sz w:val="24"/>
                <w:lang w:eastAsia="en-GB"/>
              </w:rPr>
            </w:pPr>
            <w:proofErr w:type="spellStart"/>
            <w:r w:rsidRPr="006208D4">
              <w:rPr>
                <w:rFonts w:ascii="Times New Roman" w:eastAsia="Times New Roman" w:hAnsi="Times New Roman"/>
                <w:sz w:val="24"/>
                <w:lang w:eastAsia="en-GB"/>
              </w:rPr>
              <w:t>Liablility</w:t>
            </w:r>
            <w:proofErr w:type="spellEnd"/>
          </w:p>
        </w:tc>
      </w:tr>
    </w:tbl>
    <w:p w14:paraId="02A1BE35" w14:textId="77777777" w:rsidR="006E1028" w:rsidRDefault="006E1028" w:rsidP="006E1028">
      <w:pPr>
        <w:pStyle w:val="Answer"/>
      </w:pPr>
    </w:p>
    <w:sectPr w:rsidR="006E1028" w:rsidSect="008532BE">
      <w:type w:val="continuous"/>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A9DAD" w14:textId="77777777" w:rsidR="0076010F" w:rsidRDefault="0076010F">
      <w:pPr>
        <w:spacing w:before="0" w:after="0"/>
      </w:pPr>
      <w:r>
        <w:separator/>
      </w:r>
    </w:p>
  </w:endnote>
  <w:endnote w:type="continuationSeparator" w:id="0">
    <w:p w14:paraId="00B1B78D" w14:textId="77777777" w:rsidR="0076010F" w:rsidRDefault="007601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9B85B" w14:textId="77777777" w:rsidR="00110217" w:rsidRDefault="00797FA7" w:rsidP="00110217">
    <w:pPr>
      <w:pStyle w:val="Footer"/>
    </w:pPr>
    <w:r>
      <w:rPr>
        <w:noProof/>
        <w:lang w:eastAsia="en-GB"/>
      </w:rPr>
      <mc:AlternateContent>
        <mc:Choice Requires="wps">
          <w:drawing>
            <wp:anchor distT="0" distB="0" distL="114300" distR="114300" simplePos="0" relativeHeight="251656704" behindDoc="0" locked="0" layoutInCell="1" allowOverlap="1" wp14:anchorId="7C5796A7" wp14:editId="473B859F">
              <wp:simplePos x="0" y="0"/>
              <wp:positionH relativeFrom="column">
                <wp:posOffset>-800100</wp:posOffset>
              </wp:positionH>
              <wp:positionV relativeFrom="paragraph">
                <wp:posOffset>-105410</wp:posOffset>
              </wp:positionV>
              <wp:extent cx="7594600" cy="821690"/>
              <wp:effectExtent l="3810" t="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110217" w14:paraId="4C93D7FA" w14:textId="77777777" w:rsidTr="003405EA">
                            <w:trPr>
                              <w:trHeight w:val="567"/>
                            </w:trPr>
                            <w:tc>
                              <w:tcPr>
                                <w:tcW w:w="12084" w:type="dxa"/>
                                <w:shd w:val="clear" w:color="auto" w:fill="D9D9D9"/>
                              </w:tcPr>
                              <w:p w14:paraId="38F5E661" w14:textId="394AD7A7" w:rsidR="00110217" w:rsidRPr="001C75AD" w:rsidRDefault="00110217" w:rsidP="00110217">
                                <w:pPr>
                                  <w:pStyle w:val="Footer"/>
                                  <w:spacing w:before="120"/>
                                  <w:rPr>
                                    <w:rFonts w:cs="Arial"/>
                                  </w:rPr>
                                </w:pPr>
                                <w:r w:rsidRPr="001C75AD">
                                  <w:rPr>
                                    <w:rFonts w:cs="Arial"/>
                                  </w:rPr>
                                  <w:t xml:space="preserve">© </w:t>
                                </w:r>
                                <w:r w:rsidR="00FF2FC2" w:rsidRPr="001C75AD">
                                  <w:rPr>
                                    <w:rFonts w:cs="Arial"/>
                                  </w:rPr>
                                  <w:fldChar w:fldCharType="begin"/>
                                </w:r>
                                <w:r w:rsidRPr="001C75AD">
                                  <w:rPr>
                                    <w:rFonts w:cs="Arial"/>
                                  </w:rPr>
                                  <w:instrText xml:space="preserve"> DATE \@ "yyyy" \* MERGEFORMAT </w:instrText>
                                </w:r>
                                <w:r w:rsidR="00FF2FC2" w:rsidRPr="001C75AD">
                                  <w:rPr>
                                    <w:rFonts w:cs="Arial"/>
                                  </w:rPr>
                                  <w:fldChar w:fldCharType="separate"/>
                                </w:r>
                                <w:r w:rsidR="00050CAE">
                                  <w:rPr>
                                    <w:rFonts w:cs="Arial"/>
                                    <w:noProof/>
                                  </w:rPr>
                                  <w:t>2020</w:t>
                                </w:r>
                                <w:r w:rsidR="00FF2FC2"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0033BD">
                                  <w:fldChar w:fldCharType="begin"/>
                                </w:r>
                                <w:r w:rsidR="000033BD">
                                  <w:instrText xml:space="preserve"> PAGE   \* MERGEFORMAT </w:instrText>
                                </w:r>
                                <w:r w:rsidR="000033BD">
                                  <w:fldChar w:fldCharType="separate"/>
                                </w:r>
                                <w:r w:rsidR="003405EA" w:rsidRPr="003405EA">
                                  <w:rPr>
                                    <w:rFonts w:cs="Arial"/>
                                    <w:noProof/>
                                  </w:rPr>
                                  <w:t>1</w:t>
                                </w:r>
                                <w:r w:rsidR="000033BD">
                                  <w:rPr>
                                    <w:rFonts w:cs="Arial"/>
                                    <w:noProof/>
                                  </w:rPr>
                                  <w:fldChar w:fldCharType="end"/>
                                </w:r>
                                <w:r w:rsidRPr="001C75AD">
                                  <w:rPr>
                                    <w:rFonts w:cs="Arial"/>
                                  </w:rPr>
                                  <w:t xml:space="preserve"> of </w:t>
                                </w:r>
                                <w:fldSimple w:instr=" NUMPAGES   \* MERGEFORMAT ">
                                  <w:r w:rsidR="003405EA" w:rsidRPr="003405EA">
                                    <w:rPr>
                                      <w:rFonts w:cs="Arial"/>
                                      <w:noProof/>
                                    </w:rPr>
                                    <w:t>1</w:t>
                                  </w:r>
                                </w:fldSimple>
                              </w:p>
                            </w:tc>
                          </w:tr>
                          <w:tr w:rsidR="00110217" w14:paraId="22C00835" w14:textId="77777777" w:rsidTr="003405EA">
                            <w:trPr>
                              <w:trHeight w:val="680"/>
                            </w:trPr>
                            <w:tc>
                              <w:tcPr>
                                <w:tcW w:w="12084" w:type="dxa"/>
                                <w:shd w:val="clear" w:color="auto" w:fill="E30613"/>
                              </w:tcPr>
                              <w:p w14:paraId="5ED16943" w14:textId="77777777" w:rsidR="00110217" w:rsidRPr="00BD28AC" w:rsidRDefault="00110217" w:rsidP="00110217">
                                <w:r>
                                  <w:br/>
                                </w:r>
                              </w:p>
                            </w:tc>
                          </w:tr>
                          <w:tr w:rsidR="00110217" w14:paraId="0B21576A" w14:textId="77777777" w:rsidTr="003405EA">
                            <w:trPr>
                              <w:trHeight w:val="993"/>
                            </w:trPr>
                            <w:tc>
                              <w:tcPr>
                                <w:tcW w:w="12084" w:type="dxa"/>
                                <w:shd w:val="clear" w:color="auto" w:fill="D9D9D9"/>
                              </w:tcPr>
                              <w:p w14:paraId="3C079D11" w14:textId="77777777" w:rsidR="00110217" w:rsidRPr="001C75AD" w:rsidRDefault="00110217" w:rsidP="00110217">
                                <w:pPr>
                                  <w:pStyle w:val="Footer"/>
                                  <w:spacing w:before="20"/>
                                  <w:rPr>
                                    <w:rFonts w:cs="Arial"/>
                                  </w:rPr>
                                </w:pPr>
                                <w:r w:rsidRPr="001C75AD">
                                  <w:rPr>
                                    <w:rFonts w:cs="Arial"/>
                                  </w:rPr>
                                  <w:tab/>
                                </w:r>
                              </w:p>
                            </w:tc>
                          </w:tr>
                        </w:tbl>
                        <w:p w14:paraId="192346DE" w14:textId="77777777" w:rsidR="00110217" w:rsidRDefault="001102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796A7"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110217" w14:paraId="4C93D7FA" w14:textId="77777777" w:rsidTr="003405EA">
                      <w:trPr>
                        <w:trHeight w:val="567"/>
                      </w:trPr>
                      <w:tc>
                        <w:tcPr>
                          <w:tcW w:w="12084" w:type="dxa"/>
                          <w:shd w:val="clear" w:color="auto" w:fill="D9D9D9"/>
                        </w:tcPr>
                        <w:p w14:paraId="38F5E661" w14:textId="394AD7A7" w:rsidR="00110217" w:rsidRPr="001C75AD" w:rsidRDefault="00110217" w:rsidP="00110217">
                          <w:pPr>
                            <w:pStyle w:val="Footer"/>
                            <w:spacing w:before="120"/>
                            <w:rPr>
                              <w:rFonts w:cs="Arial"/>
                            </w:rPr>
                          </w:pPr>
                          <w:r w:rsidRPr="001C75AD">
                            <w:rPr>
                              <w:rFonts w:cs="Arial"/>
                            </w:rPr>
                            <w:t xml:space="preserve">© </w:t>
                          </w:r>
                          <w:r w:rsidR="00FF2FC2" w:rsidRPr="001C75AD">
                            <w:rPr>
                              <w:rFonts w:cs="Arial"/>
                            </w:rPr>
                            <w:fldChar w:fldCharType="begin"/>
                          </w:r>
                          <w:r w:rsidRPr="001C75AD">
                            <w:rPr>
                              <w:rFonts w:cs="Arial"/>
                            </w:rPr>
                            <w:instrText xml:space="preserve"> DATE \@ "yyyy" \* MERGEFORMAT </w:instrText>
                          </w:r>
                          <w:r w:rsidR="00FF2FC2" w:rsidRPr="001C75AD">
                            <w:rPr>
                              <w:rFonts w:cs="Arial"/>
                            </w:rPr>
                            <w:fldChar w:fldCharType="separate"/>
                          </w:r>
                          <w:r w:rsidR="00050CAE">
                            <w:rPr>
                              <w:rFonts w:cs="Arial"/>
                              <w:noProof/>
                            </w:rPr>
                            <w:t>2020</w:t>
                          </w:r>
                          <w:r w:rsidR="00FF2FC2"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0033BD">
                            <w:fldChar w:fldCharType="begin"/>
                          </w:r>
                          <w:r w:rsidR="000033BD">
                            <w:instrText xml:space="preserve"> PAGE   \* MERGEFORMAT </w:instrText>
                          </w:r>
                          <w:r w:rsidR="000033BD">
                            <w:fldChar w:fldCharType="separate"/>
                          </w:r>
                          <w:r w:rsidR="003405EA" w:rsidRPr="003405EA">
                            <w:rPr>
                              <w:rFonts w:cs="Arial"/>
                              <w:noProof/>
                            </w:rPr>
                            <w:t>1</w:t>
                          </w:r>
                          <w:r w:rsidR="000033BD">
                            <w:rPr>
                              <w:rFonts w:cs="Arial"/>
                              <w:noProof/>
                            </w:rPr>
                            <w:fldChar w:fldCharType="end"/>
                          </w:r>
                          <w:r w:rsidRPr="001C75AD">
                            <w:rPr>
                              <w:rFonts w:cs="Arial"/>
                            </w:rPr>
                            <w:t xml:space="preserve"> of </w:t>
                          </w:r>
                          <w:fldSimple w:instr=" NUMPAGES   \* MERGEFORMAT ">
                            <w:r w:rsidR="003405EA" w:rsidRPr="003405EA">
                              <w:rPr>
                                <w:rFonts w:cs="Arial"/>
                                <w:noProof/>
                              </w:rPr>
                              <w:t>1</w:t>
                            </w:r>
                          </w:fldSimple>
                        </w:p>
                      </w:tc>
                    </w:tr>
                    <w:tr w:rsidR="00110217" w14:paraId="22C00835" w14:textId="77777777" w:rsidTr="003405EA">
                      <w:trPr>
                        <w:trHeight w:val="680"/>
                      </w:trPr>
                      <w:tc>
                        <w:tcPr>
                          <w:tcW w:w="12084" w:type="dxa"/>
                          <w:shd w:val="clear" w:color="auto" w:fill="E30613"/>
                        </w:tcPr>
                        <w:p w14:paraId="5ED16943" w14:textId="77777777" w:rsidR="00110217" w:rsidRPr="00BD28AC" w:rsidRDefault="00110217" w:rsidP="00110217">
                          <w:r>
                            <w:br/>
                          </w:r>
                        </w:p>
                      </w:tc>
                    </w:tr>
                    <w:tr w:rsidR="00110217" w14:paraId="0B21576A" w14:textId="77777777" w:rsidTr="003405EA">
                      <w:trPr>
                        <w:trHeight w:val="993"/>
                      </w:trPr>
                      <w:tc>
                        <w:tcPr>
                          <w:tcW w:w="12084" w:type="dxa"/>
                          <w:shd w:val="clear" w:color="auto" w:fill="D9D9D9"/>
                        </w:tcPr>
                        <w:p w14:paraId="3C079D11" w14:textId="77777777" w:rsidR="00110217" w:rsidRPr="001C75AD" w:rsidRDefault="00110217" w:rsidP="00110217">
                          <w:pPr>
                            <w:pStyle w:val="Footer"/>
                            <w:spacing w:before="20"/>
                            <w:rPr>
                              <w:rFonts w:cs="Arial"/>
                            </w:rPr>
                          </w:pPr>
                          <w:r w:rsidRPr="001C75AD">
                            <w:rPr>
                              <w:rFonts w:cs="Arial"/>
                            </w:rPr>
                            <w:tab/>
                          </w:r>
                        </w:p>
                      </w:tc>
                    </w:tr>
                  </w:tbl>
                  <w:p w14:paraId="192346DE" w14:textId="77777777" w:rsidR="00110217" w:rsidRDefault="0011021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1F27E" w14:textId="77777777" w:rsidR="0076010F" w:rsidRDefault="0076010F">
      <w:pPr>
        <w:spacing w:before="0" w:after="0"/>
      </w:pPr>
      <w:r>
        <w:separator/>
      </w:r>
    </w:p>
  </w:footnote>
  <w:footnote w:type="continuationSeparator" w:id="0">
    <w:p w14:paraId="70F07232" w14:textId="77777777" w:rsidR="0076010F" w:rsidRDefault="0076010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7A4A8" w14:textId="77777777" w:rsidR="00110217" w:rsidRDefault="00797FA7" w:rsidP="00156AF3">
    <w:r>
      <w:rPr>
        <w:noProof/>
        <w:lang w:eastAsia="en-GB"/>
      </w:rPr>
      <mc:AlternateContent>
        <mc:Choice Requires="wps">
          <w:drawing>
            <wp:anchor distT="0" distB="0" distL="114300" distR="114300" simplePos="0" relativeHeight="251657728" behindDoc="1" locked="0" layoutInCell="1" allowOverlap="1" wp14:anchorId="2F6E2CBD" wp14:editId="30B7201C">
              <wp:simplePos x="0" y="0"/>
              <wp:positionH relativeFrom="page">
                <wp:posOffset>0</wp:posOffset>
              </wp:positionH>
              <wp:positionV relativeFrom="page">
                <wp:posOffset>-3810</wp:posOffset>
              </wp:positionV>
              <wp:extent cx="7560310" cy="1080135"/>
              <wp:effectExtent l="0" t="0" r="254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9C5C6E" w:rsidRPr="006D4994" w14:paraId="413397E0" w14:textId="77777777" w:rsidTr="00797FA7">
                            <w:trPr>
                              <w:trHeight w:hRule="exact" w:val="1077"/>
                              <w:jc w:val="center"/>
                            </w:trPr>
                            <w:tc>
                              <w:tcPr>
                                <w:tcW w:w="7938" w:type="dxa"/>
                                <w:shd w:val="clear" w:color="auto" w:fill="E30613"/>
                                <w:tcMar>
                                  <w:top w:w="57" w:type="dxa"/>
                                  <w:left w:w="0" w:type="dxa"/>
                                  <w:right w:w="0" w:type="dxa"/>
                                </w:tcMar>
                                <w:vAlign w:val="center"/>
                              </w:tcPr>
                              <w:p w14:paraId="5181EF77" w14:textId="03E3E89C" w:rsidR="009C5C6E" w:rsidRPr="006D4994" w:rsidRDefault="009C5C6E" w:rsidP="00152AC3">
                                <w:pPr>
                                  <w:spacing w:before="0" w:after="0" w:line="320" w:lineRule="exact"/>
                                  <w:ind w:left="567"/>
                                  <w:rPr>
                                    <w:b/>
                                    <w:color w:val="CCCCCC"/>
                                    <w:sz w:val="40"/>
                                  </w:rPr>
                                </w:pPr>
                                <w:r w:rsidRPr="00AE0D7F">
                                  <w:rPr>
                                    <w:color w:val="FFFFFF"/>
                                    <w:sz w:val="28"/>
                                  </w:rPr>
                                  <w:t xml:space="preserve">Level </w:t>
                                </w:r>
                                <w:r w:rsidR="00980AAA">
                                  <w:rPr>
                                    <w:color w:val="FFFFFF"/>
                                    <w:sz w:val="28"/>
                                  </w:rPr>
                                  <w:t>2</w:t>
                                </w:r>
                                <w:r w:rsidR="00050CAE">
                                  <w:rPr>
                                    <w:color w:val="FFFFFF"/>
                                    <w:sz w:val="28"/>
                                  </w:rPr>
                                  <w:t xml:space="preserve"> </w:t>
                                </w:r>
                                <w:r w:rsidR="00050CAE" w:rsidRPr="00050CAE">
                                  <w:rPr>
                                    <w:b/>
                                    <w:bCs/>
                                    <w:color w:val="FFFFFF"/>
                                    <w:sz w:val="28"/>
                                  </w:rPr>
                                  <w:t>Hospitality and Catering</w:t>
                                </w:r>
                              </w:p>
                            </w:tc>
                            <w:tc>
                              <w:tcPr>
                                <w:tcW w:w="3969" w:type="dxa"/>
                                <w:tcBorders>
                                  <w:left w:val="nil"/>
                                </w:tcBorders>
                                <w:shd w:val="clear" w:color="auto" w:fill="auto"/>
                                <w:vAlign w:val="bottom"/>
                              </w:tcPr>
                              <w:p w14:paraId="00CC85BF" w14:textId="77777777" w:rsidR="009C5C6E" w:rsidRPr="009B740D" w:rsidRDefault="00797FA7" w:rsidP="00797FA7">
                                <w:pPr>
                                  <w:spacing w:before="320" w:after="160"/>
                                  <w:jc w:val="center"/>
                                  <w:rPr>
                                    <w:b/>
                                    <w:color w:val="CCCCCC"/>
                                    <w:sz w:val="40"/>
                                  </w:rPr>
                                </w:pPr>
                                <w:r>
                                  <w:rPr>
                                    <w:noProof/>
                                    <w:lang w:eastAsia="en-GB"/>
                                  </w:rPr>
                                  <w:drawing>
                                    <wp:inline distT="0" distB="0" distL="0" distR="0" wp14:anchorId="44E18BCE" wp14:editId="1BBD380D">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474F67" w:rsidRPr="006D4994" w14:paraId="4E3B3B5A" w14:textId="77777777">
                            <w:trPr>
                              <w:trHeight w:val="284"/>
                              <w:jc w:val="center"/>
                            </w:trPr>
                            <w:tc>
                              <w:tcPr>
                                <w:tcW w:w="11907" w:type="dxa"/>
                                <w:gridSpan w:val="2"/>
                                <w:shd w:val="clear" w:color="auto" w:fill="D9D9D9"/>
                              </w:tcPr>
                              <w:p w14:paraId="73563BA6" w14:textId="6AC9F8E3" w:rsidR="00474F67" w:rsidRPr="00882FCE" w:rsidRDefault="00474F67" w:rsidP="006B798A">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980AAA">
                                  <w:rPr>
                                    <w:b/>
                                    <w:sz w:val="24"/>
                                  </w:rPr>
                                  <w:t>202</w:t>
                                </w:r>
                                <w:r w:rsidRPr="00882FCE">
                                  <w:rPr>
                                    <w:b/>
                                    <w:sz w:val="24"/>
                                  </w:rPr>
                                  <w:t xml:space="preserve"> </w:t>
                                </w:r>
                                <w:r>
                                  <w:rPr>
                                    <w:b/>
                                    <w:color w:val="595959"/>
                                    <w:sz w:val="24"/>
                                  </w:rPr>
                                  <w:t>Worksheet</w:t>
                                </w:r>
                                <w:r w:rsidRPr="001C75AD">
                                  <w:rPr>
                                    <w:b/>
                                    <w:color w:val="7F7F7F"/>
                                    <w:sz w:val="24"/>
                                  </w:rPr>
                                  <w:t xml:space="preserve"> </w:t>
                                </w:r>
                                <w:r w:rsidR="008D70F1">
                                  <w:rPr>
                                    <w:b/>
                                    <w:color w:val="7F7F7F"/>
                                    <w:sz w:val="24"/>
                                  </w:rPr>
                                  <w:t>5</w:t>
                                </w:r>
                              </w:p>
                            </w:tc>
                          </w:tr>
                        </w:tbl>
                        <w:p w14:paraId="5160C2D6" w14:textId="77777777" w:rsidR="009C5C6E" w:rsidRPr="006D4994" w:rsidRDefault="009C5C6E" w:rsidP="009C5C6E">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E2CBD" id="_x0000_t202" coordsize="21600,21600" o:spt="202" path="m,l,21600r21600,l21600,xe">
              <v:stroke joinstyle="miter"/>
              <v:path gradientshapeok="t" o:connecttype="rect"/>
            </v:shapetype>
            <v:shape id="Text Box 12"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Pv/8PnpAQAAuA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9C5C6E" w:rsidRPr="006D4994" w14:paraId="413397E0" w14:textId="77777777" w:rsidTr="00797FA7">
                      <w:trPr>
                        <w:trHeight w:hRule="exact" w:val="1077"/>
                        <w:jc w:val="center"/>
                      </w:trPr>
                      <w:tc>
                        <w:tcPr>
                          <w:tcW w:w="7938" w:type="dxa"/>
                          <w:shd w:val="clear" w:color="auto" w:fill="E30613"/>
                          <w:tcMar>
                            <w:top w:w="57" w:type="dxa"/>
                            <w:left w:w="0" w:type="dxa"/>
                            <w:right w:w="0" w:type="dxa"/>
                          </w:tcMar>
                          <w:vAlign w:val="center"/>
                        </w:tcPr>
                        <w:p w14:paraId="5181EF77" w14:textId="03E3E89C" w:rsidR="009C5C6E" w:rsidRPr="006D4994" w:rsidRDefault="009C5C6E" w:rsidP="00152AC3">
                          <w:pPr>
                            <w:spacing w:before="0" w:after="0" w:line="320" w:lineRule="exact"/>
                            <w:ind w:left="567"/>
                            <w:rPr>
                              <w:b/>
                              <w:color w:val="CCCCCC"/>
                              <w:sz w:val="40"/>
                            </w:rPr>
                          </w:pPr>
                          <w:r w:rsidRPr="00AE0D7F">
                            <w:rPr>
                              <w:color w:val="FFFFFF"/>
                              <w:sz w:val="28"/>
                            </w:rPr>
                            <w:t xml:space="preserve">Level </w:t>
                          </w:r>
                          <w:r w:rsidR="00980AAA">
                            <w:rPr>
                              <w:color w:val="FFFFFF"/>
                              <w:sz w:val="28"/>
                            </w:rPr>
                            <w:t>2</w:t>
                          </w:r>
                          <w:r w:rsidR="00050CAE">
                            <w:rPr>
                              <w:color w:val="FFFFFF"/>
                              <w:sz w:val="28"/>
                            </w:rPr>
                            <w:t xml:space="preserve"> </w:t>
                          </w:r>
                          <w:r w:rsidR="00050CAE" w:rsidRPr="00050CAE">
                            <w:rPr>
                              <w:b/>
                              <w:bCs/>
                              <w:color w:val="FFFFFF"/>
                              <w:sz w:val="28"/>
                            </w:rPr>
                            <w:t>Hospitality and Catering</w:t>
                          </w:r>
                        </w:p>
                      </w:tc>
                      <w:tc>
                        <w:tcPr>
                          <w:tcW w:w="3969" w:type="dxa"/>
                          <w:tcBorders>
                            <w:left w:val="nil"/>
                          </w:tcBorders>
                          <w:shd w:val="clear" w:color="auto" w:fill="auto"/>
                          <w:vAlign w:val="bottom"/>
                        </w:tcPr>
                        <w:p w14:paraId="00CC85BF" w14:textId="77777777" w:rsidR="009C5C6E" w:rsidRPr="009B740D" w:rsidRDefault="00797FA7" w:rsidP="00797FA7">
                          <w:pPr>
                            <w:spacing w:before="320" w:after="160"/>
                            <w:jc w:val="center"/>
                            <w:rPr>
                              <w:b/>
                              <w:color w:val="CCCCCC"/>
                              <w:sz w:val="40"/>
                            </w:rPr>
                          </w:pPr>
                          <w:r>
                            <w:rPr>
                              <w:noProof/>
                              <w:lang w:eastAsia="en-GB"/>
                            </w:rPr>
                            <w:drawing>
                              <wp:inline distT="0" distB="0" distL="0" distR="0" wp14:anchorId="44E18BCE" wp14:editId="1BBD380D">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474F67" w:rsidRPr="006D4994" w14:paraId="4E3B3B5A" w14:textId="77777777">
                      <w:trPr>
                        <w:trHeight w:val="284"/>
                        <w:jc w:val="center"/>
                      </w:trPr>
                      <w:tc>
                        <w:tcPr>
                          <w:tcW w:w="11907" w:type="dxa"/>
                          <w:gridSpan w:val="2"/>
                          <w:shd w:val="clear" w:color="auto" w:fill="D9D9D9"/>
                        </w:tcPr>
                        <w:p w14:paraId="73563BA6" w14:textId="6AC9F8E3" w:rsidR="00474F67" w:rsidRPr="00882FCE" w:rsidRDefault="00474F67" w:rsidP="006B798A">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980AAA">
                            <w:rPr>
                              <w:b/>
                              <w:sz w:val="24"/>
                            </w:rPr>
                            <w:t>202</w:t>
                          </w:r>
                          <w:r w:rsidRPr="00882FCE">
                            <w:rPr>
                              <w:b/>
                              <w:sz w:val="24"/>
                            </w:rPr>
                            <w:t xml:space="preserve"> </w:t>
                          </w:r>
                          <w:r>
                            <w:rPr>
                              <w:b/>
                              <w:color w:val="595959"/>
                              <w:sz w:val="24"/>
                            </w:rPr>
                            <w:t>Worksheet</w:t>
                          </w:r>
                          <w:r w:rsidRPr="001C75AD">
                            <w:rPr>
                              <w:b/>
                              <w:color w:val="7F7F7F"/>
                              <w:sz w:val="24"/>
                            </w:rPr>
                            <w:t xml:space="preserve"> </w:t>
                          </w:r>
                          <w:r w:rsidR="008D70F1">
                            <w:rPr>
                              <w:b/>
                              <w:color w:val="7F7F7F"/>
                              <w:sz w:val="24"/>
                            </w:rPr>
                            <w:t>5</w:t>
                          </w:r>
                        </w:p>
                      </w:tc>
                    </w:tr>
                  </w:tbl>
                  <w:p w14:paraId="5160C2D6" w14:textId="77777777" w:rsidR="009C5C6E" w:rsidRPr="006D4994" w:rsidRDefault="009C5C6E" w:rsidP="009C5C6E">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86763"/>
    <w:multiLevelType w:val="hybridMultilevel"/>
    <w:tmpl w:val="2CBC6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B03F08"/>
    <w:multiLevelType w:val="hybridMultilevel"/>
    <w:tmpl w:val="91563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2439D"/>
    <w:multiLevelType w:val="hybridMultilevel"/>
    <w:tmpl w:val="6084F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5D5154"/>
    <w:multiLevelType w:val="hybridMultilevel"/>
    <w:tmpl w:val="83C6AE08"/>
    <w:lvl w:ilvl="0" w:tplc="D64E1E8A">
      <w:start w:val="1"/>
      <w:numFmt w:val="bullet"/>
      <w:lvlText w:val=""/>
      <w:lvlJc w:val="left"/>
      <w:pPr>
        <w:tabs>
          <w:tab w:val="num" w:pos="720"/>
        </w:tabs>
        <w:ind w:left="720" w:hanging="360"/>
      </w:pPr>
      <w:rPr>
        <w:rFonts w:ascii="Symbol" w:hAnsi="Symbol" w:hint="default"/>
      </w:rPr>
    </w:lvl>
    <w:lvl w:ilvl="1" w:tplc="05668F92" w:tentative="1">
      <w:start w:val="1"/>
      <w:numFmt w:val="bullet"/>
      <w:lvlText w:val=""/>
      <w:lvlJc w:val="left"/>
      <w:pPr>
        <w:tabs>
          <w:tab w:val="num" w:pos="1440"/>
        </w:tabs>
        <w:ind w:left="1440" w:hanging="360"/>
      </w:pPr>
      <w:rPr>
        <w:rFonts w:ascii="Symbol" w:hAnsi="Symbol" w:hint="default"/>
      </w:rPr>
    </w:lvl>
    <w:lvl w:ilvl="2" w:tplc="6804F54C" w:tentative="1">
      <w:start w:val="1"/>
      <w:numFmt w:val="bullet"/>
      <w:lvlText w:val=""/>
      <w:lvlJc w:val="left"/>
      <w:pPr>
        <w:tabs>
          <w:tab w:val="num" w:pos="2160"/>
        </w:tabs>
        <w:ind w:left="2160" w:hanging="360"/>
      </w:pPr>
      <w:rPr>
        <w:rFonts w:ascii="Symbol" w:hAnsi="Symbol" w:hint="default"/>
      </w:rPr>
    </w:lvl>
    <w:lvl w:ilvl="3" w:tplc="23967FD4" w:tentative="1">
      <w:start w:val="1"/>
      <w:numFmt w:val="bullet"/>
      <w:lvlText w:val=""/>
      <w:lvlJc w:val="left"/>
      <w:pPr>
        <w:tabs>
          <w:tab w:val="num" w:pos="2880"/>
        </w:tabs>
        <w:ind w:left="2880" w:hanging="360"/>
      </w:pPr>
      <w:rPr>
        <w:rFonts w:ascii="Symbol" w:hAnsi="Symbol" w:hint="default"/>
      </w:rPr>
    </w:lvl>
    <w:lvl w:ilvl="4" w:tplc="7E6A245A" w:tentative="1">
      <w:start w:val="1"/>
      <w:numFmt w:val="bullet"/>
      <w:lvlText w:val=""/>
      <w:lvlJc w:val="left"/>
      <w:pPr>
        <w:tabs>
          <w:tab w:val="num" w:pos="3600"/>
        </w:tabs>
        <w:ind w:left="3600" w:hanging="360"/>
      </w:pPr>
      <w:rPr>
        <w:rFonts w:ascii="Symbol" w:hAnsi="Symbol" w:hint="default"/>
      </w:rPr>
    </w:lvl>
    <w:lvl w:ilvl="5" w:tplc="F10A8BCA" w:tentative="1">
      <w:start w:val="1"/>
      <w:numFmt w:val="bullet"/>
      <w:lvlText w:val=""/>
      <w:lvlJc w:val="left"/>
      <w:pPr>
        <w:tabs>
          <w:tab w:val="num" w:pos="4320"/>
        </w:tabs>
        <w:ind w:left="4320" w:hanging="360"/>
      </w:pPr>
      <w:rPr>
        <w:rFonts w:ascii="Symbol" w:hAnsi="Symbol" w:hint="default"/>
      </w:rPr>
    </w:lvl>
    <w:lvl w:ilvl="6" w:tplc="64F2EF76" w:tentative="1">
      <w:start w:val="1"/>
      <w:numFmt w:val="bullet"/>
      <w:lvlText w:val=""/>
      <w:lvlJc w:val="left"/>
      <w:pPr>
        <w:tabs>
          <w:tab w:val="num" w:pos="5040"/>
        </w:tabs>
        <w:ind w:left="5040" w:hanging="360"/>
      </w:pPr>
      <w:rPr>
        <w:rFonts w:ascii="Symbol" w:hAnsi="Symbol" w:hint="default"/>
      </w:rPr>
    </w:lvl>
    <w:lvl w:ilvl="7" w:tplc="15BC34B2" w:tentative="1">
      <w:start w:val="1"/>
      <w:numFmt w:val="bullet"/>
      <w:lvlText w:val=""/>
      <w:lvlJc w:val="left"/>
      <w:pPr>
        <w:tabs>
          <w:tab w:val="num" w:pos="5760"/>
        </w:tabs>
        <w:ind w:left="5760" w:hanging="360"/>
      </w:pPr>
      <w:rPr>
        <w:rFonts w:ascii="Symbol" w:hAnsi="Symbol" w:hint="default"/>
      </w:rPr>
    </w:lvl>
    <w:lvl w:ilvl="8" w:tplc="E2406AD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D62BE"/>
    <w:multiLevelType w:val="hybridMultilevel"/>
    <w:tmpl w:val="DAA203AE"/>
    <w:lvl w:ilvl="0" w:tplc="8DC691A0">
      <w:start w:val="1"/>
      <w:numFmt w:val="bullet"/>
      <w:lvlText w:val=""/>
      <w:lvlJc w:val="left"/>
      <w:pPr>
        <w:tabs>
          <w:tab w:val="num" w:pos="720"/>
        </w:tabs>
        <w:ind w:left="720" w:hanging="360"/>
      </w:pPr>
      <w:rPr>
        <w:rFonts w:ascii="Symbol" w:hAnsi="Symbol" w:hint="default"/>
      </w:rPr>
    </w:lvl>
    <w:lvl w:ilvl="1" w:tplc="209A1FFE" w:tentative="1">
      <w:start w:val="1"/>
      <w:numFmt w:val="bullet"/>
      <w:lvlText w:val=""/>
      <w:lvlJc w:val="left"/>
      <w:pPr>
        <w:tabs>
          <w:tab w:val="num" w:pos="1440"/>
        </w:tabs>
        <w:ind w:left="1440" w:hanging="360"/>
      </w:pPr>
      <w:rPr>
        <w:rFonts w:ascii="Symbol" w:hAnsi="Symbol" w:hint="default"/>
      </w:rPr>
    </w:lvl>
    <w:lvl w:ilvl="2" w:tplc="9FAC1504" w:tentative="1">
      <w:start w:val="1"/>
      <w:numFmt w:val="bullet"/>
      <w:lvlText w:val=""/>
      <w:lvlJc w:val="left"/>
      <w:pPr>
        <w:tabs>
          <w:tab w:val="num" w:pos="2160"/>
        </w:tabs>
        <w:ind w:left="2160" w:hanging="360"/>
      </w:pPr>
      <w:rPr>
        <w:rFonts w:ascii="Symbol" w:hAnsi="Symbol" w:hint="default"/>
      </w:rPr>
    </w:lvl>
    <w:lvl w:ilvl="3" w:tplc="89841308" w:tentative="1">
      <w:start w:val="1"/>
      <w:numFmt w:val="bullet"/>
      <w:lvlText w:val=""/>
      <w:lvlJc w:val="left"/>
      <w:pPr>
        <w:tabs>
          <w:tab w:val="num" w:pos="2880"/>
        </w:tabs>
        <w:ind w:left="2880" w:hanging="360"/>
      </w:pPr>
      <w:rPr>
        <w:rFonts w:ascii="Symbol" w:hAnsi="Symbol" w:hint="default"/>
      </w:rPr>
    </w:lvl>
    <w:lvl w:ilvl="4" w:tplc="809EB09E" w:tentative="1">
      <w:start w:val="1"/>
      <w:numFmt w:val="bullet"/>
      <w:lvlText w:val=""/>
      <w:lvlJc w:val="left"/>
      <w:pPr>
        <w:tabs>
          <w:tab w:val="num" w:pos="3600"/>
        </w:tabs>
        <w:ind w:left="3600" w:hanging="360"/>
      </w:pPr>
      <w:rPr>
        <w:rFonts w:ascii="Symbol" w:hAnsi="Symbol" w:hint="default"/>
      </w:rPr>
    </w:lvl>
    <w:lvl w:ilvl="5" w:tplc="157CBEE6" w:tentative="1">
      <w:start w:val="1"/>
      <w:numFmt w:val="bullet"/>
      <w:lvlText w:val=""/>
      <w:lvlJc w:val="left"/>
      <w:pPr>
        <w:tabs>
          <w:tab w:val="num" w:pos="4320"/>
        </w:tabs>
        <w:ind w:left="4320" w:hanging="360"/>
      </w:pPr>
      <w:rPr>
        <w:rFonts w:ascii="Symbol" w:hAnsi="Symbol" w:hint="default"/>
      </w:rPr>
    </w:lvl>
    <w:lvl w:ilvl="6" w:tplc="F662ACC0" w:tentative="1">
      <w:start w:val="1"/>
      <w:numFmt w:val="bullet"/>
      <w:lvlText w:val=""/>
      <w:lvlJc w:val="left"/>
      <w:pPr>
        <w:tabs>
          <w:tab w:val="num" w:pos="5040"/>
        </w:tabs>
        <w:ind w:left="5040" w:hanging="360"/>
      </w:pPr>
      <w:rPr>
        <w:rFonts w:ascii="Symbol" w:hAnsi="Symbol" w:hint="default"/>
      </w:rPr>
    </w:lvl>
    <w:lvl w:ilvl="7" w:tplc="CFF8119C" w:tentative="1">
      <w:start w:val="1"/>
      <w:numFmt w:val="bullet"/>
      <w:lvlText w:val=""/>
      <w:lvlJc w:val="left"/>
      <w:pPr>
        <w:tabs>
          <w:tab w:val="num" w:pos="5760"/>
        </w:tabs>
        <w:ind w:left="5760" w:hanging="360"/>
      </w:pPr>
      <w:rPr>
        <w:rFonts w:ascii="Symbol" w:hAnsi="Symbol" w:hint="default"/>
      </w:rPr>
    </w:lvl>
    <w:lvl w:ilvl="8" w:tplc="EB80249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77714F7"/>
    <w:multiLevelType w:val="hybridMultilevel"/>
    <w:tmpl w:val="13AC0AB0"/>
    <w:lvl w:ilvl="0" w:tplc="669CC7F4">
      <w:start w:val="1"/>
      <w:numFmt w:val="bullet"/>
      <w:lvlText w:val=""/>
      <w:lvlJc w:val="left"/>
      <w:pPr>
        <w:tabs>
          <w:tab w:val="num" w:pos="720"/>
        </w:tabs>
        <w:ind w:left="720" w:hanging="360"/>
      </w:pPr>
      <w:rPr>
        <w:rFonts w:ascii="Symbol" w:hAnsi="Symbol" w:hint="default"/>
      </w:rPr>
    </w:lvl>
    <w:lvl w:ilvl="1" w:tplc="7494ACE2" w:tentative="1">
      <w:start w:val="1"/>
      <w:numFmt w:val="bullet"/>
      <w:lvlText w:val=""/>
      <w:lvlJc w:val="left"/>
      <w:pPr>
        <w:tabs>
          <w:tab w:val="num" w:pos="1440"/>
        </w:tabs>
        <w:ind w:left="1440" w:hanging="360"/>
      </w:pPr>
      <w:rPr>
        <w:rFonts w:ascii="Symbol" w:hAnsi="Symbol" w:hint="default"/>
      </w:rPr>
    </w:lvl>
    <w:lvl w:ilvl="2" w:tplc="E3B2A416" w:tentative="1">
      <w:start w:val="1"/>
      <w:numFmt w:val="bullet"/>
      <w:lvlText w:val=""/>
      <w:lvlJc w:val="left"/>
      <w:pPr>
        <w:tabs>
          <w:tab w:val="num" w:pos="2160"/>
        </w:tabs>
        <w:ind w:left="2160" w:hanging="360"/>
      </w:pPr>
      <w:rPr>
        <w:rFonts w:ascii="Symbol" w:hAnsi="Symbol" w:hint="default"/>
      </w:rPr>
    </w:lvl>
    <w:lvl w:ilvl="3" w:tplc="579C57D0" w:tentative="1">
      <w:start w:val="1"/>
      <w:numFmt w:val="bullet"/>
      <w:lvlText w:val=""/>
      <w:lvlJc w:val="left"/>
      <w:pPr>
        <w:tabs>
          <w:tab w:val="num" w:pos="2880"/>
        </w:tabs>
        <w:ind w:left="2880" w:hanging="360"/>
      </w:pPr>
      <w:rPr>
        <w:rFonts w:ascii="Symbol" w:hAnsi="Symbol" w:hint="default"/>
      </w:rPr>
    </w:lvl>
    <w:lvl w:ilvl="4" w:tplc="3AD46A92" w:tentative="1">
      <w:start w:val="1"/>
      <w:numFmt w:val="bullet"/>
      <w:lvlText w:val=""/>
      <w:lvlJc w:val="left"/>
      <w:pPr>
        <w:tabs>
          <w:tab w:val="num" w:pos="3600"/>
        </w:tabs>
        <w:ind w:left="3600" w:hanging="360"/>
      </w:pPr>
      <w:rPr>
        <w:rFonts w:ascii="Symbol" w:hAnsi="Symbol" w:hint="default"/>
      </w:rPr>
    </w:lvl>
    <w:lvl w:ilvl="5" w:tplc="D3E232E8" w:tentative="1">
      <w:start w:val="1"/>
      <w:numFmt w:val="bullet"/>
      <w:lvlText w:val=""/>
      <w:lvlJc w:val="left"/>
      <w:pPr>
        <w:tabs>
          <w:tab w:val="num" w:pos="4320"/>
        </w:tabs>
        <w:ind w:left="4320" w:hanging="360"/>
      </w:pPr>
      <w:rPr>
        <w:rFonts w:ascii="Symbol" w:hAnsi="Symbol" w:hint="default"/>
      </w:rPr>
    </w:lvl>
    <w:lvl w:ilvl="6" w:tplc="6A4A05D6" w:tentative="1">
      <w:start w:val="1"/>
      <w:numFmt w:val="bullet"/>
      <w:lvlText w:val=""/>
      <w:lvlJc w:val="left"/>
      <w:pPr>
        <w:tabs>
          <w:tab w:val="num" w:pos="5040"/>
        </w:tabs>
        <w:ind w:left="5040" w:hanging="360"/>
      </w:pPr>
      <w:rPr>
        <w:rFonts w:ascii="Symbol" w:hAnsi="Symbol" w:hint="default"/>
      </w:rPr>
    </w:lvl>
    <w:lvl w:ilvl="7" w:tplc="4C769CDA" w:tentative="1">
      <w:start w:val="1"/>
      <w:numFmt w:val="bullet"/>
      <w:lvlText w:val=""/>
      <w:lvlJc w:val="left"/>
      <w:pPr>
        <w:tabs>
          <w:tab w:val="num" w:pos="5760"/>
        </w:tabs>
        <w:ind w:left="5760" w:hanging="360"/>
      </w:pPr>
      <w:rPr>
        <w:rFonts w:ascii="Symbol" w:hAnsi="Symbol" w:hint="default"/>
      </w:rPr>
    </w:lvl>
    <w:lvl w:ilvl="8" w:tplc="06DA4A0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7C13904"/>
    <w:multiLevelType w:val="hybridMultilevel"/>
    <w:tmpl w:val="16F2C748"/>
    <w:lvl w:ilvl="0" w:tplc="9DAE9A0E">
      <w:start w:val="1"/>
      <w:numFmt w:val="bullet"/>
      <w:lvlText w:val=""/>
      <w:lvlJc w:val="left"/>
      <w:pPr>
        <w:tabs>
          <w:tab w:val="num" w:pos="720"/>
        </w:tabs>
        <w:ind w:left="720" w:hanging="360"/>
      </w:pPr>
      <w:rPr>
        <w:rFonts w:ascii="Symbol" w:hAnsi="Symbol" w:hint="default"/>
      </w:rPr>
    </w:lvl>
    <w:lvl w:ilvl="1" w:tplc="8DC663E8" w:tentative="1">
      <w:start w:val="1"/>
      <w:numFmt w:val="bullet"/>
      <w:lvlText w:val=""/>
      <w:lvlJc w:val="left"/>
      <w:pPr>
        <w:tabs>
          <w:tab w:val="num" w:pos="1440"/>
        </w:tabs>
        <w:ind w:left="1440" w:hanging="360"/>
      </w:pPr>
      <w:rPr>
        <w:rFonts w:ascii="Symbol" w:hAnsi="Symbol" w:hint="default"/>
      </w:rPr>
    </w:lvl>
    <w:lvl w:ilvl="2" w:tplc="41466BDE" w:tentative="1">
      <w:start w:val="1"/>
      <w:numFmt w:val="bullet"/>
      <w:lvlText w:val=""/>
      <w:lvlJc w:val="left"/>
      <w:pPr>
        <w:tabs>
          <w:tab w:val="num" w:pos="2160"/>
        </w:tabs>
        <w:ind w:left="2160" w:hanging="360"/>
      </w:pPr>
      <w:rPr>
        <w:rFonts w:ascii="Symbol" w:hAnsi="Symbol" w:hint="default"/>
      </w:rPr>
    </w:lvl>
    <w:lvl w:ilvl="3" w:tplc="90F6D5A2" w:tentative="1">
      <w:start w:val="1"/>
      <w:numFmt w:val="bullet"/>
      <w:lvlText w:val=""/>
      <w:lvlJc w:val="left"/>
      <w:pPr>
        <w:tabs>
          <w:tab w:val="num" w:pos="2880"/>
        </w:tabs>
        <w:ind w:left="2880" w:hanging="360"/>
      </w:pPr>
      <w:rPr>
        <w:rFonts w:ascii="Symbol" w:hAnsi="Symbol" w:hint="default"/>
      </w:rPr>
    </w:lvl>
    <w:lvl w:ilvl="4" w:tplc="25BE2BE4" w:tentative="1">
      <w:start w:val="1"/>
      <w:numFmt w:val="bullet"/>
      <w:lvlText w:val=""/>
      <w:lvlJc w:val="left"/>
      <w:pPr>
        <w:tabs>
          <w:tab w:val="num" w:pos="3600"/>
        </w:tabs>
        <w:ind w:left="3600" w:hanging="360"/>
      </w:pPr>
      <w:rPr>
        <w:rFonts w:ascii="Symbol" w:hAnsi="Symbol" w:hint="default"/>
      </w:rPr>
    </w:lvl>
    <w:lvl w:ilvl="5" w:tplc="20BACAD8" w:tentative="1">
      <w:start w:val="1"/>
      <w:numFmt w:val="bullet"/>
      <w:lvlText w:val=""/>
      <w:lvlJc w:val="left"/>
      <w:pPr>
        <w:tabs>
          <w:tab w:val="num" w:pos="4320"/>
        </w:tabs>
        <w:ind w:left="4320" w:hanging="360"/>
      </w:pPr>
      <w:rPr>
        <w:rFonts w:ascii="Symbol" w:hAnsi="Symbol" w:hint="default"/>
      </w:rPr>
    </w:lvl>
    <w:lvl w:ilvl="6" w:tplc="7F5E9C5E" w:tentative="1">
      <w:start w:val="1"/>
      <w:numFmt w:val="bullet"/>
      <w:lvlText w:val=""/>
      <w:lvlJc w:val="left"/>
      <w:pPr>
        <w:tabs>
          <w:tab w:val="num" w:pos="5040"/>
        </w:tabs>
        <w:ind w:left="5040" w:hanging="360"/>
      </w:pPr>
      <w:rPr>
        <w:rFonts w:ascii="Symbol" w:hAnsi="Symbol" w:hint="default"/>
      </w:rPr>
    </w:lvl>
    <w:lvl w:ilvl="7" w:tplc="6EC4B752" w:tentative="1">
      <w:start w:val="1"/>
      <w:numFmt w:val="bullet"/>
      <w:lvlText w:val=""/>
      <w:lvlJc w:val="left"/>
      <w:pPr>
        <w:tabs>
          <w:tab w:val="num" w:pos="5760"/>
        </w:tabs>
        <w:ind w:left="5760" w:hanging="360"/>
      </w:pPr>
      <w:rPr>
        <w:rFonts w:ascii="Symbol" w:hAnsi="Symbol" w:hint="default"/>
      </w:rPr>
    </w:lvl>
    <w:lvl w:ilvl="8" w:tplc="5304132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D842095"/>
    <w:multiLevelType w:val="hybridMultilevel"/>
    <w:tmpl w:val="F29E5CBE"/>
    <w:lvl w:ilvl="0" w:tplc="0E2E5098">
      <w:start w:val="1"/>
      <w:numFmt w:val="decimal"/>
      <w:pStyle w:val="Answernumbered"/>
      <w:lvlText w:val="%1."/>
      <w:lvlJc w:val="left"/>
      <w:pPr>
        <w:ind w:left="714"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283C19"/>
    <w:multiLevelType w:val="multilevel"/>
    <w:tmpl w:val="5CD6078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9C6FE9"/>
    <w:multiLevelType w:val="multilevel"/>
    <w:tmpl w:val="AE4882FC"/>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ACB328B"/>
    <w:multiLevelType w:val="hybridMultilevel"/>
    <w:tmpl w:val="78282A66"/>
    <w:lvl w:ilvl="0" w:tplc="5F0A842A">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9"/>
  </w:num>
  <w:num w:numId="3">
    <w:abstractNumId w:val="26"/>
  </w:num>
  <w:num w:numId="4">
    <w:abstractNumId w:val="21"/>
  </w:num>
  <w:num w:numId="5">
    <w:abstractNumId w:val="10"/>
  </w:num>
  <w:num w:numId="6">
    <w:abstractNumId w:val="20"/>
  </w:num>
  <w:num w:numId="7">
    <w:abstractNumId w:val="10"/>
  </w:num>
  <w:num w:numId="8">
    <w:abstractNumId w:val="1"/>
  </w:num>
  <w:num w:numId="9">
    <w:abstractNumId w:val="10"/>
    <w:lvlOverride w:ilvl="0">
      <w:startOverride w:val="1"/>
    </w:lvlOverride>
  </w:num>
  <w:num w:numId="10">
    <w:abstractNumId w:val="22"/>
  </w:num>
  <w:num w:numId="11">
    <w:abstractNumId w:val="18"/>
  </w:num>
  <w:num w:numId="12">
    <w:abstractNumId w:val="8"/>
  </w:num>
  <w:num w:numId="13">
    <w:abstractNumId w:val="17"/>
  </w:num>
  <w:num w:numId="14">
    <w:abstractNumId w:val="23"/>
  </w:num>
  <w:num w:numId="15">
    <w:abstractNumId w:val="16"/>
  </w:num>
  <w:num w:numId="16">
    <w:abstractNumId w:val="9"/>
  </w:num>
  <w:num w:numId="17">
    <w:abstractNumId w:val="28"/>
  </w:num>
  <w:num w:numId="18">
    <w:abstractNumId w:val="29"/>
  </w:num>
  <w:num w:numId="19">
    <w:abstractNumId w:val="4"/>
  </w:num>
  <w:num w:numId="20">
    <w:abstractNumId w:val="3"/>
  </w:num>
  <w:num w:numId="21">
    <w:abstractNumId w:val="14"/>
  </w:num>
  <w:num w:numId="22">
    <w:abstractNumId w:val="14"/>
    <w:lvlOverride w:ilvl="0">
      <w:startOverride w:val="1"/>
    </w:lvlOverride>
  </w:num>
  <w:num w:numId="23">
    <w:abstractNumId w:val="27"/>
  </w:num>
  <w:num w:numId="24">
    <w:abstractNumId w:val="14"/>
    <w:lvlOverride w:ilvl="0">
      <w:startOverride w:val="1"/>
    </w:lvlOverride>
  </w:num>
  <w:num w:numId="25">
    <w:abstractNumId w:val="14"/>
    <w:lvlOverride w:ilvl="0">
      <w:startOverride w:val="1"/>
    </w:lvlOverride>
  </w:num>
  <w:num w:numId="26">
    <w:abstractNumId w:val="15"/>
  </w:num>
  <w:num w:numId="27">
    <w:abstractNumId w:val="24"/>
  </w:num>
  <w:num w:numId="28">
    <w:abstractNumId w:val="14"/>
    <w:lvlOverride w:ilvl="0">
      <w:startOverride w:val="1"/>
    </w:lvlOverride>
  </w:num>
  <w:num w:numId="29">
    <w:abstractNumId w:val="25"/>
  </w:num>
  <w:num w:numId="30">
    <w:abstractNumId w:val="14"/>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14"/>
    <w:lvlOverride w:ilvl="0">
      <w:startOverride w:val="1"/>
    </w:lvlOverride>
  </w:num>
  <w:num w:numId="35">
    <w:abstractNumId w:val="14"/>
    <w:lvlOverride w:ilvl="0">
      <w:startOverride w:val="1"/>
    </w:lvlOverride>
  </w:num>
  <w:num w:numId="36">
    <w:abstractNumId w:val="14"/>
    <w:lvlOverride w:ilvl="0">
      <w:startOverride w:val="1"/>
    </w:lvlOverride>
  </w:num>
  <w:num w:numId="37">
    <w:abstractNumId w:val="13"/>
  </w:num>
  <w:num w:numId="38">
    <w:abstractNumId w:val="0"/>
  </w:num>
  <w:num w:numId="39">
    <w:abstractNumId w:val="7"/>
  </w:num>
  <w:num w:numId="40">
    <w:abstractNumId w:val="5"/>
  </w:num>
  <w:num w:numId="41">
    <w:abstractNumId w:val="14"/>
    <w:lvlOverride w:ilvl="0">
      <w:startOverride w:val="1"/>
    </w:lvlOverride>
  </w:num>
  <w:num w:numId="42">
    <w:abstractNumId w:val="11"/>
  </w:num>
  <w:num w:numId="43">
    <w:abstractNumId w:val="14"/>
    <w:lvlOverride w:ilvl="0">
      <w:startOverride w:val="1"/>
    </w:lvlOverride>
  </w:num>
  <w:num w:numId="44">
    <w:abstractNumId w:val="2"/>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33BD"/>
    <w:rsid w:val="00050CAE"/>
    <w:rsid w:val="00082C62"/>
    <w:rsid w:val="000B231F"/>
    <w:rsid w:val="000C2AA8"/>
    <w:rsid w:val="000E194B"/>
    <w:rsid w:val="00110217"/>
    <w:rsid w:val="00152AC3"/>
    <w:rsid w:val="00156AF3"/>
    <w:rsid w:val="00183A51"/>
    <w:rsid w:val="0019491D"/>
    <w:rsid w:val="001F74AD"/>
    <w:rsid w:val="002453FB"/>
    <w:rsid w:val="002D07A8"/>
    <w:rsid w:val="003405EA"/>
    <w:rsid w:val="00360878"/>
    <w:rsid w:val="00375C6F"/>
    <w:rsid w:val="00380005"/>
    <w:rsid w:val="00397A33"/>
    <w:rsid w:val="003B590C"/>
    <w:rsid w:val="003F4D55"/>
    <w:rsid w:val="00404B31"/>
    <w:rsid w:val="00474F67"/>
    <w:rsid w:val="0048500D"/>
    <w:rsid w:val="00524E1B"/>
    <w:rsid w:val="006642FD"/>
    <w:rsid w:val="006807B0"/>
    <w:rsid w:val="006B798A"/>
    <w:rsid w:val="006D3AA3"/>
    <w:rsid w:val="006D4994"/>
    <w:rsid w:val="006E1028"/>
    <w:rsid w:val="006E19C2"/>
    <w:rsid w:val="006F7BAF"/>
    <w:rsid w:val="007359FC"/>
    <w:rsid w:val="00744B5B"/>
    <w:rsid w:val="0076010F"/>
    <w:rsid w:val="00797FA7"/>
    <w:rsid w:val="0082434F"/>
    <w:rsid w:val="008532BE"/>
    <w:rsid w:val="008C1F1C"/>
    <w:rsid w:val="008D70F1"/>
    <w:rsid w:val="0094407A"/>
    <w:rsid w:val="00980AAA"/>
    <w:rsid w:val="009975A0"/>
    <w:rsid w:val="009C5C6E"/>
    <w:rsid w:val="009D7883"/>
    <w:rsid w:val="00A2454C"/>
    <w:rsid w:val="00AE245C"/>
    <w:rsid w:val="00B054EC"/>
    <w:rsid w:val="00BE2C21"/>
    <w:rsid w:val="00C01D20"/>
    <w:rsid w:val="00C202BF"/>
    <w:rsid w:val="00C858D7"/>
    <w:rsid w:val="00D073BC"/>
    <w:rsid w:val="00D56B82"/>
    <w:rsid w:val="00DA2485"/>
    <w:rsid w:val="00DE29A8"/>
    <w:rsid w:val="00E43110"/>
    <w:rsid w:val="00F15749"/>
    <w:rsid w:val="00F474E0"/>
    <w:rsid w:val="00FA37F8"/>
    <w:rsid w:val="00FD52DA"/>
    <w:rsid w:val="00FF2FC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30E28"/>
  <w15:docId w15:val="{54CDA4E7-5B87-4111-B3E9-1400140D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37F8"/>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F74AD"/>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AE245C"/>
    <w:pPr>
      <w:keepNext/>
      <w:spacing w:before="0" w:after="160"/>
      <w:outlineLvl w:val="1"/>
    </w:pPr>
    <w:rPr>
      <w:rFonts w:eastAsia="Times New Roman"/>
      <w:b/>
      <w:bCs/>
      <w:sz w:val="26"/>
    </w:rPr>
  </w:style>
  <w:style w:type="paragraph" w:styleId="Heading3">
    <w:name w:val="heading 3"/>
    <w:basedOn w:val="Normal"/>
    <w:next w:val="Normal"/>
    <w:link w:val="Heading3Char"/>
    <w:rsid w:val="00AE245C"/>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F74AD"/>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48500D"/>
    <w:pPr>
      <w:numPr>
        <w:numId w:val="29"/>
      </w:numPr>
      <w:spacing w:before="0" w:after="0"/>
    </w:pPr>
  </w:style>
  <w:style w:type="paragraph" w:customStyle="1" w:styleId="Unittitle">
    <w:name w:val="Unit title"/>
    <w:basedOn w:val="Normal"/>
    <w:rsid w:val="00DE29A8"/>
    <w:pPr>
      <w:spacing w:after="240" w:line="360" w:lineRule="exact"/>
    </w:pPr>
    <w:rPr>
      <w:rFonts w:eastAsia="Times New Roman" w:cs="Arial"/>
      <w:b/>
      <w:sz w:val="32"/>
      <w:szCs w:val="28"/>
    </w:rPr>
  </w:style>
  <w:style w:type="paragraph" w:customStyle="1" w:styleId="Answer">
    <w:name w:val="Answer"/>
    <w:basedOn w:val="Normal"/>
    <w:qFormat/>
    <w:rsid w:val="006E1028"/>
    <w:pPr>
      <w:ind w:left="357"/>
    </w:pPr>
    <w:rPr>
      <w:rFonts w:cs="Arial"/>
      <w:szCs w:val="22"/>
    </w:rPr>
  </w:style>
  <w:style w:type="paragraph" w:customStyle="1" w:styleId="Answernumbered">
    <w:name w:val="Answer numbered"/>
    <w:basedOn w:val="Normalnumberedlist"/>
    <w:qFormat/>
    <w:rsid w:val="00B054EC"/>
    <w:pPr>
      <w:numPr>
        <w:numId w:val="21"/>
      </w:numPr>
    </w:pPr>
  </w:style>
  <w:style w:type="character" w:customStyle="1" w:styleId="Heading3Char">
    <w:name w:val="Heading 3 Char"/>
    <w:link w:val="Heading3"/>
    <w:rsid w:val="00AE245C"/>
    <w:rPr>
      <w:rFonts w:ascii="Arial" w:eastAsia="Times New Roman" w:hAnsi="Arial"/>
      <w:b/>
      <w:bCs/>
      <w:color w:val="E30613"/>
    </w:rPr>
  </w:style>
  <w:style w:type="character" w:customStyle="1" w:styleId="Heading2Char">
    <w:name w:val="Heading 2 Char"/>
    <w:link w:val="Heading2"/>
    <w:rsid w:val="00AE245C"/>
    <w:rPr>
      <w:rFonts w:ascii="Arial" w:eastAsia="Times New Roman" w:hAnsi="Arial"/>
      <w:b/>
      <w:bCs/>
      <w:sz w:val="26"/>
    </w:rPr>
  </w:style>
  <w:style w:type="paragraph" w:styleId="Header">
    <w:name w:val="header"/>
    <w:basedOn w:val="Normal"/>
    <w:link w:val="HeaderChar"/>
    <w:rsid w:val="00BE2C21"/>
    <w:pPr>
      <w:tabs>
        <w:tab w:val="center" w:pos="4320"/>
        <w:tab w:val="right" w:pos="8640"/>
      </w:tabs>
      <w:spacing w:before="0" w:after="0" w:line="240" w:lineRule="auto"/>
    </w:pPr>
  </w:style>
  <w:style w:type="character" w:customStyle="1" w:styleId="HeaderChar">
    <w:name w:val="Header Char"/>
    <w:link w:val="Header"/>
    <w:rsid w:val="00BE2C21"/>
    <w:rPr>
      <w:rFonts w:ascii="Arial" w:hAnsi="Arial"/>
      <w:sz w:val="22"/>
    </w:rPr>
  </w:style>
  <w:style w:type="paragraph" w:styleId="BalloonText">
    <w:name w:val="Balloon Text"/>
    <w:basedOn w:val="Normal"/>
    <w:link w:val="BalloonTextChar"/>
    <w:rsid w:val="000033BD"/>
    <w:pPr>
      <w:spacing w:before="0" w:after="0" w:line="240" w:lineRule="auto"/>
    </w:pPr>
    <w:rPr>
      <w:rFonts w:ascii="Tahoma" w:hAnsi="Tahoma" w:cs="Tahoma"/>
      <w:sz w:val="16"/>
      <w:szCs w:val="16"/>
    </w:rPr>
  </w:style>
  <w:style w:type="character" w:customStyle="1" w:styleId="BalloonTextChar">
    <w:name w:val="Balloon Text Char"/>
    <w:link w:val="BalloonText"/>
    <w:rsid w:val="000033BD"/>
    <w:rPr>
      <w:rFonts w:ascii="Tahoma" w:hAnsi="Tahoma" w:cs="Tahoma"/>
      <w:sz w:val="16"/>
      <w:szCs w:val="16"/>
    </w:rPr>
  </w:style>
  <w:style w:type="paragraph" w:styleId="ListParagraph">
    <w:name w:val="List Paragraph"/>
    <w:basedOn w:val="Normal"/>
    <w:uiPriority w:val="34"/>
    <w:qFormat/>
    <w:rsid w:val="00FA37F8"/>
    <w:pPr>
      <w:spacing w:before="0" w:after="0" w:line="240" w:lineRule="auto"/>
      <w:ind w:left="720"/>
      <w:contextualSpacing/>
    </w:pPr>
    <w:rPr>
      <w:rFonts w:ascii="Times New Roman" w:eastAsia="Times New Roman" w:hAnsi="Times New Roman"/>
      <w:sz w:val="24"/>
      <w:lang w:eastAsia="en-GB"/>
    </w:rPr>
  </w:style>
  <w:style w:type="table" w:styleId="TableGrid">
    <w:name w:val="Table Grid"/>
    <w:basedOn w:val="TableNormal"/>
    <w:rsid w:val="00380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53905">
      <w:bodyDiv w:val="1"/>
      <w:marLeft w:val="0"/>
      <w:marRight w:val="0"/>
      <w:marTop w:val="0"/>
      <w:marBottom w:val="0"/>
      <w:divBdr>
        <w:top w:val="none" w:sz="0" w:space="0" w:color="auto"/>
        <w:left w:val="none" w:sz="0" w:space="0" w:color="auto"/>
        <w:bottom w:val="none" w:sz="0" w:space="0" w:color="auto"/>
        <w:right w:val="none" w:sz="0" w:space="0" w:color="auto"/>
      </w:divBdr>
    </w:div>
    <w:div w:id="590965156">
      <w:bodyDiv w:val="1"/>
      <w:marLeft w:val="0"/>
      <w:marRight w:val="0"/>
      <w:marTop w:val="0"/>
      <w:marBottom w:val="0"/>
      <w:divBdr>
        <w:top w:val="none" w:sz="0" w:space="0" w:color="auto"/>
        <w:left w:val="none" w:sz="0" w:space="0" w:color="auto"/>
        <w:bottom w:val="none" w:sz="0" w:space="0" w:color="auto"/>
        <w:right w:val="none" w:sz="0" w:space="0" w:color="auto"/>
      </w:divBdr>
      <w:divsChild>
        <w:div w:id="2088071218">
          <w:marLeft w:val="547"/>
          <w:marRight w:val="0"/>
          <w:marTop w:val="120"/>
          <w:marBottom w:val="0"/>
          <w:divBdr>
            <w:top w:val="none" w:sz="0" w:space="0" w:color="auto"/>
            <w:left w:val="none" w:sz="0" w:space="0" w:color="auto"/>
            <w:bottom w:val="none" w:sz="0" w:space="0" w:color="auto"/>
            <w:right w:val="none" w:sz="0" w:space="0" w:color="auto"/>
          </w:divBdr>
        </w:div>
        <w:div w:id="6442430">
          <w:marLeft w:val="547"/>
          <w:marRight w:val="0"/>
          <w:marTop w:val="120"/>
          <w:marBottom w:val="0"/>
          <w:divBdr>
            <w:top w:val="none" w:sz="0" w:space="0" w:color="auto"/>
            <w:left w:val="none" w:sz="0" w:space="0" w:color="auto"/>
            <w:bottom w:val="none" w:sz="0" w:space="0" w:color="auto"/>
            <w:right w:val="none" w:sz="0" w:space="0" w:color="auto"/>
          </w:divBdr>
        </w:div>
        <w:div w:id="854920658">
          <w:marLeft w:val="547"/>
          <w:marRight w:val="0"/>
          <w:marTop w:val="120"/>
          <w:marBottom w:val="0"/>
          <w:divBdr>
            <w:top w:val="none" w:sz="0" w:space="0" w:color="auto"/>
            <w:left w:val="none" w:sz="0" w:space="0" w:color="auto"/>
            <w:bottom w:val="none" w:sz="0" w:space="0" w:color="auto"/>
            <w:right w:val="none" w:sz="0" w:space="0" w:color="auto"/>
          </w:divBdr>
        </w:div>
        <w:div w:id="1069038256">
          <w:marLeft w:val="547"/>
          <w:marRight w:val="0"/>
          <w:marTop w:val="120"/>
          <w:marBottom w:val="0"/>
          <w:divBdr>
            <w:top w:val="none" w:sz="0" w:space="0" w:color="auto"/>
            <w:left w:val="none" w:sz="0" w:space="0" w:color="auto"/>
            <w:bottom w:val="none" w:sz="0" w:space="0" w:color="auto"/>
            <w:right w:val="none" w:sz="0" w:space="0" w:color="auto"/>
          </w:divBdr>
        </w:div>
        <w:div w:id="1467356797">
          <w:marLeft w:val="547"/>
          <w:marRight w:val="0"/>
          <w:marTop w:val="120"/>
          <w:marBottom w:val="0"/>
          <w:divBdr>
            <w:top w:val="none" w:sz="0" w:space="0" w:color="auto"/>
            <w:left w:val="none" w:sz="0" w:space="0" w:color="auto"/>
            <w:bottom w:val="none" w:sz="0" w:space="0" w:color="auto"/>
            <w:right w:val="none" w:sz="0" w:space="0" w:color="auto"/>
          </w:divBdr>
        </w:div>
        <w:div w:id="2060006838">
          <w:marLeft w:val="547"/>
          <w:marRight w:val="0"/>
          <w:marTop w:val="120"/>
          <w:marBottom w:val="0"/>
          <w:divBdr>
            <w:top w:val="none" w:sz="0" w:space="0" w:color="auto"/>
            <w:left w:val="none" w:sz="0" w:space="0" w:color="auto"/>
            <w:bottom w:val="none" w:sz="0" w:space="0" w:color="auto"/>
            <w:right w:val="none" w:sz="0" w:space="0" w:color="auto"/>
          </w:divBdr>
        </w:div>
        <w:div w:id="1995136494">
          <w:marLeft w:val="547"/>
          <w:marRight w:val="0"/>
          <w:marTop w:val="120"/>
          <w:marBottom w:val="0"/>
          <w:divBdr>
            <w:top w:val="none" w:sz="0" w:space="0" w:color="auto"/>
            <w:left w:val="none" w:sz="0" w:space="0" w:color="auto"/>
            <w:bottom w:val="none" w:sz="0" w:space="0" w:color="auto"/>
            <w:right w:val="none" w:sz="0" w:space="0" w:color="auto"/>
          </w:divBdr>
        </w:div>
      </w:divsChild>
    </w:div>
    <w:div w:id="713694193">
      <w:bodyDiv w:val="1"/>
      <w:marLeft w:val="0"/>
      <w:marRight w:val="0"/>
      <w:marTop w:val="0"/>
      <w:marBottom w:val="0"/>
      <w:divBdr>
        <w:top w:val="none" w:sz="0" w:space="0" w:color="auto"/>
        <w:left w:val="none" w:sz="0" w:space="0" w:color="auto"/>
        <w:bottom w:val="none" w:sz="0" w:space="0" w:color="auto"/>
        <w:right w:val="none" w:sz="0" w:space="0" w:color="auto"/>
      </w:divBdr>
      <w:divsChild>
        <w:div w:id="796527877">
          <w:marLeft w:val="547"/>
          <w:marRight w:val="0"/>
          <w:marTop w:val="120"/>
          <w:marBottom w:val="0"/>
          <w:divBdr>
            <w:top w:val="none" w:sz="0" w:space="0" w:color="auto"/>
            <w:left w:val="none" w:sz="0" w:space="0" w:color="auto"/>
            <w:bottom w:val="none" w:sz="0" w:space="0" w:color="auto"/>
            <w:right w:val="none" w:sz="0" w:space="0" w:color="auto"/>
          </w:divBdr>
        </w:div>
        <w:div w:id="1076439146">
          <w:marLeft w:val="547"/>
          <w:marRight w:val="0"/>
          <w:marTop w:val="120"/>
          <w:marBottom w:val="0"/>
          <w:divBdr>
            <w:top w:val="none" w:sz="0" w:space="0" w:color="auto"/>
            <w:left w:val="none" w:sz="0" w:space="0" w:color="auto"/>
            <w:bottom w:val="none" w:sz="0" w:space="0" w:color="auto"/>
            <w:right w:val="none" w:sz="0" w:space="0" w:color="auto"/>
          </w:divBdr>
        </w:div>
        <w:div w:id="914241809">
          <w:marLeft w:val="547"/>
          <w:marRight w:val="0"/>
          <w:marTop w:val="120"/>
          <w:marBottom w:val="0"/>
          <w:divBdr>
            <w:top w:val="none" w:sz="0" w:space="0" w:color="auto"/>
            <w:left w:val="none" w:sz="0" w:space="0" w:color="auto"/>
            <w:bottom w:val="none" w:sz="0" w:space="0" w:color="auto"/>
            <w:right w:val="none" w:sz="0" w:space="0" w:color="auto"/>
          </w:divBdr>
        </w:div>
        <w:div w:id="1463383934">
          <w:marLeft w:val="547"/>
          <w:marRight w:val="0"/>
          <w:marTop w:val="120"/>
          <w:marBottom w:val="0"/>
          <w:divBdr>
            <w:top w:val="none" w:sz="0" w:space="0" w:color="auto"/>
            <w:left w:val="none" w:sz="0" w:space="0" w:color="auto"/>
            <w:bottom w:val="none" w:sz="0" w:space="0" w:color="auto"/>
            <w:right w:val="none" w:sz="0" w:space="0" w:color="auto"/>
          </w:divBdr>
        </w:div>
        <w:div w:id="902251731">
          <w:marLeft w:val="547"/>
          <w:marRight w:val="0"/>
          <w:marTop w:val="120"/>
          <w:marBottom w:val="0"/>
          <w:divBdr>
            <w:top w:val="none" w:sz="0" w:space="0" w:color="auto"/>
            <w:left w:val="none" w:sz="0" w:space="0" w:color="auto"/>
            <w:bottom w:val="none" w:sz="0" w:space="0" w:color="auto"/>
            <w:right w:val="none" w:sz="0" w:space="0" w:color="auto"/>
          </w:divBdr>
        </w:div>
        <w:div w:id="1717662022">
          <w:marLeft w:val="547"/>
          <w:marRight w:val="0"/>
          <w:marTop w:val="120"/>
          <w:marBottom w:val="0"/>
          <w:divBdr>
            <w:top w:val="none" w:sz="0" w:space="0" w:color="auto"/>
            <w:left w:val="none" w:sz="0" w:space="0" w:color="auto"/>
            <w:bottom w:val="none" w:sz="0" w:space="0" w:color="auto"/>
            <w:right w:val="none" w:sz="0" w:space="0" w:color="auto"/>
          </w:divBdr>
        </w:div>
      </w:divsChild>
    </w:div>
    <w:div w:id="768622831">
      <w:bodyDiv w:val="1"/>
      <w:marLeft w:val="0"/>
      <w:marRight w:val="0"/>
      <w:marTop w:val="0"/>
      <w:marBottom w:val="0"/>
      <w:divBdr>
        <w:top w:val="none" w:sz="0" w:space="0" w:color="auto"/>
        <w:left w:val="none" w:sz="0" w:space="0" w:color="auto"/>
        <w:bottom w:val="none" w:sz="0" w:space="0" w:color="auto"/>
        <w:right w:val="none" w:sz="0" w:space="0" w:color="auto"/>
      </w:divBdr>
      <w:divsChild>
        <w:div w:id="293482545">
          <w:marLeft w:val="547"/>
          <w:marRight w:val="0"/>
          <w:marTop w:val="120"/>
          <w:marBottom w:val="0"/>
          <w:divBdr>
            <w:top w:val="none" w:sz="0" w:space="0" w:color="auto"/>
            <w:left w:val="none" w:sz="0" w:space="0" w:color="auto"/>
            <w:bottom w:val="none" w:sz="0" w:space="0" w:color="auto"/>
            <w:right w:val="none" w:sz="0" w:space="0" w:color="auto"/>
          </w:divBdr>
        </w:div>
        <w:div w:id="1247031594">
          <w:marLeft w:val="547"/>
          <w:marRight w:val="0"/>
          <w:marTop w:val="120"/>
          <w:marBottom w:val="0"/>
          <w:divBdr>
            <w:top w:val="none" w:sz="0" w:space="0" w:color="auto"/>
            <w:left w:val="none" w:sz="0" w:space="0" w:color="auto"/>
            <w:bottom w:val="none" w:sz="0" w:space="0" w:color="auto"/>
            <w:right w:val="none" w:sz="0" w:space="0" w:color="auto"/>
          </w:divBdr>
        </w:div>
      </w:divsChild>
    </w:div>
    <w:div w:id="1052072621">
      <w:bodyDiv w:val="1"/>
      <w:marLeft w:val="0"/>
      <w:marRight w:val="0"/>
      <w:marTop w:val="0"/>
      <w:marBottom w:val="0"/>
      <w:divBdr>
        <w:top w:val="none" w:sz="0" w:space="0" w:color="auto"/>
        <w:left w:val="none" w:sz="0" w:space="0" w:color="auto"/>
        <w:bottom w:val="none" w:sz="0" w:space="0" w:color="auto"/>
        <w:right w:val="none" w:sz="0" w:space="0" w:color="auto"/>
      </w:divBdr>
      <w:divsChild>
        <w:div w:id="2117553843">
          <w:marLeft w:val="547"/>
          <w:marRight w:val="0"/>
          <w:marTop w:val="120"/>
          <w:marBottom w:val="0"/>
          <w:divBdr>
            <w:top w:val="none" w:sz="0" w:space="0" w:color="auto"/>
            <w:left w:val="none" w:sz="0" w:space="0" w:color="auto"/>
            <w:bottom w:val="none" w:sz="0" w:space="0" w:color="auto"/>
            <w:right w:val="none" w:sz="0" w:space="0" w:color="auto"/>
          </w:divBdr>
        </w:div>
        <w:div w:id="1027213394">
          <w:marLeft w:val="547"/>
          <w:marRight w:val="0"/>
          <w:marTop w:val="120"/>
          <w:marBottom w:val="0"/>
          <w:divBdr>
            <w:top w:val="none" w:sz="0" w:space="0" w:color="auto"/>
            <w:left w:val="none" w:sz="0" w:space="0" w:color="auto"/>
            <w:bottom w:val="none" w:sz="0" w:space="0" w:color="auto"/>
            <w:right w:val="none" w:sz="0" w:space="0" w:color="auto"/>
          </w:divBdr>
        </w:div>
        <w:div w:id="961233974">
          <w:marLeft w:val="547"/>
          <w:marRight w:val="0"/>
          <w:marTop w:val="120"/>
          <w:marBottom w:val="0"/>
          <w:divBdr>
            <w:top w:val="none" w:sz="0" w:space="0" w:color="auto"/>
            <w:left w:val="none" w:sz="0" w:space="0" w:color="auto"/>
            <w:bottom w:val="none" w:sz="0" w:space="0" w:color="auto"/>
            <w:right w:val="none" w:sz="0" w:space="0" w:color="auto"/>
          </w:divBdr>
        </w:div>
        <w:div w:id="142700044">
          <w:marLeft w:val="547"/>
          <w:marRight w:val="0"/>
          <w:marTop w:val="120"/>
          <w:marBottom w:val="0"/>
          <w:divBdr>
            <w:top w:val="none" w:sz="0" w:space="0" w:color="auto"/>
            <w:left w:val="none" w:sz="0" w:space="0" w:color="auto"/>
            <w:bottom w:val="none" w:sz="0" w:space="0" w:color="auto"/>
            <w:right w:val="none" w:sz="0" w:space="0" w:color="auto"/>
          </w:divBdr>
        </w:div>
        <w:div w:id="1533303564">
          <w:marLeft w:val="547"/>
          <w:marRight w:val="0"/>
          <w:marTop w:val="120"/>
          <w:marBottom w:val="0"/>
          <w:divBdr>
            <w:top w:val="none" w:sz="0" w:space="0" w:color="auto"/>
            <w:left w:val="none" w:sz="0" w:space="0" w:color="auto"/>
            <w:bottom w:val="none" w:sz="0" w:space="0" w:color="auto"/>
            <w:right w:val="none" w:sz="0" w:space="0" w:color="auto"/>
          </w:divBdr>
        </w:div>
        <w:div w:id="2063283675">
          <w:marLeft w:val="547"/>
          <w:marRight w:val="0"/>
          <w:marTop w:val="120"/>
          <w:marBottom w:val="0"/>
          <w:divBdr>
            <w:top w:val="none" w:sz="0" w:space="0" w:color="auto"/>
            <w:left w:val="none" w:sz="0" w:space="0" w:color="auto"/>
            <w:bottom w:val="none" w:sz="0" w:space="0" w:color="auto"/>
            <w:right w:val="none" w:sz="0" w:space="0" w:color="auto"/>
          </w:divBdr>
        </w:div>
        <w:div w:id="501092534">
          <w:marLeft w:val="547"/>
          <w:marRight w:val="0"/>
          <w:marTop w:val="120"/>
          <w:marBottom w:val="0"/>
          <w:divBdr>
            <w:top w:val="none" w:sz="0" w:space="0" w:color="auto"/>
            <w:left w:val="none" w:sz="0" w:space="0" w:color="auto"/>
            <w:bottom w:val="none" w:sz="0" w:space="0" w:color="auto"/>
            <w:right w:val="none" w:sz="0" w:space="0" w:color="auto"/>
          </w:divBdr>
        </w:div>
        <w:div w:id="1684698719">
          <w:marLeft w:val="547"/>
          <w:marRight w:val="0"/>
          <w:marTop w:val="120"/>
          <w:marBottom w:val="0"/>
          <w:divBdr>
            <w:top w:val="none" w:sz="0" w:space="0" w:color="auto"/>
            <w:left w:val="none" w:sz="0" w:space="0" w:color="auto"/>
            <w:bottom w:val="none" w:sz="0" w:space="0" w:color="auto"/>
            <w:right w:val="none" w:sz="0" w:space="0" w:color="auto"/>
          </w:divBdr>
        </w:div>
        <w:div w:id="1381900212">
          <w:marLeft w:val="547"/>
          <w:marRight w:val="0"/>
          <w:marTop w:val="120"/>
          <w:marBottom w:val="0"/>
          <w:divBdr>
            <w:top w:val="none" w:sz="0" w:space="0" w:color="auto"/>
            <w:left w:val="none" w:sz="0" w:space="0" w:color="auto"/>
            <w:bottom w:val="none" w:sz="0" w:space="0" w:color="auto"/>
            <w:right w:val="none" w:sz="0" w:space="0" w:color="auto"/>
          </w:divBdr>
        </w:div>
      </w:divsChild>
    </w:div>
    <w:div w:id="1281496562">
      <w:bodyDiv w:val="1"/>
      <w:marLeft w:val="0"/>
      <w:marRight w:val="0"/>
      <w:marTop w:val="0"/>
      <w:marBottom w:val="0"/>
      <w:divBdr>
        <w:top w:val="none" w:sz="0" w:space="0" w:color="auto"/>
        <w:left w:val="none" w:sz="0" w:space="0" w:color="auto"/>
        <w:bottom w:val="none" w:sz="0" w:space="0" w:color="auto"/>
        <w:right w:val="none" w:sz="0" w:space="0" w:color="auto"/>
      </w:divBdr>
      <w:divsChild>
        <w:div w:id="1019309181">
          <w:marLeft w:val="547"/>
          <w:marRight w:val="0"/>
          <w:marTop w:val="120"/>
          <w:marBottom w:val="0"/>
          <w:divBdr>
            <w:top w:val="none" w:sz="0" w:space="0" w:color="auto"/>
            <w:left w:val="none" w:sz="0" w:space="0" w:color="auto"/>
            <w:bottom w:val="none" w:sz="0" w:space="0" w:color="auto"/>
            <w:right w:val="none" w:sz="0" w:space="0" w:color="auto"/>
          </w:divBdr>
        </w:div>
        <w:div w:id="1157527175">
          <w:marLeft w:val="547"/>
          <w:marRight w:val="0"/>
          <w:marTop w:val="120"/>
          <w:marBottom w:val="0"/>
          <w:divBdr>
            <w:top w:val="none" w:sz="0" w:space="0" w:color="auto"/>
            <w:left w:val="none" w:sz="0" w:space="0" w:color="auto"/>
            <w:bottom w:val="none" w:sz="0" w:space="0" w:color="auto"/>
            <w:right w:val="none" w:sz="0" w:space="0" w:color="auto"/>
          </w:divBdr>
        </w:div>
      </w:divsChild>
    </w:div>
    <w:div w:id="1291321935">
      <w:bodyDiv w:val="1"/>
      <w:marLeft w:val="0"/>
      <w:marRight w:val="0"/>
      <w:marTop w:val="0"/>
      <w:marBottom w:val="0"/>
      <w:divBdr>
        <w:top w:val="none" w:sz="0" w:space="0" w:color="auto"/>
        <w:left w:val="none" w:sz="0" w:space="0" w:color="auto"/>
        <w:bottom w:val="none" w:sz="0" w:space="0" w:color="auto"/>
        <w:right w:val="none" w:sz="0" w:space="0" w:color="auto"/>
      </w:divBdr>
    </w:div>
    <w:div w:id="2055157290">
      <w:bodyDiv w:val="1"/>
      <w:marLeft w:val="0"/>
      <w:marRight w:val="0"/>
      <w:marTop w:val="0"/>
      <w:marBottom w:val="0"/>
      <w:divBdr>
        <w:top w:val="none" w:sz="0" w:space="0" w:color="auto"/>
        <w:left w:val="none" w:sz="0" w:space="0" w:color="auto"/>
        <w:bottom w:val="none" w:sz="0" w:space="0" w:color="auto"/>
        <w:right w:val="none" w:sz="0" w:space="0" w:color="auto"/>
      </w:divBdr>
      <w:divsChild>
        <w:div w:id="775490786">
          <w:marLeft w:val="547"/>
          <w:marRight w:val="0"/>
          <w:marTop w:val="120"/>
          <w:marBottom w:val="0"/>
          <w:divBdr>
            <w:top w:val="none" w:sz="0" w:space="0" w:color="auto"/>
            <w:left w:val="none" w:sz="0" w:space="0" w:color="auto"/>
            <w:bottom w:val="none" w:sz="0" w:space="0" w:color="auto"/>
            <w:right w:val="none" w:sz="0" w:space="0" w:color="auto"/>
          </w:divBdr>
        </w:div>
        <w:div w:id="537820053">
          <w:marLeft w:val="547"/>
          <w:marRight w:val="0"/>
          <w:marTop w:val="120"/>
          <w:marBottom w:val="0"/>
          <w:divBdr>
            <w:top w:val="none" w:sz="0" w:space="0" w:color="auto"/>
            <w:left w:val="none" w:sz="0" w:space="0" w:color="auto"/>
            <w:bottom w:val="none" w:sz="0" w:space="0" w:color="auto"/>
            <w:right w:val="none" w:sz="0" w:space="0" w:color="auto"/>
          </w:divBdr>
        </w:div>
        <w:div w:id="910893560">
          <w:marLeft w:val="547"/>
          <w:marRight w:val="0"/>
          <w:marTop w:val="120"/>
          <w:marBottom w:val="0"/>
          <w:divBdr>
            <w:top w:val="none" w:sz="0" w:space="0" w:color="auto"/>
            <w:left w:val="none" w:sz="0" w:space="0" w:color="auto"/>
            <w:bottom w:val="none" w:sz="0" w:space="0" w:color="auto"/>
            <w:right w:val="none" w:sz="0" w:space="0" w:color="auto"/>
          </w:divBdr>
        </w:div>
        <w:div w:id="1622494287">
          <w:marLeft w:val="547"/>
          <w:marRight w:val="0"/>
          <w:marTop w:val="120"/>
          <w:marBottom w:val="0"/>
          <w:divBdr>
            <w:top w:val="none" w:sz="0" w:space="0" w:color="auto"/>
            <w:left w:val="none" w:sz="0" w:space="0" w:color="auto"/>
            <w:bottom w:val="none" w:sz="0" w:space="0" w:color="auto"/>
            <w:right w:val="none" w:sz="0" w:space="0" w:color="auto"/>
          </w:divBdr>
        </w:div>
        <w:div w:id="1163812866">
          <w:marLeft w:val="547"/>
          <w:marRight w:val="0"/>
          <w:marTop w:val="120"/>
          <w:marBottom w:val="0"/>
          <w:divBdr>
            <w:top w:val="none" w:sz="0" w:space="0" w:color="auto"/>
            <w:left w:val="none" w:sz="0" w:space="0" w:color="auto"/>
            <w:bottom w:val="none" w:sz="0" w:space="0" w:color="auto"/>
            <w:right w:val="none" w:sz="0" w:space="0" w:color="auto"/>
          </w:divBdr>
        </w:div>
        <w:div w:id="88547848">
          <w:marLeft w:val="547"/>
          <w:marRight w:val="0"/>
          <w:marTop w:val="120"/>
          <w:marBottom w:val="0"/>
          <w:divBdr>
            <w:top w:val="none" w:sz="0" w:space="0" w:color="auto"/>
            <w:left w:val="none" w:sz="0" w:space="0" w:color="auto"/>
            <w:bottom w:val="none" w:sz="0" w:space="0" w:color="auto"/>
            <w:right w:val="none" w:sz="0" w:space="0" w:color="auto"/>
          </w:divBdr>
        </w:div>
        <w:div w:id="1359889960">
          <w:marLeft w:val="547"/>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535</Words>
  <Characters>3055</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Worksheet 5: Know health and safety requirements of hospitality organisations (T</vt:lpstr>
    </vt:vector>
  </TitlesOfParts>
  <Company>City &amp; Guilds</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3</cp:revision>
  <cp:lastPrinted>2020-04-01T08:59:00Z</cp:lastPrinted>
  <dcterms:created xsi:type="dcterms:W3CDTF">2020-04-01T08:59:00Z</dcterms:created>
  <dcterms:modified xsi:type="dcterms:W3CDTF">2020-04-01T09:02:00Z</dcterms:modified>
</cp:coreProperties>
</file>