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B983B" w14:textId="41BCBC6A" w:rsidR="00376CB6" w:rsidRPr="007F05E6" w:rsidRDefault="002563C7" w:rsidP="00376CB6">
      <w:pPr>
        <w:pStyle w:val="Unittitle"/>
      </w:pPr>
      <w:r w:rsidRPr="002563C7">
        <w:t>Unit 20</w:t>
      </w:r>
      <w:r w:rsidR="005D2BFA">
        <w:t>4</w:t>
      </w:r>
      <w:r w:rsidRPr="002563C7">
        <w:t xml:space="preserve">: </w:t>
      </w:r>
      <w:r w:rsidR="001C385A" w:rsidRPr="001C385A">
        <w:t>Awareness of sustainability in the hospitality industry</w:t>
      </w:r>
      <w:bookmarkStart w:id="0" w:name="_GoBack"/>
      <w:bookmarkEnd w:id="0"/>
    </w:p>
    <w:p w14:paraId="4EFB983C" w14:textId="634FAE5B" w:rsidR="00CB01C3" w:rsidRPr="0047058E" w:rsidRDefault="00CB01C3" w:rsidP="00CB01C3">
      <w:pPr>
        <w:pStyle w:val="Heading1"/>
      </w:pPr>
      <w:r w:rsidRPr="0047058E">
        <w:t xml:space="preserve">Sample </w:t>
      </w:r>
      <w:r w:rsidR="002D1071">
        <w:t>l</w:t>
      </w:r>
      <w:r w:rsidR="00A22ADD" w:rsidRPr="0047058E">
        <w:t xml:space="preserve">esson </w:t>
      </w:r>
      <w:r w:rsidR="002D1071">
        <w:t>p</w:t>
      </w:r>
      <w:r w:rsidR="00A22ADD" w:rsidRPr="0047058E">
        <w:t>lan</w:t>
      </w:r>
      <w:r w:rsidR="00A22ADD">
        <w:t xml:space="preserve"> </w:t>
      </w:r>
      <w:r w:rsidR="00910B04">
        <w:t>5</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7ABE3FCE"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910B04">
        <w:rPr>
          <w:rFonts w:cs="Arial"/>
        </w:rPr>
        <w:t>3</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4EFB983F" w14:textId="3C3F5297" w:rsidR="0039235F" w:rsidRDefault="00CB01C3" w:rsidP="00CB01C3">
      <w:pPr>
        <w:rPr>
          <w:rFonts w:cs="Arial"/>
          <w:szCs w:val="22"/>
        </w:rPr>
      </w:pPr>
      <w:r w:rsidRPr="001D6837">
        <w:rPr>
          <w:rFonts w:cs="Arial"/>
          <w:b/>
        </w:rPr>
        <w:br/>
        <w:t>Lesson topic:</w:t>
      </w:r>
      <w:r>
        <w:rPr>
          <w:rFonts w:cs="Arial"/>
        </w:rPr>
        <w:t xml:space="preserve"> </w:t>
      </w:r>
      <w:r w:rsidR="004E5003" w:rsidRPr="004E5003">
        <w:rPr>
          <w:rFonts w:cs="Arial"/>
        </w:rPr>
        <w:t>Know how to implement sustainable practices in the hospitality industry</w:t>
      </w:r>
    </w:p>
    <w:p w14:paraId="4EFB9840" w14:textId="77777777" w:rsidR="00CB01C3" w:rsidRDefault="00CB01C3" w:rsidP="00CB01C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tc>
          <w:tcPr>
            <w:tcW w:w="7258" w:type="dxa"/>
            <w:tcMar>
              <w:bottom w:w="108" w:type="dxa"/>
            </w:tcMar>
          </w:tcPr>
          <w:p w14:paraId="4EFB9841" w14:textId="77777777" w:rsidR="00CB01C3" w:rsidRPr="005B5AE7" w:rsidRDefault="00CB01C3" w:rsidP="00DF761B">
            <w:pPr>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559E7D25" w14:textId="6A9874B2" w:rsidR="00CA606D" w:rsidRDefault="00EC3E6C" w:rsidP="00CA606D">
            <w:pPr>
              <w:pStyle w:val="Normalbulletlist"/>
              <w:numPr>
                <w:ilvl w:val="0"/>
                <w:numId w:val="0"/>
              </w:numPr>
              <w:ind w:left="284" w:hanging="284"/>
            </w:pPr>
            <w:r>
              <w:t>By the end of the lesson the learner will know</w:t>
            </w:r>
            <w:r w:rsidR="00CA606D">
              <w:t>:</w:t>
            </w:r>
          </w:p>
          <w:p w14:paraId="531FC0DC" w14:textId="77777777" w:rsidR="00C271A1" w:rsidRDefault="00C271A1" w:rsidP="00910B04">
            <w:pPr>
              <w:pStyle w:val="Normalbulletlist"/>
              <w:numPr>
                <w:ilvl w:val="0"/>
                <w:numId w:val="0"/>
              </w:numPr>
            </w:pPr>
          </w:p>
          <w:p w14:paraId="04368879" w14:textId="50BC5480" w:rsidR="00C271A1" w:rsidRDefault="002D1071" w:rsidP="00C271A1">
            <w:pPr>
              <w:pStyle w:val="Normalbulletlist"/>
            </w:pPr>
            <w:r>
              <w:t>m</w:t>
            </w:r>
            <w:r w:rsidR="00C271A1">
              <w:t>ethods that hospitality businesses can use to promote sustainable practices</w:t>
            </w:r>
          </w:p>
          <w:p w14:paraId="3B1E478C" w14:textId="77777777" w:rsidR="00C271A1" w:rsidRDefault="00C271A1" w:rsidP="00C271A1">
            <w:pPr>
              <w:pStyle w:val="Normalbulletlist"/>
              <w:numPr>
                <w:ilvl w:val="0"/>
                <w:numId w:val="0"/>
              </w:numPr>
              <w:ind w:left="284"/>
            </w:pPr>
          </w:p>
          <w:p w14:paraId="4EFB9845" w14:textId="5C6CB082" w:rsidR="00CA606D" w:rsidRDefault="002D1071" w:rsidP="00C271A1">
            <w:pPr>
              <w:pStyle w:val="Normalbulletlist"/>
            </w:pPr>
            <w:r>
              <w:t>h</w:t>
            </w:r>
            <w:r w:rsidR="00C271A1">
              <w:t>ow different approaches to sustainability can be applied in the hospitality industry</w:t>
            </w:r>
            <w:r>
              <w:t>.</w:t>
            </w:r>
          </w:p>
        </w:tc>
        <w:tc>
          <w:tcPr>
            <w:tcW w:w="7258" w:type="dxa"/>
            <w:tcMar>
              <w:bottom w:w="108" w:type="dxa"/>
            </w:tcMar>
          </w:tcPr>
          <w:p w14:paraId="1E3D63C2" w14:textId="77777777" w:rsidR="001C2460" w:rsidRDefault="00CB01C3" w:rsidP="00DF761B">
            <w:pPr>
              <w:tabs>
                <w:tab w:val="left" w:leader="dot" w:pos="11340"/>
              </w:tabs>
              <w:rPr>
                <w:rFonts w:cs="Arial"/>
                <w:szCs w:val="22"/>
              </w:rPr>
            </w:pPr>
            <w:r>
              <w:rPr>
                <w:rFonts w:cs="Arial"/>
                <w:b/>
                <w:szCs w:val="22"/>
              </w:rPr>
              <w:t>Learning outcomes</w:t>
            </w:r>
            <w:r w:rsidRPr="005B5AE7">
              <w:rPr>
                <w:rFonts w:cs="Arial"/>
                <w:szCs w:val="22"/>
              </w:rPr>
              <w:t>:</w:t>
            </w:r>
            <w:r>
              <w:rPr>
                <w:rFonts w:cs="Arial"/>
                <w:szCs w:val="22"/>
              </w:rPr>
              <w:t xml:space="preserve"> </w:t>
            </w:r>
          </w:p>
          <w:p w14:paraId="4EFB9846" w14:textId="2E9827D8" w:rsidR="00CB01C3" w:rsidRDefault="00CB01C3" w:rsidP="002A0907">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2A0907">
            <w:pPr>
              <w:tabs>
                <w:tab w:val="left" w:leader="dot" w:pos="11340"/>
              </w:tabs>
              <w:spacing w:before="0" w:after="0" w:line="240" w:lineRule="auto"/>
              <w:rPr>
                <w:rFonts w:cs="Arial"/>
                <w:b/>
                <w:szCs w:val="22"/>
              </w:rPr>
            </w:pPr>
          </w:p>
          <w:p w14:paraId="09EC4FCF" w14:textId="51FC89B3" w:rsidR="00933059" w:rsidRDefault="002D1071" w:rsidP="002A0907">
            <w:pPr>
              <w:pStyle w:val="Normalbulletlist"/>
              <w:spacing w:line="240" w:lineRule="auto"/>
            </w:pPr>
            <w:r>
              <w:t>h</w:t>
            </w:r>
            <w:r w:rsidR="004E5003" w:rsidRPr="004E5003">
              <w:t>ow to implement sustainable practices in the hospitality industry.</w:t>
            </w:r>
          </w:p>
          <w:p w14:paraId="4EFB984A" w14:textId="2F8E8761" w:rsidR="002A0907" w:rsidRDefault="002A0907" w:rsidP="002A0907">
            <w:pPr>
              <w:pStyle w:val="Normalbulletlist"/>
              <w:numPr>
                <w:ilvl w:val="0"/>
                <w:numId w:val="0"/>
              </w:numPr>
              <w:ind w:left="284"/>
            </w:pPr>
          </w:p>
        </w:tc>
      </w:tr>
    </w:tbl>
    <w:p w14:paraId="4EFB984C" w14:textId="54845D4B" w:rsidR="00CB01C3" w:rsidRDefault="00CB01C3" w:rsidP="00CB01C3">
      <w:pPr>
        <w:rPr>
          <w:rFonts w:cs="Arial"/>
          <w:szCs w:val="22"/>
        </w:rPr>
      </w:pPr>
    </w:p>
    <w:p w14:paraId="74FBDD16" w14:textId="7D5D82D5" w:rsidR="00646A61" w:rsidRDefault="00646A61" w:rsidP="00CB01C3">
      <w:pPr>
        <w:rPr>
          <w:rFonts w:cs="Arial"/>
          <w:szCs w:val="22"/>
        </w:rPr>
      </w:pPr>
    </w:p>
    <w:p w14:paraId="077130AD" w14:textId="1C6503BD" w:rsidR="00646A61" w:rsidRDefault="00646A61" w:rsidP="00CB01C3">
      <w:pPr>
        <w:rPr>
          <w:rFonts w:cs="Arial"/>
          <w:szCs w:val="22"/>
        </w:rPr>
      </w:pPr>
    </w:p>
    <w:p w14:paraId="6A4D278C" w14:textId="2CF32769" w:rsidR="00646A61" w:rsidRDefault="00646A61" w:rsidP="00CB01C3">
      <w:pPr>
        <w:rPr>
          <w:rFonts w:cs="Arial"/>
          <w:szCs w:val="22"/>
        </w:rPr>
      </w:pPr>
    </w:p>
    <w:p w14:paraId="073BC329" w14:textId="0D772735" w:rsidR="00646A61" w:rsidRDefault="00646A61" w:rsidP="00CB01C3">
      <w:pPr>
        <w:rPr>
          <w:rFonts w:cs="Arial"/>
          <w:szCs w:val="22"/>
        </w:rPr>
      </w:pPr>
    </w:p>
    <w:p w14:paraId="2F27D9B2" w14:textId="26D75968" w:rsidR="002E7672" w:rsidRDefault="002E7672" w:rsidP="00CB01C3">
      <w:pPr>
        <w:rPr>
          <w:rFonts w:cs="Arial"/>
          <w:szCs w:val="22"/>
        </w:rPr>
      </w:pPr>
    </w:p>
    <w:p w14:paraId="2E8DB928" w14:textId="77777777" w:rsidR="002E7672" w:rsidRDefault="002E7672"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2E7672">
        <w:trPr>
          <w:cantSplit/>
          <w:tblHeader/>
        </w:trPr>
        <w:tc>
          <w:tcPr>
            <w:tcW w:w="1271" w:type="dxa"/>
            <w:shd w:val="clear" w:color="auto" w:fill="DDDDDD"/>
            <w:tcMar>
              <w:top w:w="0" w:type="dxa"/>
              <w:bottom w:w="0" w:type="dxa"/>
            </w:tcMar>
            <w:vAlign w:val="cente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2E7672">
        <w:trPr>
          <w:cantSplit/>
        </w:trPr>
        <w:tc>
          <w:tcPr>
            <w:tcW w:w="1271" w:type="dxa"/>
            <w:shd w:val="clear" w:color="auto" w:fill="auto"/>
            <w:tcMar>
              <w:top w:w="0" w:type="dxa"/>
              <w:bottom w:w="0" w:type="dxa"/>
            </w:tcMar>
            <w:vAlign w:val="center"/>
          </w:tcPr>
          <w:p w14:paraId="35C72341" w14:textId="326B7626" w:rsidR="0023660E" w:rsidRPr="00445409" w:rsidRDefault="0023660E" w:rsidP="002A2AEF">
            <w:pPr>
              <w:jc w:val="center"/>
              <w:rPr>
                <w:rFonts w:cs="Arial"/>
                <w:bCs/>
                <w:szCs w:val="22"/>
              </w:rPr>
            </w:pPr>
            <w:r>
              <w:t>5</w:t>
            </w:r>
          </w:p>
        </w:tc>
        <w:tc>
          <w:tcPr>
            <w:tcW w:w="2669" w:type="dxa"/>
            <w:gridSpan w:val="2"/>
            <w:shd w:val="clear" w:color="auto" w:fill="auto"/>
            <w:tcMar>
              <w:top w:w="0" w:type="dxa"/>
              <w:bottom w:w="0" w:type="dxa"/>
            </w:tcMar>
          </w:tcPr>
          <w:p w14:paraId="33A04DA1" w14:textId="5FA05017" w:rsidR="0023660E" w:rsidRPr="00445409" w:rsidRDefault="0023660E" w:rsidP="0023660E">
            <w:pPr>
              <w:rPr>
                <w:rFonts w:cs="Arial"/>
                <w:bCs/>
                <w:szCs w:val="22"/>
              </w:rPr>
            </w:pPr>
            <w:r>
              <w:t>Registration and welcome</w:t>
            </w:r>
          </w:p>
        </w:tc>
        <w:tc>
          <w:tcPr>
            <w:tcW w:w="4135" w:type="dxa"/>
            <w:shd w:val="clear" w:color="auto" w:fill="auto"/>
            <w:tcMar>
              <w:top w:w="0" w:type="dxa"/>
              <w:bottom w:w="0" w:type="dxa"/>
            </w:tcMar>
          </w:tcPr>
          <w:p w14:paraId="27CEEB3D" w14:textId="242D7CB7" w:rsidR="0023660E" w:rsidRPr="00445409" w:rsidRDefault="0023660E" w:rsidP="00B11BE9">
            <w:pPr>
              <w:jc w:val="both"/>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B11BE9">
            <w:pPr>
              <w:jc w:val="both"/>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0C400D" w:rsidRPr="00AD750F" w14:paraId="4D6B2A69" w14:textId="77777777" w:rsidTr="002E7672">
        <w:trPr>
          <w:cantSplit/>
        </w:trPr>
        <w:tc>
          <w:tcPr>
            <w:tcW w:w="1271" w:type="dxa"/>
            <w:shd w:val="clear" w:color="auto" w:fill="auto"/>
            <w:tcMar>
              <w:top w:w="0" w:type="dxa"/>
              <w:bottom w:w="0" w:type="dxa"/>
            </w:tcMar>
            <w:vAlign w:val="center"/>
          </w:tcPr>
          <w:p w14:paraId="3857E99B" w14:textId="5B7E89CA" w:rsidR="000C400D" w:rsidRDefault="002D3EDE" w:rsidP="002A2AEF">
            <w:pPr>
              <w:jc w:val="center"/>
            </w:pPr>
            <w:r>
              <w:t>20</w:t>
            </w:r>
          </w:p>
        </w:tc>
        <w:tc>
          <w:tcPr>
            <w:tcW w:w="2669" w:type="dxa"/>
            <w:gridSpan w:val="2"/>
            <w:shd w:val="clear" w:color="auto" w:fill="auto"/>
            <w:tcMar>
              <w:top w:w="0" w:type="dxa"/>
              <w:bottom w:w="0" w:type="dxa"/>
            </w:tcMar>
          </w:tcPr>
          <w:p w14:paraId="38072502" w14:textId="7AE16C93" w:rsidR="000C400D" w:rsidRPr="002D1071" w:rsidRDefault="000C400D" w:rsidP="000C400D">
            <w:r w:rsidRPr="002D1071">
              <w:t xml:space="preserve">Recap previous session: </w:t>
            </w:r>
          </w:p>
          <w:p w14:paraId="1FA9B9E6" w14:textId="22C74F1E" w:rsidR="000C400D" w:rsidRDefault="00863FA0" w:rsidP="000C400D">
            <w:r w:rsidRPr="00863FA0">
              <w:rPr>
                <w:rFonts w:cs="Arial"/>
              </w:rPr>
              <w:t>Describe the activities which can be implemented to reduce waste</w:t>
            </w:r>
          </w:p>
        </w:tc>
        <w:tc>
          <w:tcPr>
            <w:tcW w:w="4135" w:type="dxa"/>
            <w:shd w:val="clear" w:color="auto" w:fill="auto"/>
            <w:tcMar>
              <w:top w:w="0" w:type="dxa"/>
              <w:bottom w:w="0" w:type="dxa"/>
            </w:tcMar>
          </w:tcPr>
          <w:p w14:paraId="4D4D772F" w14:textId="3ACF3CF6" w:rsidR="000C400D" w:rsidRDefault="00E52D48" w:rsidP="002D1071">
            <w:r>
              <w:t xml:space="preserve">Discuss any </w:t>
            </w:r>
            <w:r w:rsidR="00EC2BAC">
              <w:t>follow</w:t>
            </w:r>
            <w:r w:rsidR="002D1071">
              <w:t>-</w:t>
            </w:r>
            <w:r w:rsidR="00EC2BAC">
              <w:t xml:space="preserve">up points </w:t>
            </w:r>
            <w:r w:rsidR="002E45B2">
              <w:t xml:space="preserve">or questions the </w:t>
            </w:r>
            <w:r w:rsidR="00981C2C">
              <w:t xml:space="preserve">learners may have </w:t>
            </w:r>
            <w:r w:rsidR="00EC2BAC">
              <w:t>from</w:t>
            </w:r>
            <w:r w:rsidR="00981C2C">
              <w:t xml:space="preserve"> previous lesson</w:t>
            </w:r>
            <w:r w:rsidR="00386205">
              <w:t xml:space="preserve"> </w:t>
            </w:r>
            <w:r w:rsidR="002D1071">
              <w:t>–</w:t>
            </w:r>
            <w:r w:rsidR="00386205">
              <w:t xml:space="preserve"> </w:t>
            </w:r>
            <w:r w:rsidR="00863FA0" w:rsidRPr="00863FA0">
              <w:t>activities which can be implemented to reduce waste</w:t>
            </w:r>
            <w:r w:rsidR="002D1071">
              <w:t>.</w:t>
            </w:r>
          </w:p>
        </w:tc>
        <w:tc>
          <w:tcPr>
            <w:tcW w:w="3969" w:type="dxa"/>
            <w:shd w:val="clear" w:color="auto" w:fill="auto"/>
            <w:tcMar>
              <w:top w:w="0" w:type="dxa"/>
              <w:bottom w:w="0" w:type="dxa"/>
            </w:tcMar>
          </w:tcPr>
          <w:p w14:paraId="22BB8521" w14:textId="4D0FD874" w:rsidR="001B42DB" w:rsidRDefault="000C400D" w:rsidP="00E770A7">
            <w:r>
              <w:t>Task learners to list on a whiteboard</w:t>
            </w:r>
            <w:r w:rsidR="004822B1">
              <w:t xml:space="preserve"> or on paper</w:t>
            </w:r>
            <w:r w:rsidR="00E770A7">
              <w:t xml:space="preserve"> </w:t>
            </w:r>
            <w:r w:rsidR="001B42DB">
              <w:t xml:space="preserve">the </w:t>
            </w:r>
            <w:r w:rsidR="004822B1">
              <w:t>methods a hotel can use to reduce waste in the following areas</w:t>
            </w:r>
            <w:r w:rsidR="001B42DB">
              <w:t>:</w:t>
            </w:r>
          </w:p>
          <w:p w14:paraId="132E5185" w14:textId="3196D010" w:rsidR="00E80715" w:rsidRDefault="00E770A7" w:rsidP="00E770A7">
            <w:pPr>
              <w:pStyle w:val="ListParagraph"/>
              <w:numPr>
                <w:ilvl w:val="0"/>
                <w:numId w:val="28"/>
              </w:numPr>
            </w:pPr>
            <w:r>
              <w:t>f</w:t>
            </w:r>
            <w:r w:rsidR="004822B1">
              <w:t>ront of house</w:t>
            </w:r>
            <w:r w:rsidR="00255ACE">
              <w:t xml:space="preserve"> reception</w:t>
            </w:r>
          </w:p>
          <w:p w14:paraId="2EF79220" w14:textId="2AA1243A" w:rsidR="00E80715" w:rsidRDefault="00E770A7" w:rsidP="00E770A7">
            <w:pPr>
              <w:pStyle w:val="ListParagraph"/>
              <w:numPr>
                <w:ilvl w:val="0"/>
                <w:numId w:val="28"/>
              </w:numPr>
            </w:pPr>
            <w:r>
              <w:t>k</w:t>
            </w:r>
            <w:r w:rsidR="00255ACE">
              <w:t>itchen</w:t>
            </w:r>
          </w:p>
          <w:p w14:paraId="7FD552C0" w14:textId="710E1404" w:rsidR="00E80715" w:rsidRDefault="00E770A7" w:rsidP="00E770A7">
            <w:pPr>
              <w:pStyle w:val="ListParagraph"/>
              <w:numPr>
                <w:ilvl w:val="0"/>
                <w:numId w:val="28"/>
              </w:numPr>
            </w:pPr>
            <w:r>
              <w:t>g</w:t>
            </w:r>
            <w:r w:rsidR="00255ACE">
              <w:t>uest room</w:t>
            </w:r>
          </w:p>
          <w:p w14:paraId="072E72E3" w14:textId="5EC5EE98" w:rsidR="00255ACE" w:rsidRDefault="00E770A7" w:rsidP="00E770A7">
            <w:pPr>
              <w:pStyle w:val="ListParagraph"/>
              <w:numPr>
                <w:ilvl w:val="0"/>
                <w:numId w:val="28"/>
              </w:numPr>
            </w:pPr>
            <w:r>
              <w:t>b</w:t>
            </w:r>
            <w:r w:rsidR="00255ACE">
              <w:t>ar</w:t>
            </w:r>
            <w:r>
              <w:t>.</w:t>
            </w:r>
          </w:p>
          <w:p w14:paraId="2FE21C9E" w14:textId="33EFEA27" w:rsidR="00C92EBC" w:rsidRPr="00BD1F1C" w:rsidRDefault="00C92EBC" w:rsidP="00E770A7">
            <w:pPr>
              <w:pStyle w:val="Normalbulletlist"/>
              <w:numPr>
                <w:ilvl w:val="0"/>
                <w:numId w:val="0"/>
              </w:numPr>
              <w:ind w:left="284"/>
            </w:pPr>
          </w:p>
        </w:tc>
        <w:tc>
          <w:tcPr>
            <w:tcW w:w="2268" w:type="dxa"/>
            <w:shd w:val="clear" w:color="auto" w:fill="auto"/>
            <w:tcMar>
              <w:top w:w="0" w:type="dxa"/>
              <w:bottom w:w="0" w:type="dxa"/>
            </w:tcMar>
          </w:tcPr>
          <w:p w14:paraId="1070AB60" w14:textId="581E184A" w:rsidR="000C400D" w:rsidRPr="00445409" w:rsidRDefault="001071E1" w:rsidP="0023660E">
            <w:pPr>
              <w:tabs>
                <w:tab w:val="left" w:pos="2027"/>
              </w:tabs>
              <w:rPr>
                <w:rFonts w:cs="Arial"/>
                <w:bCs/>
                <w:szCs w:val="22"/>
              </w:rPr>
            </w:pPr>
            <w:r>
              <w:rPr>
                <w:rFonts w:cs="Arial"/>
                <w:bCs/>
                <w:szCs w:val="22"/>
              </w:rPr>
              <w:t>W</w:t>
            </w:r>
            <w:r w:rsidR="000C400D" w:rsidRPr="000C400D">
              <w:rPr>
                <w:rFonts w:cs="Arial"/>
                <w:bCs/>
                <w:szCs w:val="22"/>
              </w:rPr>
              <w:t>hiteboard</w:t>
            </w:r>
          </w:p>
        </w:tc>
      </w:tr>
      <w:tr w:rsidR="001620B7" w:rsidRPr="00AD750F" w14:paraId="402D6113" w14:textId="77777777" w:rsidTr="002E7672">
        <w:trPr>
          <w:cantSplit/>
        </w:trPr>
        <w:tc>
          <w:tcPr>
            <w:tcW w:w="1271" w:type="dxa"/>
            <w:shd w:val="clear" w:color="auto" w:fill="auto"/>
            <w:tcMar>
              <w:top w:w="0" w:type="dxa"/>
              <w:bottom w:w="0" w:type="dxa"/>
            </w:tcMar>
            <w:vAlign w:val="center"/>
          </w:tcPr>
          <w:p w14:paraId="6D37FCF5" w14:textId="21BF2A8F" w:rsidR="001620B7" w:rsidRDefault="0044641D" w:rsidP="002A2AEF">
            <w:pPr>
              <w:jc w:val="center"/>
            </w:pPr>
            <w:r>
              <w:t>10</w:t>
            </w:r>
          </w:p>
        </w:tc>
        <w:tc>
          <w:tcPr>
            <w:tcW w:w="2669" w:type="dxa"/>
            <w:gridSpan w:val="2"/>
            <w:shd w:val="clear" w:color="auto" w:fill="auto"/>
            <w:tcMar>
              <w:top w:w="0" w:type="dxa"/>
              <w:bottom w:w="0" w:type="dxa"/>
            </w:tcMar>
          </w:tcPr>
          <w:p w14:paraId="7C57E6DE" w14:textId="77777777" w:rsidR="001620B7" w:rsidRPr="00E770A7" w:rsidRDefault="001620B7" w:rsidP="001620B7">
            <w:r w:rsidRPr="00E770A7">
              <w:t xml:space="preserve">Follow-up of pre-lesson preparation: </w:t>
            </w:r>
          </w:p>
          <w:p w14:paraId="17F02D41" w14:textId="43281697" w:rsidR="00C37B68" w:rsidRPr="00985458" w:rsidRDefault="00C37B68" w:rsidP="009E5D8C">
            <w:r>
              <w:t>R</w:t>
            </w:r>
            <w:r w:rsidRPr="00C37B68">
              <w:t>eflection on how recycling and waste is managed at home but also in their local community/areas.</w:t>
            </w:r>
          </w:p>
        </w:tc>
        <w:tc>
          <w:tcPr>
            <w:tcW w:w="4135" w:type="dxa"/>
            <w:shd w:val="clear" w:color="auto" w:fill="auto"/>
            <w:tcMar>
              <w:top w:w="0" w:type="dxa"/>
              <w:bottom w:w="0" w:type="dxa"/>
            </w:tcMar>
          </w:tcPr>
          <w:p w14:paraId="5AD82BB1" w14:textId="5C87E9EA" w:rsidR="00BD0E19" w:rsidRDefault="00C37B68" w:rsidP="00E770A7">
            <w:pPr>
              <w:spacing w:before="0" w:after="0" w:line="240" w:lineRule="auto"/>
            </w:pPr>
            <w:r>
              <w:t>L</w:t>
            </w:r>
            <w:r w:rsidR="00BA21A9" w:rsidRPr="00BA21A9">
              <w:t xml:space="preserve">earners </w:t>
            </w:r>
            <w:r w:rsidR="00BA21A9">
              <w:t xml:space="preserve">to present their </w:t>
            </w:r>
            <w:r w:rsidR="00BA21A9" w:rsidRPr="00BA21A9">
              <w:t>reflect</w:t>
            </w:r>
            <w:r w:rsidR="00BA21A9">
              <w:t>ion</w:t>
            </w:r>
            <w:r w:rsidR="00BA21A9" w:rsidRPr="00BA21A9">
              <w:t xml:space="preserve"> on how recycling and waste is managed at home but also in their local community/areas</w:t>
            </w:r>
            <w:r w:rsidR="00E770A7">
              <w:t>, from independent learning task in the previous session</w:t>
            </w:r>
            <w:r w:rsidR="00BA21A9" w:rsidRPr="00BA21A9">
              <w:t>.</w:t>
            </w:r>
          </w:p>
          <w:p w14:paraId="4D150A38" w14:textId="77777777" w:rsidR="00551B4C" w:rsidRDefault="00551B4C" w:rsidP="00E770A7">
            <w:pPr>
              <w:spacing w:before="0" w:after="0" w:line="240" w:lineRule="auto"/>
            </w:pPr>
          </w:p>
          <w:p w14:paraId="3E54741C" w14:textId="6525A546" w:rsidR="00486DBE" w:rsidRDefault="00486DBE" w:rsidP="00E770A7">
            <w:pPr>
              <w:spacing w:before="0" w:after="0" w:line="240" w:lineRule="auto"/>
            </w:pPr>
            <w:r w:rsidRPr="00486DBE">
              <w:t>Encourage Q&amp;A and discussion in order to engage and develop ideas and thinking which will help with the completion of this unit</w:t>
            </w:r>
            <w:r w:rsidR="00E770A7">
              <w:t>.</w:t>
            </w:r>
          </w:p>
          <w:p w14:paraId="7404DFF7" w14:textId="03786F5A" w:rsidR="00486DBE" w:rsidRDefault="00486DBE" w:rsidP="00C37B68">
            <w:pPr>
              <w:spacing w:before="0" w:after="0" w:line="240" w:lineRule="auto"/>
              <w:jc w:val="both"/>
            </w:pPr>
          </w:p>
        </w:tc>
        <w:tc>
          <w:tcPr>
            <w:tcW w:w="3969" w:type="dxa"/>
            <w:shd w:val="clear" w:color="auto" w:fill="auto"/>
            <w:tcMar>
              <w:top w:w="0" w:type="dxa"/>
              <w:bottom w:w="0" w:type="dxa"/>
            </w:tcMar>
          </w:tcPr>
          <w:p w14:paraId="6048C4D3" w14:textId="70426484" w:rsidR="00C37B68" w:rsidRDefault="00C37B68" w:rsidP="00E770A7">
            <w:pPr>
              <w:spacing w:before="0" w:after="0" w:line="240" w:lineRule="auto"/>
            </w:pPr>
            <w:r w:rsidRPr="00C37B68">
              <w:t>Learners to present their reflection</w:t>
            </w:r>
            <w:r w:rsidR="00E770A7">
              <w:t>s</w:t>
            </w:r>
            <w:r w:rsidRPr="00C37B68">
              <w:t xml:space="preserve"> on how recycling and waste is managed at home but also in their local community/areas.</w:t>
            </w:r>
          </w:p>
          <w:p w14:paraId="220CCE06" w14:textId="1E4CC24A" w:rsidR="00C37B68" w:rsidRDefault="00C37B68" w:rsidP="00E770A7">
            <w:pPr>
              <w:spacing w:before="0" w:after="0" w:line="240" w:lineRule="auto"/>
            </w:pPr>
          </w:p>
          <w:p w14:paraId="01C64543" w14:textId="77777777" w:rsidR="00EE0695" w:rsidRDefault="00EE0695" w:rsidP="00E770A7">
            <w:pPr>
              <w:spacing w:before="0" w:after="0" w:line="240" w:lineRule="auto"/>
            </w:pPr>
          </w:p>
          <w:p w14:paraId="1B28E1F1" w14:textId="3E16FFFC" w:rsidR="00EE0695" w:rsidRDefault="00EE0695" w:rsidP="00E770A7">
            <w:pPr>
              <w:spacing w:before="0" w:after="0" w:line="240" w:lineRule="auto"/>
            </w:pPr>
            <w:r w:rsidRPr="00486DBE">
              <w:t>Learner discussion and Q&amp;A</w:t>
            </w:r>
            <w:r w:rsidR="00E770A7">
              <w:t>.</w:t>
            </w:r>
          </w:p>
          <w:p w14:paraId="7A110043" w14:textId="7B29B5E6" w:rsidR="00486DBE" w:rsidRDefault="00486DBE" w:rsidP="00C37B68">
            <w:pPr>
              <w:spacing w:before="0" w:after="0" w:line="240" w:lineRule="auto"/>
              <w:jc w:val="both"/>
            </w:pPr>
          </w:p>
        </w:tc>
        <w:tc>
          <w:tcPr>
            <w:tcW w:w="2268" w:type="dxa"/>
            <w:shd w:val="clear" w:color="auto" w:fill="auto"/>
            <w:tcMar>
              <w:top w:w="0" w:type="dxa"/>
              <w:bottom w:w="0" w:type="dxa"/>
            </w:tcMar>
          </w:tcPr>
          <w:p w14:paraId="7943FC27" w14:textId="77777777" w:rsidR="001620B7" w:rsidRDefault="001620B7" w:rsidP="0023660E">
            <w:pPr>
              <w:tabs>
                <w:tab w:val="left" w:pos="2027"/>
              </w:tabs>
              <w:rPr>
                <w:rFonts w:cs="Arial"/>
                <w:bCs/>
                <w:szCs w:val="22"/>
              </w:rPr>
            </w:pPr>
          </w:p>
        </w:tc>
      </w:tr>
      <w:tr w:rsidR="008104F2" w:rsidRPr="00AD750F" w14:paraId="2ADDDBB3" w14:textId="77777777" w:rsidTr="002E7672">
        <w:trPr>
          <w:cantSplit/>
        </w:trPr>
        <w:tc>
          <w:tcPr>
            <w:tcW w:w="1271" w:type="dxa"/>
            <w:shd w:val="clear" w:color="auto" w:fill="auto"/>
            <w:tcMar>
              <w:top w:w="0" w:type="dxa"/>
              <w:bottom w:w="0" w:type="dxa"/>
            </w:tcMar>
            <w:vAlign w:val="center"/>
          </w:tcPr>
          <w:p w14:paraId="581B0158" w14:textId="69B60FB7" w:rsidR="008104F2" w:rsidRDefault="005222AB" w:rsidP="002A2AEF">
            <w:pPr>
              <w:jc w:val="center"/>
            </w:pPr>
            <w:r>
              <w:t>5</w:t>
            </w:r>
          </w:p>
        </w:tc>
        <w:tc>
          <w:tcPr>
            <w:tcW w:w="2669" w:type="dxa"/>
            <w:gridSpan w:val="2"/>
            <w:shd w:val="clear" w:color="auto" w:fill="auto"/>
            <w:tcMar>
              <w:top w:w="0" w:type="dxa"/>
              <w:bottom w:w="0" w:type="dxa"/>
            </w:tcMar>
          </w:tcPr>
          <w:p w14:paraId="1F0F6084" w14:textId="5F99BE39" w:rsidR="008104F2" w:rsidRPr="00E770A7" w:rsidRDefault="008104F2" w:rsidP="008104F2">
            <w:r w:rsidRPr="00E770A7">
              <w:t>Aims and objectives</w:t>
            </w:r>
          </w:p>
        </w:tc>
        <w:tc>
          <w:tcPr>
            <w:tcW w:w="4135" w:type="dxa"/>
            <w:shd w:val="clear" w:color="auto" w:fill="auto"/>
            <w:tcMar>
              <w:top w:w="0" w:type="dxa"/>
              <w:bottom w:w="0" w:type="dxa"/>
            </w:tcMar>
          </w:tcPr>
          <w:p w14:paraId="2BF66FBC" w14:textId="28236D9F" w:rsidR="008104F2" w:rsidRDefault="008104F2" w:rsidP="00B11BE9">
            <w:pPr>
              <w:jc w:val="both"/>
            </w:pPr>
            <w:r w:rsidRPr="00581A35">
              <w:t xml:space="preserve">Discuss the aims and objectives for the lesson. </w:t>
            </w:r>
          </w:p>
        </w:tc>
        <w:tc>
          <w:tcPr>
            <w:tcW w:w="3969" w:type="dxa"/>
            <w:shd w:val="clear" w:color="auto" w:fill="auto"/>
            <w:tcMar>
              <w:top w:w="0" w:type="dxa"/>
              <w:bottom w:w="0" w:type="dxa"/>
            </w:tcMar>
          </w:tcPr>
          <w:p w14:paraId="28295996" w14:textId="7231293A" w:rsidR="008104F2" w:rsidRPr="00445409" w:rsidRDefault="008104F2" w:rsidP="00B11BE9">
            <w:pPr>
              <w:jc w:val="both"/>
              <w:rPr>
                <w:rFonts w:cs="Arial"/>
                <w:bCs/>
                <w:szCs w:val="22"/>
              </w:rPr>
            </w:pPr>
            <w:r>
              <w:t>Learner discussion and Q&amp;A.</w:t>
            </w:r>
          </w:p>
        </w:tc>
        <w:tc>
          <w:tcPr>
            <w:tcW w:w="2268" w:type="dxa"/>
            <w:shd w:val="clear" w:color="auto" w:fill="auto"/>
            <w:tcMar>
              <w:top w:w="0" w:type="dxa"/>
              <w:bottom w:w="0" w:type="dxa"/>
            </w:tcMar>
          </w:tcPr>
          <w:p w14:paraId="555EA49C" w14:textId="662C6DDA" w:rsidR="008104F2" w:rsidRPr="00445409" w:rsidRDefault="00662E20" w:rsidP="008104F2">
            <w:pPr>
              <w:tabs>
                <w:tab w:val="left" w:pos="2027"/>
              </w:tabs>
              <w:rPr>
                <w:rFonts w:cs="Arial"/>
                <w:bCs/>
                <w:szCs w:val="22"/>
              </w:rPr>
            </w:pPr>
            <w:r>
              <w:t>W</w:t>
            </w:r>
            <w:r w:rsidR="008104F2">
              <w:t>hiteboard</w:t>
            </w:r>
          </w:p>
        </w:tc>
      </w:tr>
      <w:tr w:rsidR="0020726C" w:rsidRPr="00AD750F" w14:paraId="71666619" w14:textId="77777777" w:rsidTr="002E7672">
        <w:trPr>
          <w:cantSplit/>
        </w:trPr>
        <w:tc>
          <w:tcPr>
            <w:tcW w:w="1271" w:type="dxa"/>
            <w:shd w:val="clear" w:color="auto" w:fill="auto"/>
            <w:tcMar>
              <w:top w:w="0" w:type="dxa"/>
              <w:bottom w:w="0" w:type="dxa"/>
            </w:tcMar>
            <w:vAlign w:val="center"/>
          </w:tcPr>
          <w:p w14:paraId="42B2F703" w14:textId="10C5CE09" w:rsidR="0020726C" w:rsidRDefault="00A048E2" w:rsidP="002A2AEF">
            <w:pPr>
              <w:jc w:val="center"/>
            </w:pPr>
            <w:r>
              <w:lastRenderedPageBreak/>
              <w:t>20</w:t>
            </w:r>
          </w:p>
        </w:tc>
        <w:tc>
          <w:tcPr>
            <w:tcW w:w="2669" w:type="dxa"/>
            <w:gridSpan w:val="2"/>
            <w:shd w:val="clear" w:color="auto" w:fill="auto"/>
            <w:tcMar>
              <w:top w:w="0" w:type="dxa"/>
              <w:bottom w:w="0" w:type="dxa"/>
            </w:tcMar>
          </w:tcPr>
          <w:p w14:paraId="66BB14BD" w14:textId="257C3A0A" w:rsidR="0020726C" w:rsidRPr="00E770A7" w:rsidRDefault="005B67EE" w:rsidP="005B67EE">
            <w:pPr>
              <w:rPr>
                <w:b/>
                <w:bCs/>
              </w:rPr>
            </w:pPr>
            <w:r w:rsidRPr="00E770A7">
              <w:t xml:space="preserve">Introductory </w:t>
            </w:r>
            <w:r w:rsidR="00E770A7" w:rsidRPr="00E770A7">
              <w:t>t</w:t>
            </w:r>
            <w:r w:rsidRPr="00E770A7">
              <w:t>ask</w:t>
            </w:r>
            <w:r w:rsidR="00D65ED4" w:rsidRPr="00E770A7">
              <w:t xml:space="preserve"> 1</w:t>
            </w:r>
            <w:r w:rsidRPr="00E770A7">
              <w:t>:</w:t>
            </w:r>
            <w:r w:rsidRPr="005B67EE">
              <w:rPr>
                <w:b/>
                <w:bCs/>
              </w:rPr>
              <w:t xml:space="preserve"> </w:t>
            </w:r>
            <w:r w:rsidR="00AA2312" w:rsidRPr="00AA2312">
              <w:t xml:space="preserve">The activities which can be </w:t>
            </w:r>
            <w:r w:rsidR="00975B35" w:rsidRPr="00975B35">
              <w:t>implement</w:t>
            </w:r>
            <w:r w:rsidR="00975B35">
              <w:t xml:space="preserve">ed </w:t>
            </w:r>
            <w:r w:rsidR="00DC4D91">
              <w:t xml:space="preserve">to support </w:t>
            </w:r>
            <w:r w:rsidR="00975B35" w:rsidRPr="00975B35">
              <w:t>sustainable practices in the hospitality industry.</w:t>
            </w:r>
          </w:p>
        </w:tc>
        <w:tc>
          <w:tcPr>
            <w:tcW w:w="4135" w:type="dxa"/>
            <w:shd w:val="clear" w:color="auto" w:fill="auto"/>
            <w:tcMar>
              <w:top w:w="0" w:type="dxa"/>
              <w:bottom w:w="0" w:type="dxa"/>
            </w:tcMar>
          </w:tcPr>
          <w:p w14:paraId="0FE44339" w14:textId="43E3C781" w:rsidR="003F4412" w:rsidRDefault="00A416A9" w:rsidP="00E770A7">
            <w:pPr>
              <w:jc w:val="both"/>
            </w:pPr>
            <w:r>
              <w:t>O</w:t>
            </w:r>
            <w:r w:rsidR="00CA6D5D">
              <w:t>utline the focus of the lesson to include:</w:t>
            </w:r>
          </w:p>
          <w:p w14:paraId="142AEF35" w14:textId="2B38FA37" w:rsidR="003F4412" w:rsidRDefault="00E770A7" w:rsidP="00E770A7">
            <w:pPr>
              <w:pStyle w:val="ListParagraph"/>
              <w:numPr>
                <w:ilvl w:val="0"/>
                <w:numId w:val="22"/>
              </w:numPr>
              <w:ind w:left="346" w:hanging="284"/>
            </w:pPr>
            <w:r>
              <w:t>m</w:t>
            </w:r>
            <w:r w:rsidR="003F4412">
              <w:t>ethods that hospitality businesses can use to promote sustainable practices.</w:t>
            </w:r>
          </w:p>
          <w:p w14:paraId="6E844263" w14:textId="101310BD" w:rsidR="003D5AD2" w:rsidRDefault="00E770A7" w:rsidP="00E770A7">
            <w:pPr>
              <w:pStyle w:val="ListParagraph"/>
              <w:numPr>
                <w:ilvl w:val="0"/>
                <w:numId w:val="22"/>
              </w:numPr>
              <w:ind w:left="346" w:hanging="284"/>
            </w:pPr>
            <w:r>
              <w:t>h</w:t>
            </w:r>
            <w:r w:rsidR="003F4412">
              <w:t>ow different approaches to sustainability can be applied in the hospitality industry</w:t>
            </w:r>
            <w:r>
              <w:t>.</w:t>
            </w:r>
            <w:r w:rsidR="003D5AD2">
              <w:t xml:space="preserve"> </w:t>
            </w:r>
          </w:p>
          <w:p w14:paraId="486D6849" w14:textId="77777777" w:rsidR="00E06649" w:rsidRDefault="00E06649" w:rsidP="008676D0">
            <w:pPr>
              <w:jc w:val="both"/>
            </w:pPr>
          </w:p>
          <w:p w14:paraId="418B0A6A" w14:textId="153962C4" w:rsidR="008F415E" w:rsidRDefault="008676D0" w:rsidP="00E770A7">
            <w:pPr>
              <w:rPr>
                <w:rFonts w:eastAsia="Times New Roman"/>
                <w:bCs/>
              </w:rPr>
            </w:pPr>
            <w:r w:rsidRPr="00E770A7">
              <w:rPr>
                <w:bCs/>
              </w:rPr>
              <w:t>Activity:</w:t>
            </w:r>
            <w:r>
              <w:t xml:space="preserve"> </w:t>
            </w:r>
            <w:r w:rsidR="00D15C0C" w:rsidRPr="00D15C0C">
              <w:rPr>
                <w:rFonts w:eastAsia="Times New Roman"/>
                <w:bCs/>
              </w:rPr>
              <w:t xml:space="preserve">Ask </w:t>
            </w:r>
            <w:r w:rsidR="00E770A7">
              <w:rPr>
                <w:rFonts w:eastAsia="Times New Roman"/>
                <w:bCs/>
              </w:rPr>
              <w:t>learners</w:t>
            </w:r>
            <w:r w:rsidR="00D15C0C" w:rsidRPr="00D15C0C">
              <w:rPr>
                <w:rFonts w:eastAsia="Times New Roman"/>
                <w:bCs/>
              </w:rPr>
              <w:t xml:space="preserve"> to discuss and list on a piece of paper what areas of sustainability knowledge they think they need to improve on as part of their continuous professional development.</w:t>
            </w:r>
          </w:p>
          <w:p w14:paraId="7832B65D" w14:textId="77777777" w:rsidR="00A048E2" w:rsidRDefault="00A048E2" w:rsidP="008676D0">
            <w:pPr>
              <w:jc w:val="both"/>
            </w:pPr>
          </w:p>
          <w:p w14:paraId="32179105" w14:textId="2D970220" w:rsidR="0020726C" w:rsidRPr="00581A35" w:rsidRDefault="00CA6D5D" w:rsidP="00E770A7">
            <w:r>
              <w:t>Encourage Q&amp;A and discussion in order to engage and develop ideas and thinking which will help with the completion of this unit</w:t>
            </w:r>
            <w:r w:rsidR="00E770A7">
              <w:t>.</w:t>
            </w:r>
          </w:p>
        </w:tc>
        <w:tc>
          <w:tcPr>
            <w:tcW w:w="3969" w:type="dxa"/>
            <w:shd w:val="clear" w:color="auto" w:fill="auto"/>
            <w:tcMar>
              <w:top w:w="0" w:type="dxa"/>
              <w:bottom w:w="0" w:type="dxa"/>
            </w:tcMar>
          </w:tcPr>
          <w:p w14:paraId="0EAD7977" w14:textId="77777777" w:rsidR="0020726C" w:rsidRDefault="00662E20" w:rsidP="00B11BE9">
            <w:pPr>
              <w:jc w:val="both"/>
            </w:pPr>
            <w:r w:rsidRPr="00662E20">
              <w:t>Learner discussion and Q&amp;A.</w:t>
            </w:r>
          </w:p>
          <w:p w14:paraId="5FA47BA5" w14:textId="77777777" w:rsidR="00F743A4" w:rsidRDefault="00F743A4" w:rsidP="00B11BE9">
            <w:pPr>
              <w:jc w:val="both"/>
            </w:pPr>
          </w:p>
          <w:p w14:paraId="5A03A864" w14:textId="77777777" w:rsidR="00F743A4" w:rsidRDefault="00F743A4" w:rsidP="00B11BE9">
            <w:pPr>
              <w:jc w:val="both"/>
            </w:pPr>
          </w:p>
          <w:p w14:paraId="525E754E" w14:textId="77777777" w:rsidR="00F743A4" w:rsidRDefault="00F743A4" w:rsidP="00B11BE9">
            <w:pPr>
              <w:jc w:val="both"/>
            </w:pPr>
          </w:p>
          <w:p w14:paraId="3AA194D0" w14:textId="77777777" w:rsidR="00FD7D0C" w:rsidRDefault="00FD7D0C" w:rsidP="00B11BE9">
            <w:pPr>
              <w:jc w:val="both"/>
            </w:pPr>
          </w:p>
          <w:p w14:paraId="409D75BD" w14:textId="77777777" w:rsidR="00FD7D0C" w:rsidRDefault="00FD7D0C" w:rsidP="00B11BE9">
            <w:pPr>
              <w:jc w:val="both"/>
            </w:pPr>
          </w:p>
          <w:p w14:paraId="4D23380B" w14:textId="0F7DF4E2" w:rsidR="00FD7D0C" w:rsidRDefault="00FD7D0C" w:rsidP="00B11BE9">
            <w:pPr>
              <w:jc w:val="both"/>
            </w:pPr>
          </w:p>
        </w:tc>
        <w:tc>
          <w:tcPr>
            <w:tcW w:w="2268" w:type="dxa"/>
            <w:shd w:val="clear" w:color="auto" w:fill="auto"/>
            <w:tcMar>
              <w:top w:w="0" w:type="dxa"/>
              <w:bottom w:w="0" w:type="dxa"/>
            </w:tcMar>
          </w:tcPr>
          <w:p w14:paraId="5B29E5EC" w14:textId="72273236" w:rsidR="0020726C" w:rsidRDefault="00662E20" w:rsidP="008104F2">
            <w:pPr>
              <w:tabs>
                <w:tab w:val="left" w:pos="2027"/>
              </w:tabs>
            </w:pPr>
            <w:r w:rsidRPr="00662E20">
              <w:t>Whiteboard</w:t>
            </w:r>
          </w:p>
        </w:tc>
      </w:tr>
      <w:tr w:rsidR="0014099A" w:rsidRPr="00AD750F" w14:paraId="2FFFF087" w14:textId="77777777" w:rsidTr="002E7672">
        <w:trPr>
          <w:cantSplit/>
          <w:trHeight w:val="1266"/>
        </w:trPr>
        <w:tc>
          <w:tcPr>
            <w:tcW w:w="1271" w:type="dxa"/>
            <w:shd w:val="clear" w:color="auto" w:fill="auto"/>
            <w:tcMar>
              <w:top w:w="0" w:type="dxa"/>
              <w:bottom w:w="0" w:type="dxa"/>
            </w:tcMar>
            <w:vAlign w:val="center"/>
          </w:tcPr>
          <w:p w14:paraId="70DE3C7D" w14:textId="0303CA6A" w:rsidR="00B5213C" w:rsidRDefault="0044641D" w:rsidP="000D0CDD">
            <w:pPr>
              <w:jc w:val="center"/>
            </w:pPr>
            <w:r>
              <w:lastRenderedPageBreak/>
              <w:t>2</w:t>
            </w:r>
            <w:r w:rsidR="0057480D">
              <w:t>0</w:t>
            </w:r>
          </w:p>
        </w:tc>
        <w:tc>
          <w:tcPr>
            <w:tcW w:w="2669" w:type="dxa"/>
            <w:gridSpan w:val="2"/>
            <w:shd w:val="clear" w:color="auto" w:fill="auto"/>
            <w:tcMar>
              <w:top w:w="0" w:type="dxa"/>
              <w:bottom w:w="0" w:type="dxa"/>
            </w:tcMar>
          </w:tcPr>
          <w:p w14:paraId="1D708D03" w14:textId="5C3E8F7F" w:rsidR="0014099A" w:rsidRPr="00E770A7" w:rsidRDefault="0014099A" w:rsidP="00CA6D5D">
            <w:r w:rsidRPr="00E770A7">
              <w:t xml:space="preserve">Main </w:t>
            </w:r>
            <w:r w:rsidR="00E770A7" w:rsidRPr="00E770A7">
              <w:t>b</w:t>
            </w:r>
            <w:r w:rsidRPr="00E770A7">
              <w:t>ody of lesson:</w:t>
            </w:r>
          </w:p>
          <w:p w14:paraId="18C36E11" w14:textId="6713D9D8" w:rsidR="00C223CE" w:rsidRPr="00B8741F" w:rsidRDefault="007D1794" w:rsidP="00CD201E">
            <w:r w:rsidRPr="007D1794">
              <w:t>Methods that hospitality businesses can use to promote sustainable practices</w:t>
            </w:r>
            <w:r w:rsidR="00E770A7">
              <w:t>.</w:t>
            </w:r>
            <w:r w:rsidRPr="007D1794">
              <w:t xml:space="preserve">  </w:t>
            </w:r>
          </w:p>
        </w:tc>
        <w:tc>
          <w:tcPr>
            <w:tcW w:w="4135" w:type="dxa"/>
            <w:shd w:val="clear" w:color="auto" w:fill="auto"/>
            <w:tcMar>
              <w:top w:w="0" w:type="dxa"/>
              <w:bottom w:w="0" w:type="dxa"/>
            </w:tcMar>
          </w:tcPr>
          <w:p w14:paraId="70AF3F6A" w14:textId="74BD1624" w:rsidR="00924BF7" w:rsidRDefault="00295633" w:rsidP="00E770A7">
            <w:pPr>
              <w:spacing w:before="0" w:after="0" w:line="240" w:lineRule="auto"/>
            </w:pPr>
            <w:r w:rsidRPr="00295633">
              <w:t xml:space="preserve">Ask the group to </w:t>
            </w:r>
            <w:r w:rsidR="00397FF9">
              <w:t xml:space="preserve">discuss </w:t>
            </w:r>
            <w:r w:rsidR="00881274" w:rsidRPr="00881274">
              <w:t xml:space="preserve">what activities a hospitality organisation </w:t>
            </w:r>
            <w:r w:rsidR="001322C6" w:rsidRPr="001322C6">
              <w:t>can adopt to promote sustainable practices</w:t>
            </w:r>
          </w:p>
          <w:p w14:paraId="0A6511DF" w14:textId="77777777" w:rsidR="001E1A1B" w:rsidRDefault="001E1A1B" w:rsidP="00E770A7">
            <w:pPr>
              <w:spacing w:before="0" w:after="0" w:line="240" w:lineRule="auto"/>
            </w:pPr>
          </w:p>
          <w:p w14:paraId="2526CE35" w14:textId="77777777" w:rsidR="001E1A1B" w:rsidRDefault="001E1A1B" w:rsidP="00E770A7">
            <w:pPr>
              <w:spacing w:before="0" w:after="0" w:line="240" w:lineRule="auto"/>
            </w:pPr>
            <w:r w:rsidRPr="00783277">
              <w:t>Select individual groups to present their thoughts to the rest of the group. Encourage Q&amp;A session after each presentation.</w:t>
            </w:r>
          </w:p>
          <w:p w14:paraId="39477D54" w14:textId="77777777" w:rsidR="00783277" w:rsidRDefault="00783277" w:rsidP="00E770A7">
            <w:pPr>
              <w:spacing w:before="0" w:after="0" w:line="240" w:lineRule="auto"/>
            </w:pPr>
          </w:p>
          <w:p w14:paraId="2968468E" w14:textId="7D523386" w:rsidR="00E77C34" w:rsidRDefault="00CF5FEE" w:rsidP="00E770A7">
            <w:pPr>
              <w:spacing w:before="0" w:after="0" w:line="240" w:lineRule="auto"/>
            </w:pPr>
            <w:r w:rsidRPr="00E770A7">
              <w:t>Deliver</w:t>
            </w:r>
            <w:r w:rsidRPr="00F62EB2">
              <w:rPr>
                <w:b/>
                <w:bCs/>
              </w:rPr>
              <w:t xml:space="preserve"> PowerPoint </w:t>
            </w:r>
            <w:r w:rsidR="00E770A7">
              <w:rPr>
                <w:b/>
                <w:bCs/>
              </w:rPr>
              <w:t>p</w:t>
            </w:r>
            <w:r w:rsidRPr="00F62EB2">
              <w:rPr>
                <w:b/>
                <w:bCs/>
              </w:rPr>
              <w:t xml:space="preserve">resentation </w:t>
            </w:r>
            <w:r w:rsidR="00887AD6">
              <w:rPr>
                <w:b/>
                <w:bCs/>
              </w:rPr>
              <w:t>5</w:t>
            </w:r>
            <w:r w:rsidRPr="00980107">
              <w:t xml:space="preserve">: </w:t>
            </w:r>
            <w:r w:rsidR="00E770A7">
              <w:rPr>
                <w:b/>
                <w:bCs/>
              </w:rPr>
              <w:t>H</w:t>
            </w:r>
            <w:r w:rsidR="001E1A1B" w:rsidRPr="00E770A7">
              <w:rPr>
                <w:b/>
                <w:bCs/>
              </w:rPr>
              <w:t>ow to implement sustainable practices in the hospitality industry</w:t>
            </w:r>
          </w:p>
          <w:p w14:paraId="5608F270" w14:textId="77777777" w:rsidR="009C52B7" w:rsidRDefault="009C52B7" w:rsidP="00942253">
            <w:pPr>
              <w:spacing w:before="0" w:after="0" w:line="240" w:lineRule="auto"/>
              <w:jc w:val="both"/>
            </w:pPr>
          </w:p>
          <w:p w14:paraId="1C622FF6" w14:textId="5EA81D8A" w:rsidR="00BD00BA" w:rsidRPr="00C74794" w:rsidRDefault="00295633" w:rsidP="00E770A7">
            <w:pPr>
              <w:spacing w:before="0" w:after="0" w:line="240" w:lineRule="auto"/>
            </w:pPr>
            <w:r w:rsidRPr="00295633">
              <w:t>Encourage Q&amp;A and discussion in order to engage and develop ideas and thinking which will help with the completion of this unit</w:t>
            </w:r>
            <w:r w:rsidR="00BD00BA">
              <w:t>.</w:t>
            </w:r>
          </w:p>
        </w:tc>
        <w:tc>
          <w:tcPr>
            <w:tcW w:w="3969" w:type="dxa"/>
            <w:shd w:val="clear" w:color="auto" w:fill="auto"/>
            <w:tcMar>
              <w:top w:w="0" w:type="dxa"/>
              <w:bottom w:w="0" w:type="dxa"/>
            </w:tcMar>
          </w:tcPr>
          <w:p w14:paraId="0CD296B3" w14:textId="725DE0F2" w:rsidR="00CF5FEE" w:rsidRDefault="00CF5FEE" w:rsidP="00942253">
            <w:pPr>
              <w:spacing w:before="0" w:after="0" w:line="240" w:lineRule="auto"/>
            </w:pPr>
          </w:p>
          <w:p w14:paraId="168B8BFE" w14:textId="77777777" w:rsidR="001E1A1B" w:rsidRDefault="001E1A1B" w:rsidP="00942253">
            <w:pPr>
              <w:spacing w:before="0" w:after="0" w:line="240" w:lineRule="auto"/>
            </w:pPr>
          </w:p>
          <w:p w14:paraId="1A2D388C" w14:textId="77777777" w:rsidR="00CF5FEE" w:rsidRDefault="00CF5FEE" w:rsidP="00942253">
            <w:pPr>
              <w:spacing w:before="0" w:after="0" w:line="240" w:lineRule="auto"/>
            </w:pPr>
          </w:p>
          <w:p w14:paraId="7B0063B1" w14:textId="144FD821" w:rsidR="00783277" w:rsidRDefault="00783277" w:rsidP="00942253">
            <w:pPr>
              <w:spacing w:before="0" w:after="0" w:line="240" w:lineRule="auto"/>
            </w:pPr>
          </w:p>
          <w:p w14:paraId="36C86F90" w14:textId="77777777" w:rsidR="00783277" w:rsidRDefault="00783277" w:rsidP="00942253">
            <w:pPr>
              <w:spacing w:before="0" w:after="0" w:line="240" w:lineRule="auto"/>
            </w:pPr>
            <w:r>
              <w:t>I</w:t>
            </w:r>
            <w:r w:rsidRPr="00783277">
              <w:t xml:space="preserve">ndividual groups to present their thoughts to the rest of the group. </w:t>
            </w:r>
          </w:p>
          <w:p w14:paraId="5DD0EE27" w14:textId="77777777" w:rsidR="00EB1AF5" w:rsidRDefault="00EB1AF5" w:rsidP="00942253">
            <w:pPr>
              <w:spacing w:before="0" w:after="0" w:line="240" w:lineRule="auto"/>
            </w:pPr>
          </w:p>
          <w:p w14:paraId="35B93BB9" w14:textId="77777777" w:rsidR="00EB1AF5" w:rsidRDefault="00EB1AF5" w:rsidP="00942253">
            <w:pPr>
              <w:spacing w:before="0" w:after="0" w:line="240" w:lineRule="auto"/>
            </w:pPr>
          </w:p>
          <w:p w14:paraId="62186615" w14:textId="77777777" w:rsidR="00EB1AF5" w:rsidRDefault="00EB1AF5" w:rsidP="00942253">
            <w:pPr>
              <w:spacing w:before="0" w:after="0" w:line="240" w:lineRule="auto"/>
            </w:pPr>
          </w:p>
          <w:p w14:paraId="761879E7" w14:textId="7252E3FD" w:rsidR="00EB1AF5" w:rsidRDefault="00EB1AF5" w:rsidP="00942253">
            <w:pPr>
              <w:spacing w:before="0" w:after="0" w:line="240" w:lineRule="auto"/>
            </w:pPr>
            <w:r w:rsidRPr="00EB1AF5">
              <w:t>Learner discussion and Q&amp;A.</w:t>
            </w:r>
          </w:p>
          <w:p w14:paraId="1F2FB47F" w14:textId="77777777" w:rsidR="00EB1AF5" w:rsidRDefault="00EB1AF5" w:rsidP="00942253">
            <w:pPr>
              <w:spacing w:before="0" w:after="0" w:line="240" w:lineRule="auto"/>
            </w:pPr>
          </w:p>
          <w:p w14:paraId="2C9D3202" w14:textId="77777777" w:rsidR="00EB1AF5" w:rsidRDefault="00EB1AF5" w:rsidP="00942253">
            <w:pPr>
              <w:spacing w:before="0" w:after="0" w:line="240" w:lineRule="auto"/>
            </w:pPr>
          </w:p>
          <w:p w14:paraId="7DD6A32A" w14:textId="042C253C" w:rsidR="00EB1AF5" w:rsidRPr="00937F6B" w:rsidRDefault="00EB1AF5" w:rsidP="00942253">
            <w:pPr>
              <w:spacing w:before="0" w:after="0" w:line="240" w:lineRule="auto"/>
            </w:pPr>
          </w:p>
        </w:tc>
        <w:tc>
          <w:tcPr>
            <w:tcW w:w="2268" w:type="dxa"/>
            <w:shd w:val="clear" w:color="auto" w:fill="auto"/>
            <w:tcMar>
              <w:top w:w="0" w:type="dxa"/>
              <w:bottom w:w="0" w:type="dxa"/>
            </w:tcMar>
          </w:tcPr>
          <w:p w14:paraId="1E815ACE" w14:textId="77777777" w:rsidR="00642E0C" w:rsidRDefault="00642E0C" w:rsidP="00E91516">
            <w:pPr>
              <w:tabs>
                <w:tab w:val="left" w:pos="2027"/>
              </w:tabs>
            </w:pPr>
          </w:p>
          <w:p w14:paraId="0B835843" w14:textId="77777777" w:rsidR="00642E0C" w:rsidRDefault="00642E0C" w:rsidP="00E91516">
            <w:pPr>
              <w:tabs>
                <w:tab w:val="left" w:pos="2027"/>
              </w:tabs>
            </w:pPr>
          </w:p>
          <w:p w14:paraId="7E3B7195" w14:textId="77777777" w:rsidR="00642E0C" w:rsidRDefault="00642E0C" w:rsidP="00E91516">
            <w:pPr>
              <w:tabs>
                <w:tab w:val="left" w:pos="2027"/>
              </w:tabs>
            </w:pPr>
          </w:p>
          <w:p w14:paraId="04A21E7E" w14:textId="77777777" w:rsidR="00642E0C" w:rsidRDefault="00642E0C" w:rsidP="00E91516">
            <w:pPr>
              <w:tabs>
                <w:tab w:val="left" w:pos="2027"/>
              </w:tabs>
            </w:pPr>
          </w:p>
          <w:p w14:paraId="5BE92EBD" w14:textId="77777777" w:rsidR="00642E0C" w:rsidRDefault="00642E0C" w:rsidP="00E91516">
            <w:pPr>
              <w:tabs>
                <w:tab w:val="left" w:pos="2027"/>
              </w:tabs>
            </w:pPr>
          </w:p>
          <w:p w14:paraId="647E9DBD" w14:textId="687656D7" w:rsidR="00E77C34" w:rsidRDefault="00E77C34" w:rsidP="00E91516">
            <w:pPr>
              <w:tabs>
                <w:tab w:val="left" w:pos="2027"/>
              </w:tabs>
            </w:pPr>
          </w:p>
          <w:p w14:paraId="2E3E884E" w14:textId="770BECB6" w:rsidR="0014099A" w:rsidRPr="00E770A7" w:rsidRDefault="00AC38A5" w:rsidP="0020726C">
            <w:pPr>
              <w:tabs>
                <w:tab w:val="left" w:pos="2027"/>
              </w:tabs>
              <w:rPr>
                <w:b/>
                <w:bCs/>
              </w:rPr>
            </w:pPr>
            <w:r w:rsidRPr="00E770A7">
              <w:rPr>
                <w:b/>
                <w:bCs/>
              </w:rPr>
              <w:t xml:space="preserve">PowerPoint </w:t>
            </w:r>
            <w:r w:rsidR="00E770A7" w:rsidRPr="00E770A7">
              <w:rPr>
                <w:b/>
                <w:bCs/>
              </w:rPr>
              <w:t>p</w:t>
            </w:r>
            <w:r w:rsidRPr="00E770A7">
              <w:rPr>
                <w:b/>
                <w:bCs/>
              </w:rPr>
              <w:t xml:space="preserve">resentation </w:t>
            </w:r>
            <w:r w:rsidR="002E2F2B" w:rsidRPr="00E770A7">
              <w:rPr>
                <w:b/>
                <w:bCs/>
              </w:rPr>
              <w:t>5</w:t>
            </w:r>
          </w:p>
        </w:tc>
      </w:tr>
      <w:tr w:rsidR="0010792D" w:rsidRPr="00AD750F" w14:paraId="0BC1F8C5" w14:textId="77777777" w:rsidTr="002E7672">
        <w:trPr>
          <w:cantSplit/>
          <w:trHeight w:val="1266"/>
        </w:trPr>
        <w:tc>
          <w:tcPr>
            <w:tcW w:w="1271" w:type="dxa"/>
            <w:shd w:val="clear" w:color="auto" w:fill="auto"/>
            <w:tcMar>
              <w:top w:w="0" w:type="dxa"/>
              <w:bottom w:w="0" w:type="dxa"/>
            </w:tcMar>
            <w:vAlign w:val="center"/>
          </w:tcPr>
          <w:p w14:paraId="6D136B82" w14:textId="4D0352B2" w:rsidR="0010792D" w:rsidRDefault="0044641D" w:rsidP="0010792D">
            <w:pPr>
              <w:jc w:val="center"/>
            </w:pPr>
            <w:r>
              <w:lastRenderedPageBreak/>
              <w:t>3</w:t>
            </w:r>
            <w:r w:rsidR="0010792D">
              <w:t>0</w:t>
            </w:r>
          </w:p>
        </w:tc>
        <w:tc>
          <w:tcPr>
            <w:tcW w:w="2669" w:type="dxa"/>
            <w:gridSpan w:val="2"/>
            <w:shd w:val="clear" w:color="auto" w:fill="auto"/>
            <w:tcMar>
              <w:top w:w="0" w:type="dxa"/>
              <w:bottom w:w="0" w:type="dxa"/>
            </w:tcMar>
          </w:tcPr>
          <w:p w14:paraId="0A94EA4A" w14:textId="02973662" w:rsidR="0010792D" w:rsidRPr="00E770A7" w:rsidRDefault="0010792D" w:rsidP="0010792D">
            <w:r w:rsidRPr="00E770A7">
              <w:t xml:space="preserve">Main </w:t>
            </w:r>
            <w:r w:rsidR="00E770A7" w:rsidRPr="00E770A7">
              <w:t>b</w:t>
            </w:r>
            <w:r w:rsidRPr="00E770A7">
              <w:t>ody of lesson:</w:t>
            </w:r>
          </w:p>
          <w:p w14:paraId="1D1046F3" w14:textId="7BA7804C" w:rsidR="0010792D" w:rsidRPr="00634348" w:rsidRDefault="00634348" w:rsidP="0010792D">
            <w:r w:rsidRPr="00634348">
              <w:t xml:space="preserve">Methods that hospitality businesses can use to promote sustainable practices  </w:t>
            </w:r>
          </w:p>
        </w:tc>
        <w:tc>
          <w:tcPr>
            <w:tcW w:w="4135" w:type="dxa"/>
            <w:shd w:val="clear" w:color="auto" w:fill="auto"/>
            <w:tcMar>
              <w:top w:w="0" w:type="dxa"/>
              <w:bottom w:w="0" w:type="dxa"/>
            </w:tcMar>
          </w:tcPr>
          <w:p w14:paraId="13CD93C6" w14:textId="125914DF" w:rsidR="0010792D" w:rsidRDefault="0010792D" w:rsidP="00E770A7">
            <w:pPr>
              <w:spacing w:before="0" w:after="0" w:line="240" w:lineRule="auto"/>
            </w:pPr>
            <w:r w:rsidRPr="005C05A4">
              <w:rPr>
                <w:b/>
              </w:rPr>
              <w:t>Activity</w:t>
            </w:r>
            <w:r w:rsidR="0044641D">
              <w:rPr>
                <w:b/>
              </w:rPr>
              <w:t xml:space="preserve"> 5</w:t>
            </w:r>
            <w:r>
              <w:t xml:space="preserve">: </w:t>
            </w:r>
            <w:r w:rsidR="00970885" w:rsidRPr="00970885">
              <w:t>Task learners in groups or individuals to us</w:t>
            </w:r>
            <w:r w:rsidR="00E770A7">
              <w:t>e</w:t>
            </w:r>
            <w:r w:rsidR="00970885" w:rsidRPr="00970885">
              <w:t xml:space="preserve"> the internet and their own knowledge and experience to provide examples of activities that hospitality organisation</w:t>
            </w:r>
            <w:r w:rsidR="00E770A7">
              <w:t>s</w:t>
            </w:r>
            <w:r w:rsidR="00970885" w:rsidRPr="00970885">
              <w:t xml:space="preserve"> ha</w:t>
            </w:r>
            <w:r w:rsidR="00E770A7">
              <w:t>ve</w:t>
            </w:r>
            <w:r w:rsidR="00970885" w:rsidRPr="00970885">
              <w:t xml:space="preserve"> developed to promote sustainable practices. Set a time limit of 30 minutes. Discuss/fill gaps as a class.</w:t>
            </w:r>
          </w:p>
          <w:p w14:paraId="50AACF9F" w14:textId="77777777" w:rsidR="0010792D" w:rsidRDefault="0010792D" w:rsidP="00E770A7">
            <w:pPr>
              <w:spacing w:before="0" w:after="0" w:line="240" w:lineRule="auto"/>
            </w:pPr>
          </w:p>
          <w:p w14:paraId="43EBE58C" w14:textId="77777777" w:rsidR="0010792D" w:rsidRDefault="0010792D" w:rsidP="00E770A7">
            <w:pPr>
              <w:spacing w:before="0" w:after="0" w:line="240" w:lineRule="auto"/>
            </w:pPr>
            <w:r w:rsidRPr="00783277">
              <w:t>Select individual groups to present their thoughts to the rest of the group. Encourage Q&amp;A session after each presentation.</w:t>
            </w:r>
          </w:p>
          <w:p w14:paraId="4BD1FD15" w14:textId="77777777" w:rsidR="0010792D" w:rsidRDefault="0010792D" w:rsidP="0010792D">
            <w:pPr>
              <w:spacing w:before="0" w:after="0" w:line="240" w:lineRule="auto"/>
              <w:jc w:val="both"/>
            </w:pPr>
          </w:p>
          <w:p w14:paraId="4D29E3A1" w14:textId="77777777" w:rsidR="0010792D" w:rsidRDefault="0010792D" w:rsidP="0010792D">
            <w:pPr>
              <w:spacing w:before="0" w:after="0" w:line="240" w:lineRule="auto"/>
              <w:jc w:val="both"/>
            </w:pPr>
          </w:p>
          <w:p w14:paraId="5B0E7BBE" w14:textId="77777777" w:rsidR="0010792D" w:rsidRDefault="0010792D" w:rsidP="00E770A7">
            <w:pPr>
              <w:spacing w:before="0" w:after="0" w:line="240" w:lineRule="auto"/>
            </w:pPr>
            <w:r w:rsidRPr="00295633">
              <w:t>Encourage Q&amp;A and discussion in order to engage and develop ideas and thinking which will help with the completion of this unit</w:t>
            </w:r>
            <w:r>
              <w:t>.</w:t>
            </w:r>
          </w:p>
          <w:p w14:paraId="147EA156" w14:textId="4B208695" w:rsidR="0010792D" w:rsidRPr="00295633" w:rsidRDefault="0010792D" w:rsidP="0010792D">
            <w:pPr>
              <w:spacing w:before="0" w:after="0" w:line="240" w:lineRule="auto"/>
              <w:jc w:val="both"/>
            </w:pPr>
          </w:p>
        </w:tc>
        <w:tc>
          <w:tcPr>
            <w:tcW w:w="3969" w:type="dxa"/>
            <w:shd w:val="clear" w:color="auto" w:fill="auto"/>
            <w:tcMar>
              <w:top w:w="0" w:type="dxa"/>
              <w:bottom w:w="0" w:type="dxa"/>
            </w:tcMar>
          </w:tcPr>
          <w:p w14:paraId="416C70A5" w14:textId="4B24E657" w:rsidR="0010792D" w:rsidRDefault="00970885" w:rsidP="00E770A7">
            <w:pPr>
              <w:spacing w:before="0" w:after="0" w:line="240" w:lineRule="auto"/>
              <w:rPr>
                <w:rFonts w:cs="Arial"/>
                <w:lang w:eastAsia="en-GB"/>
              </w:rPr>
            </w:pPr>
            <w:r>
              <w:t>L</w:t>
            </w:r>
            <w:r w:rsidRPr="00970885">
              <w:t>earners to us</w:t>
            </w:r>
            <w:r w:rsidR="00E770A7">
              <w:t xml:space="preserve">e </w:t>
            </w:r>
            <w:r w:rsidRPr="00970885">
              <w:t>the internet and their own knowledge and experience to provide examples of activities that hospitality organisation has developed to promote sustainable practices. Set a time limit of 30 minutes. Discuss/fill gaps as a class.</w:t>
            </w:r>
          </w:p>
          <w:p w14:paraId="782A4008" w14:textId="77777777" w:rsidR="0010792D" w:rsidRDefault="0010792D" w:rsidP="00E770A7">
            <w:pPr>
              <w:spacing w:before="0" w:after="0" w:line="240" w:lineRule="auto"/>
            </w:pPr>
          </w:p>
          <w:p w14:paraId="08B3129C" w14:textId="77777777" w:rsidR="00970885" w:rsidRDefault="00970885" w:rsidP="00E770A7">
            <w:pPr>
              <w:spacing w:before="0" w:after="0" w:line="240" w:lineRule="auto"/>
            </w:pPr>
            <w:r w:rsidRPr="0030059F">
              <w:t>Learner discussion and Q&amp;A.</w:t>
            </w:r>
          </w:p>
          <w:p w14:paraId="07E767CC" w14:textId="77777777" w:rsidR="0010792D" w:rsidRDefault="0010792D" w:rsidP="00E770A7">
            <w:pPr>
              <w:spacing w:before="0" w:after="0" w:line="240" w:lineRule="auto"/>
            </w:pPr>
          </w:p>
          <w:p w14:paraId="5385BE5F" w14:textId="77777777" w:rsidR="0010792D" w:rsidRDefault="0010792D" w:rsidP="00E770A7">
            <w:pPr>
              <w:spacing w:before="0" w:after="0" w:line="240" w:lineRule="auto"/>
            </w:pPr>
            <w:r>
              <w:t>I</w:t>
            </w:r>
            <w:r w:rsidRPr="00783277">
              <w:t xml:space="preserve">ndividual groups to present their thoughts to the rest of the group. </w:t>
            </w:r>
          </w:p>
          <w:p w14:paraId="4CE5245E" w14:textId="77777777" w:rsidR="0010792D" w:rsidRDefault="0010792D" w:rsidP="0010792D">
            <w:pPr>
              <w:spacing w:before="0" w:after="0" w:line="240" w:lineRule="auto"/>
            </w:pPr>
          </w:p>
          <w:p w14:paraId="0DB10C88" w14:textId="77777777" w:rsidR="0010792D" w:rsidRDefault="0010792D" w:rsidP="0010792D">
            <w:pPr>
              <w:spacing w:before="0" w:after="0" w:line="240" w:lineRule="auto"/>
            </w:pPr>
          </w:p>
          <w:p w14:paraId="5C3A83D6" w14:textId="77777777" w:rsidR="0010792D" w:rsidRDefault="0010792D" w:rsidP="0010792D">
            <w:pPr>
              <w:spacing w:before="0" w:after="0" w:line="240" w:lineRule="auto"/>
            </w:pPr>
          </w:p>
          <w:p w14:paraId="4BE09F0E" w14:textId="1D477529" w:rsidR="0010792D" w:rsidRDefault="0010792D" w:rsidP="0010792D">
            <w:pPr>
              <w:spacing w:before="0" w:after="0" w:line="240" w:lineRule="auto"/>
            </w:pPr>
          </w:p>
          <w:p w14:paraId="0342AEA9" w14:textId="77777777" w:rsidR="0010792D" w:rsidRDefault="0010792D" w:rsidP="0010792D">
            <w:pPr>
              <w:spacing w:before="0" w:after="0" w:line="240" w:lineRule="auto"/>
            </w:pPr>
          </w:p>
          <w:p w14:paraId="30334351" w14:textId="77777777" w:rsidR="0010792D" w:rsidRDefault="0010792D" w:rsidP="0010792D">
            <w:pPr>
              <w:spacing w:before="0" w:after="0" w:line="240" w:lineRule="auto"/>
            </w:pPr>
          </w:p>
          <w:p w14:paraId="5900178A" w14:textId="77777777" w:rsidR="0010792D" w:rsidRPr="0030059F" w:rsidRDefault="0010792D" w:rsidP="0010792D">
            <w:pPr>
              <w:spacing w:before="0" w:after="0" w:line="240" w:lineRule="auto"/>
            </w:pPr>
          </w:p>
        </w:tc>
        <w:tc>
          <w:tcPr>
            <w:tcW w:w="2268" w:type="dxa"/>
            <w:shd w:val="clear" w:color="auto" w:fill="auto"/>
            <w:tcMar>
              <w:top w:w="0" w:type="dxa"/>
              <w:bottom w:w="0" w:type="dxa"/>
            </w:tcMar>
          </w:tcPr>
          <w:p w14:paraId="39AA3D91" w14:textId="05B22161" w:rsidR="0010792D" w:rsidRPr="00E770A7" w:rsidRDefault="00E770A7" w:rsidP="0010792D">
            <w:pPr>
              <w:tabs>
                <w:tab w:val="left" w:pos="2027"/>
              </w:tabs>
              <w:rPr>
                <w:b/>
                <w:bCs/>
              </w:rPr>
            </w:pPr>
            <w:r w:rsidRPr="00E770A7">
              <w:rPr>
                <w:b/>
                <w:bCs/>
              </w:rPr>
              <w:t>Activity 5</w:t>
            </w:r>
          </w:p>
          <w:p w14:paraId="5308A490" w14:textId="77777777" w:rsidR="0010792D" w:rsidRPr="00E770A7" w:rsidRDefault="0010792D" w:rsidP="0010792D">
            <w:pPr>
              <w:tabs>
                <w:tab w:val="left" w:pos="2027"/>
              </w:tabs>
              <w:rPr>
                <w:b/>
                <w:bCs/>
              </w:rPr>
            </w:pPr>
          </w:p>
          <w:p w14:paraId="0D9E0DB2" w14:textId="77777777" w:rsidR="0010792D" w:rsidRPr="00E770A7" w:rsidRDefault="0010792D" w:rsidP="0010792D">
            <w:pPr>
              <w:tabs>
                <w:tab w:val="left" w:pos="2027"/>
              </w:tabs>
              <w:rPr>
                <w:b/>
                <w:bCs/>
              </w:rPr>
            </w:pPr>
          </w:p>
          <w:p w14:paraId="03800FED" w14:textId="77777777" w:rsidR="0010792D" w:rsidRPr="00E770A7" w:rsidRDefault="0010792D" w:rsidP="0010792D">
            <w:pPr>
              <w:tabs>
                <w:tab w:val="left" w:pos="2027"/>
              </w:tabs>
              <w:rPr>
                <w:b/>
                <w:bCs/>
              </w:rPr>
            </w:pPr>
          </w:p>
          <w:p w14:paraId="62EFBBA8" w14:textId="1DB74389" w:rsidR="0010792D" w:rsidRPr="00E770A7" w:rsidRDefault="00DF3478" w:rsidP="0010792D">
            <w:pPr>
              <w:tabs>
                <w:tab w:val="left" w:pos="2027"/>
              </w:tabs>
              <w:rPr>
                <w:b/>
                <w:bCs/>
              </w:rPr>
            </w:pPr>
            <w:r w:rsidRPr="00E770A7">
              <w:rPr>
                <w:b/>
                <w:bCs/>
              </w:rPr>
              <w:t xml:space="preserve">Activity </w:t>
            </w:r>
            <w:r w:rsidR="0044641D" w:rsidRPr="00E770A7">
              <w:rPr>
                <w:b/>
                <w:bCs/>
              </w:rPr>
              <w:t>8</w:t>
            </w:r>
            <w:r w:rsidRPr="00E770A7">
              <w:rPr>
                <w:b/>
                <w:bCs/>
              </w:rPr>
              <w:t xml:space="preserve"> </w:t>
            </w:r>
          </w:p>
          <w:p w14:paraId="21FEFD97" w14:textId="77777777" w:rsidR="0010792D" w:rsidRDefault="0010792D" w:rsidP="0010792D">
            <w:pPr>
              <w:tabs>
                <w:tab w:val="left" w:pos="2027"/>
              </w:tabs>
            </w:pPr>
          </w:p>
          <w:p w14:paraId="14AD7836" w14:textId="77777777" w:rsidR="002438D2" w:rsidRDefault="002438D2" w:rsidP="0010792D">
            <w:pPr>
              <w:tabs>
                <w:tab w:val="left" w:pos="2027"/>
              </w:tabs>
            </w:pPr>
            <w:r>
              <w:t>IT</w:t>
            </w:r>
          </w:p>
          <w:p w14:paraId="4E53505D" w14:textId="532D8754" w:rsidR="0010792D" w:rsidRDefault="0010792D" w:rsidP="0010792D">
            <w:pPr>
              <w:tabs>
                <w:tab w:val="left" w:pos="2027"/>
              </w:tabs>
            </w:pPr>
            <w:r>
              <w:t xml:space="preserve">Whiteboard </w:t>
            </w:r>
          </w:p>
          <w:p w14:paraId="6D3ED6B3" w14:textId="77777777" w:rsidR="0010792D" w:rsidRDefault="0010792D" w:rsidP="0010792D">
            <w:pPr>
              <w:tabs>
                <w:tab w:val="left" w:pos="2027"/>
              </w:tabs>
            </w:pPr>
          </w:p>
          <w:p w14:paraId="1EBF85D8" w14:textId="77777777" w:rsidR="0010792D" w:rsidRDefault="0010792D" w:rsidP="0010792D">
            <w:pPr>
              <w:tabs>
                <w:tab w:val="left" w:pos="2027"/>
              </w:tabs>
            </w:pPr>
          </w:p>
          <w:p w14:paraId="347E69D7" w14:textId="77777777" w:rsidR="0010792D" w:rsidRDefault="0010792D" w:rsidP="0010792D">
            <w:pPr>
              <w:tabs>
                <w:tab w:val="left" w:pos="2027"/>
              </w:tabs>
            </w:pPr>
          </w:p>
          <w:p w14:paraId="70AF23AF" w14:textId="77777777" w:rsidR="0010792D" w:rsidRDefault="0010792D" w:rsidP="0010792D">
            <w:pPr>
              <w:tabs>
                <w:tab w:val="left" w:pos="2027"/>
              </w:tabs>
            </w:pPr>
          </w:p>
          <w:p w14:paraId="09F8F4D4" w14:textId="77777777" w:rsidR="0010792D" w:rsidRDefault="0010792D" w:rsidP="0010792D">
            <w:pPr>
              <w:tabs>
                <w:tab w:val="left" w:pos="2027"/>
              </w:tabs>
            </w:pPr>
          </w:p>
          <w:p w14:paraId="2ED50D0F" w14:textId="77777777" w:rsidR="0010792D" w:rsidRDefault="0010792D" w:rsidP="0010792D">
            <w:pPr>
              <w:tabs>
                <w:tab w:val="left" w:pos="2027"/>
              </w:tabs>
            </w:pPr>
          </w:p>
          <w:p w14:paraId="3E62BA16" w14:textId="77777777" w:rsidR="0010792D" w:rsidRDefault="0010792D" w:rsidP="0010792D">
            <w:pPr>
              <w:tabs>
                <w:tab w:val="left" w:pos="2027"/>
              </w:tabs>
            </w:pPr>
          </w:p>
          <w:p w14:paraId="6C89BC53" w14:textId="77777777" w:rsidR="0010792D" w:rsidRDefault="0010792D" w:rsidP="0010792D">
            <w:pPr>
              <w:tabs>
                <w:tab w:val="left" w:pos="2027"/>
              </w:tabs>
            </w:pPr>
          </w:p>
          <w:p w14:paraId="7B0AB04A" w14:textId="77777777" w:rsidR="0010792D" w:rsidRDefault="0010792D" w:rsidP="0010792D">
            <w:pPr>
              <w:tabs>
                <w:tab w:val="left" w:pos="2027"/>
              </w:tabs>
            </w:pPr>
          </w:p>
          <w:p w14:paraId="7393E4EB" w14:textId="456DDF69" w:rsidR="0010792D" w:rsidRDefault="0010792D" w:rsidP="0010792D">
            <w:pPr>
              <w:tabs>
                <w:tab w:val="left" w:pos="2027"/>
              </w:tabs>
            </w:pPr>
          </w:p>
        </w:tc>
      </w:tr>
      <w:tr w:rsidR="003C5FCC" w:rsidRPr="00AD750F" w14:paraId="1184D1AC" w14:textId="77777777" w:rsidTr="002E7672">
        <w:trPr>
          <w:cantSplit/>
          <w:trHeight w:val="1266"/>
        </w:trPr>
        <w:tc>
          <w:tcPr>
            <w:tcW w:w="1271" w:type="dxa"/>
            <w:shd w:val="clear" w:color="auto" w:fill="auto"/>
            <w:tcMar>
              <w:top w:w="0" w:type="dxa"/>
              <w:bottom w:w="0" w:type="dxa"/>
            </w:tcMar>
            <w:vAlign w:val="center"/>
          </w:tcPr>
          <w:p w14:paraId="3790F466" w14:textId="61BE2BD7" w:rsidR="003C5FCC" w:rsidRDefault="0044641D" w:rsidP="003C5FCC">
            <w:pPr>
              <w:jc w:val="center"/>
            </w:pPr>
            <w:r>
              <w:lastRenderedPageBreak/>
              <w:t>4</w:t>
            </w:r>
            <w:r w:rsidR="003C5FCC">
              <w:t>0</w:t>
            </w:r>
          </w:p>
        </w:tc>
        <w:tc>
          <w:tcPr>
            <w:tcW w:w="2669" w:type="dxa"/>
            <w:gridSpan w:val="2"/>
            <w:shd w:val="clear" w:color="auto" w:fill="auto"/>
            <w:tcMar>
              <w:top w:w="0" w:type="dxa"/>
              <w:bottom w:w="0" w:type="dxa"/>
            </w:tcMar>
          </w:tcPr>
          <w:p w14:paraId="05CD4842" w14:textId="20DBCCA9" w:rsidR="003C5FCC" w:rsidRPr="00E770A7" w:rsidRDefault="003C5FCC" w:rsidP="003C5FCC">
            <w:r w:rsidRPr="00E770A7">
              <w:t xml:space="preserve">Main </w:t>
            </w:r>
            <w:r w:rsidR="00E770A7" w:rsidRPr="00E770A7">
              <w:t>b</w:t>
            </w:r>
            <w:r w:rsidRPr="00E770A7">
              <w:t>ody of lesson:</w:t>
            </w:r>
          </w:p>
          <w:p w14:paraId="4EFCB403" w14:textId="2099DC3F" w:rsidR="003C5FCC" w:rsidRPr="0014099A" w:rsidRDefault="003C5FCC" w:rsidP="003C5FCC">
            <w:pPr>
              <w:rPr>
                <w:b/>
                <w:bCs/>
              </w:rPr>
            </w:pPr>
            <w:r w:rsidRPr="00634348">
              <w:t xml:space="preserve">Methods that hospitality businesses can use to promote sustainable practices  </w:t>
            </w:r>
          </w:p>
        </w:tc>
        <w:tc>
          <w:tcPr>
            <w:tcW w:w="4135" w:type="dxa"/>
            <w:shd w:val="clear" w:color="auto" w:fill="auto"/>
            <w:tcMar>
              <w:top w:w="0" w:type="dxa"/>
              <w:bottom w:w="0" w:type="dxa"/>
            </w:tcMar>
          </w:tcPr>
          <w:p w14:paraId="56BDF2E7" w14:textId="187EBF89" w:rsidR="003C5FCC" w:rsidRDefault="003C5FCC" w:rsidP="00E770A7">
            <w:pPr>
              <w:spacing w:before="0" w:after="0" w:line="240" w:lineRule="auto"/>
            </w:pPr>
            <w:r w:rsidRPr="005C05A4">
              <w:rPr>
                <w:b/>
              </w:rPr>
              <w:t>Activity</w:t>
            </w:r>
            <w:r w:rsidR="0044641D">
              <w:rPr>
                <w:b/>
              </w:rPr>
              <w:t xml:space="preserve"> 8</w:t>
            </w:r>
            <w:r>
              <w:t xml:space="preserve">: </w:t>
            </w:r>
            <w:r w:rsidR="002438D2" w:rsidRPr="002438D2">
              <w:t>Task learners in groups to design (</w:t>
            </w:r>
            <w:r w:rsidR="0044641D">
              <w:t>n</w:t>
            </w:r>
            <w:r w:rsidR="002438D2" w:rsidRPr="002438D2">
              <w:t xml:space="preserve">ot </w:t>
            </w:r>
            <w:r w:rsidR="0044641D">
              <w:t>d</w:t>
            </w:r>
            <w:r w:rsidR="002438D2" w:rsidRPr="002438D2">
              <w:t>eliver) a simple training package covering improving sustainability practices at work (</w:t>
            </w:r>
            <w:r w:rsidR="00E770A7">
              <w:t>p</w:t>
            </w:r>
            <w:r w:rsidR="002438D2" w:rsidRPr="002438D2">
              <w:t xml:space="preserve">arameters for the training package, last for no longer than </w:t>
            </w:r>
            <w:r w:rsidR="00E770A7">
              <w:t>two</w:t>
            </w:r>
            <w:r w:rsidR="002438D2" w:rsidRPr="002438D2">
              <w:t xml:space="preserve"> hours, be undertaken in  the workplace and cover the key sustainability issues facing the organisation and how would they assess learning has taken place)</w:t>
            </w:r>
            <w:r w:rsidR="00A25BE5">
              <w:t xml:space="preserve">. </w:t>
            </w:r>
            <w:r w:rsidR="002438D2" w:rsidRPr="002438D2">
              <w:t xml:space="preserve">Set a time limit of 60 minutes. </w:t>
            </w:r>
          </w:p>
          <w:p w14:paraId="501C6953" w14:textId="77777777" w:rsidR="003C5FCC" w:rsidRDefault="003C5FCC" w:rsidP="00E770A7">
            <w:pPr>
              <w:spacing w:before="0" w:after="0" w:line="240" w:lineRule="auto"/>
            </w:pPr>
          </w:p>
          <w:p w14:paraId="6D017416" w14:textId="77777777" w:rsidR="003C5FCC" w:rsidRDefault="003C5FCC" w:rsidP="00E770A7">
            <w:pPr>
              <w:spacing w:before="0" w:after="0" w:line="240" w:lineRule="auto"/>
            </w:pPr>
            <w:r w:rsidRPr="00783277">
              <w:t>Select individual groups to present their thoughts to the rest of the group. Encourage Q&amp;A session after each presentation.</w:t>
            </w:r>
          </w:p>
          <w:p w14:paraId="4613EEA0" w14:textId="77777777" w:rsidR="003C5FCC" w:rsidRDefault="003C5FCC" w:rsidP="003C5FCC">
            <w:pPr>
              <w:spacing w:before="0" w:after="0" w:line="240" w:lineRule="auto"/>
              <w:jc w:val="both"/>
            </w:pPr>
          </w:p>
          <w:p w14:paraId="05B64B04" w14:textId="77777777" w:rsidR="003C5FCC" w:rsidRDefault="003C5FCC" w:rsidP="00E770A7">
            <w:pPr>
              <w:spacing w:before="0" w:after="0" w:line="240" w:lineRule="auto"/>
            </w:pPr>
            <w:r w:rsidRPr="00295633">
              <w:t>Encourage Q&amp;A and discussion in order to engage and develop ideas and thinking which will help with the completion of this unit</w:t>
            </w:r>
            <w:r>
              <w:t>.</w:t>
            </w:r>
          </w:p>
          <w:p w14:paraId="4F92B174" w14:textId="77777777" w:rsidR="003C5FCC" w:rsidRPr="00295633" w:rsidRDefault="003C5FCC" w:rsidP="003C5FCC">
            <w:pPr>
              <w:spacing w:before="0" w:after="0" w:line="240" w:lineRule="auto"/>
              <w:jc w:val="both"/>
            </w:pPr>
          </w:p>
        </w:tc>
        <w:tc>
          <w:tcPr>
            <w:tcW w:w="3969" w:type="dxa"/>
            <w:shd w:val="clear" w:color="auto" w:fill="auto"/>
            <w:tcMar>
              <w:top w:w="0" w:type="dxa"/>
              <w:bottom w:w="0" w:type="dxa"/>
            </w:tcMar>
          </w:tcPr>
          <w:p w14:paraId="4F0038A4" w14:textId="0B0D5BAD" w:rsidR="003C5FCC" w:rsidRDefault="002438D2" w:rsidP="00E770A7">
            <w:pPr>
              <w:spacing w:before="0" w:after="0" w:line="240" w:lineRule="auto"/>
              <w:rPr>
                <w:rFonts w:cs="Arial"/>
                <w:lang w:eastAsia="en-GB"/>
              </w:rPr>
            </w:pPr>
            <w:r>
              <w:t xml:space="preserve">Learners </w:t>
            </w:r>
            <w:r w:rsidRPr="002438D2">
              <w:t>in groups to design (</w:t>
            </w:r>
            <w:r w:rsidR="0044641D">
              <w:t>n</w:t>
            </w:r>
            <w:r w:rsidRPr="002438D2">
              <w:t xml:space="preserve">ot </w:t>
            </w:r>
            <w:r w:rsidR="0044641D">
              <w:t>d</w:t>
            </w:r>
            <w:r w:rsidRPr="002438D2">
              <w:t>eliver</w:t>
            </w:r>
            <w:r w:rsidR="0044641D">
              <w:t>)</w:t>
            </w:r>
            <w:r w:rsidRPr="002438D2">
              <w:t xml:space="preserve"> a simple training package covering improving sustainability practices at work (</w:t>
            </w:r>
            <w:r w:rsidR="00E770A7">
              <w:t>p</w:t>
            </w:r>
            <w:r w:rsidRPr="002438D2">
              <w:t xml:space="preserve">arameters for the training package, last for no longer than </w:t>
            </w:r>
            <w:r w:rsidR="00E770A7">
              <w:t>two</w:t>
            </w:r>
            <w:r w:rsidRPr="002438D2">
              <w:t xml:space="preserve"> hours, be undertaken in  the workplace and cover the key sustainability issues facing the organisation and how would they assess learning has taken place)</w:t>
            </w:r>
            <w:r w:rsidR="00E770A7">
              <w:t>.</w:t>
            </w:r>
          </w:p>
          <w:p w14:paraId="5689C4BE" w14:textId="77777777" w:rsidR="003C5FCC" w:rsidRDefault="003C5FCC" w:rsidP="00E770A7">
            <w:pPr>
              <w:spacing w:before="0" w:after="0" w:line="240" w:lineRule="auto"/>
            </w:pPr>
          </w:p>
          <w:p w14:paraId="7E4D8CB4" w14:textId="77777777" w:rsidR="003C5FCC" w:rsidRDefault="003C5FCC" w:rsidP="00E770A7">
            <w:pPr>
              <w:spacing w:before="0" w:after="0" w:line="240" w:lineRule="auto"/>
            </w:pPr>
          </w:p>
          <w:p w14:paraId="001BD3E0" w14:textId="77777777" w:rsidR="003C5FCC" w:rsidRDefault="003C5FCC" w:rsidP="00E770A7">
            <w:pPr>
              <w:spacing w:before="0" w:after="0" w:line="240" w:lineRule="auto"/>
            </w:pPr>
            <w:r>
              <w:t>I</w:t>
            </w:r>
            <w:r w:rsidRPr="00783277">
              <w:t xml:space="preserve">ndividual groups to present their thoughts to the rest of the group. </w:t>
            </w:r>
          </w:p>
          <w:p w14:paraId="469BDCDD" w14:textId="77777777" w:rsidR="003C5FCC" w:rsidRDefault="003C5FCC" w:rsidP="003C5FCC">
            <w:pPr>
              <w:spacing w:before="0" w:after="0" w:line="240" w:lineRule="auto"/>
            </w:pPr>
          </w:p>
          <w:p w14:paraId="6474F5BB" w14:textId="77777777" w:rsidR="003C5FCC" w:rsidRDefault="003C5FCC" w:rsidP="003C5FCC">
            <w:pPr>
              <w:spacing w:before="0" w:after="0" w:line="240" w:lineRule="auto"/>
            </w:pPr>
          </w:p>
          <w:p w14:paraId="7604014A" w14:textId="77777777" w:rsidR="003C5FCC" w:rsidRDefault="003C5FCC" w:rsidP="003C5FCC">
            <w:pPr>
              <w:spacing w:before="0" w:after="0" w:line="240" w:lineRule="auto"/>
            </w:pPr>
          </w:p>
          <w:p w14:paraId="12B2657A" w14:textId="77777777" w:rsidR="003C5FCC" w:rsidRDefault="003C5FCC" w:rsidP="003C5FCC">
            <w:pPr>
              <w:spacing w:before="0" w:after="0" w:line="240" w:lineRule="auto"/>
            </w:pPr>
            <w:r w:rsidRPr="00EB1AF5">
              <w:t>Learner discussion and Q&amp;A.</w:t>
            </w:r>
          </w:p>
          <w:p w14:paraId="60EBBAE2" w14:textId="77777777" w:rsidR="003C5FCC" w:rsidRDefault="003C5FCC" w:rsidP="003C5FCC">
            <w:pPr>
              <w:spacing w:before="0" w:after="0" w:line="240" w:lineRule="auto"/>
            </w:pPr>
          </w:p>
          <w:p w14:paraId="4E6D4778" w14:textId="77777777" w:rsidR="003C5FCC" w:rsidRDefault="003C5FCC" w:rsidP="003C5FCC">
            <w:pPr>
              <w:spacing w:before="0" w:after="0" w:line="240" w:lineRule="auto"/>
            </w:pPr>
          </w:p>
          <w:p w14:paraId="49AE8B3A" w14:textId="77777777" w:rsidR="003C5FCC" w:rsidRPr="0030059F" w:rsidRDefault="003C5FCC" w:rsidP="003C5FCC">
            <w:pPr>
              <w:spacing w:before="0" w:after="0" w:line="240" w:lineRule="auto"/>
            </w:pPr>
          </w:p>
        </w:tc>
        <w:tc>
          <w:tcPr>
            <w:tcW w:w="2268" w:type="dxa"/>
            <w:shd w:val="clear" w:color="auto" w:fill="auto"/>
            <w:tcMar>
              <w:top w:w="0" w:type="dxa"/>
              <w:bottom w:w="0" w:type="dxa"/>
            </w:tcMar>
          </w:tcPr>
          <w:p w14:paraId="4154616C" w14:textId="77777777" w:rsidR="002438D2" w:rsidRDefault="002438D2" w:rsidP="003C5FCC">
            <w:pPr>
              <w:tabs>
                <w:tab w:val="left" w:pos="2027"/>
              </w:tabs>
            </w:pPr>
          </w:p>
          <w:p w14:paraId="391B4BAF" w14:textId="02F66384" w:rsidR="003C5FCC" w:rsidRDefault="002438D2" w:rsidP="003C5FCC">
            <w:pPr>
              <w:tabs>
                <w:tab w:val="left" w:pos="2027"/>
              </w:tabs>
            </w:pPr>
            <w:r>
              <w:t>IT</w:t>
            </w:r>
          </w:p>
          <w:p w14:paraId="673352B6" w14:textId="1B41704A" w:rsidR="003C5FCC" w:rsidRDefault="003C5FCC" w:rsidP="003C5FCC">
            <w:pPr>
              <w:tabs>
                <w:tab w:val="left" w:pos="2027"/>
              </w:tabs>
            </w:pPr>
            <w:r>
              <w:t xml:space="preserve">Whiteboard </w:t>
            </w:r>
          </w:p>
          <w:p w14:paraId="387D9841" w14:textId="4546D97E" w:rsidR="00A25BE5" w:rsidRDefault="00A25BE5" w:rsidP="003C5FCC">
            <w:pPr>
              <w:tabs>
                <w:tab w:val="left" w:pos="2027"/>
              </w:tabs>
            </w:pPr>
          </w:p>
          <w:p w14:paraId="4A12957C" w14:textId="45FD804D" w:rsidR="00A25BE5" w:rsidRDefault="00A25BE5" w:rsidP="003C5FCC">
            <w:pPr>
              <w:tabs>
                <w:tab w:val="left" w:pos="2027"/>
              </w:tabs>
            </w:pPr>
          </w:p>
          <w:p w14:paraId="292FE40A" w14:textId="2D4C13D9" w:rsidR="00A25BE5" w:rsidRDefault="00A25BE5" w:rsidP="003C5FCC">
            <w:pPr>
              <w:tabs>
                <w:tab w:val="left" w:pos="2027"/>
              </w:tabs>
            </w:pPr>
          </w:p>
          <w:p w14:paraId="5AA238DB" w14:textId="1C6C1F46" w:rsidR="00A25BE5" w:rsidRDefault="00A25BE5" w:rsidP="003C5FCC">
            <w:pPr>
              <w:tabs>
                <w:tab w:val="left" w:pos="2027"/>
              </w:tabs>
            </w:pPr>
          </w:p>
          <w:p w14:paraId="7AF8819D" w14:textId="1A829FF7" w:rsidR="00A25BE5" w:rsidRPr="00E770A7" w:rsidRDefault="00A25BE5" w:rsidP="003C5FCC">
            <w:pPr>
              <w:tabs>
                <w:tab w:val="left" w:pos="2027"/>
              </w:tabs>
              <w:rPr>
                <w:b/>
                <w:bCs/>
              </w:rPr>
            </w:pPr>
            <w:r w:rsidRPr="00E770A7">
              <w:rPr>
                <w:b/>
                <w:bCs/>
              </w:rPr>
              <w:t xml:space="preserve">Activity </w:t>
            </w:r>
            <w:r w:rsidR="0044641D" w:rsidRPr="00E770A7">
              <w:rPr>
                <w:b/>
                <w:bCs/>
              </w:rPr>
              <w:t xml:space="preserve">8 </w:t>
            </w:r>
          </w:p>
          <w:p w14:paraId="36F8FDAA" w14:textId="77777777" w:rsidR="003C5FCC" w:rsidRDefault="003C5FCC" w:rsidP="003C5FCC">
            <w:pPr>
              <w:tabs>
                <w:tab w:val="left" w:pos="2027"/>
              </w:tabs>
            </w:pPr>
          </w:p>
          <w:p w14:paraId="09282BAB" w14:textId="77777777" w:rsidR="003C5FCC" w:rsidRDefault="003C5FCC" w:rsidP="003C5FCC">
            <w:pPr>
              <w:tabs>
                <w:tab w:val="left" w:pos="2027"/>
              </w:tabs>
            </w:pPr>
          </w:p>
          <w:p w14:paraId="651FE87B" w14:textId="77777777" w:rsidR="003C5FCC" w:rsidRDefault="003C5FCC" w:rsidP="003C5FCC">
            <w:pPr>
              <w:tabs>
                <w:tab w:val="left" w:pos="2027"/>
              </w:tabs>
            </w:pPr>
          </w:p>
          <w:p w14:paraId="14269AB7" w14:textId="77777777" w:rsidR="003C5FCC" w:rsidRDefault="003C5FCC" w:rsidP="003C5FCC">
            <w:pPr>
              <w:tabs>
                <w:tab w:val="left" w:pos="2027"/>
              </w:tabs>
            </w:pPr>
          </w:p>
          <w:p w14:paraId="280A24C4" w14:textId="77777777" w:rsidR="003C5FCC" w:rsidRDefault="003C5FCC" w:rsidP="003C5FCC">
            <w:pPr>
              <w:tabs>
                <w:tab w:val="left" w:pos="2027"/>
              </w:tabs>
            </w:pPr>
          </w:p>
          <w:p w14:paraId="28313537" w14:textId="77777777" w:rsidR="003C5FCC" w:rsidRDefault="003C5FCC" w:rsidP="003C5FCC">
            <w:pPr>
              <w:tabs>
                <w:tab w:val="left" w:pos="2027"/>
              </w:tabs>
            </w:pPr>
          </w:p>
          <w:p w14:paraId="02D359CC" w14:textId="77777777" w:rsidR="003C5FCC" w:rsidRDefault="003C5FCC" w:rsidP="003C5FCC">
            <w:pPr>
              <w:tabs>
                <w:tab w:val="left" w:pos="2027"/>
              </w:tabs>
            </w:pPr>
          </w:p>
          <w:p w14:paraId="482012FA" w14:textId="438F22C6" w:rsidR="003C5FCC" w:rsidRDefault="003C5FCC" w:rsidP="003C5FCC">
            <w:pPr>
              <w:tabs>
                <w:tab w:val="left" w:pos="2027"/>
              </w:tabs>
            </w:pPr>
          </w:p>
        </w:tc>
      </w:tr>
      <w:tr w:rsidR="00EC4FDF" w:rsidRPr="00AD750F" w14:paraId="2A8E62AE" w14:textId="77777777" w:rsidTr="002E7672">
        <w:trPr>
          <w:cantSplit/>
          <w:trHeight w:val="1266"/>
        </w:trPr>
        <w:tc>
          <w:tcPr>
            <w:tcW w:w="1271" w:type="dxa"/>
            <w:shd w:val="clear" w:color="auto" w:fill="auto"/>
            <w:tcMar>
              <w:top w:w="0" w:type="dxa"/>
              <w:bottom w:w="0" w:type="dxa"/>
            </w:tcMar>
            <w:vAlign w:val="center"/>
          </w:tcPr>
          <w:p w14:paraId="18DC9954" w14:textId="7D92EAEC" w:rsidR="00EC4FDF" w:rsidRDefault="0044641D" w:rsidP="00EC4FDF">
            <w:pPr>
              <w:jc w:val="center"/>
            </w:pPr>
            <w:r>
              <w:lastRenderedPageBreak/>
              <w:t>20</w:t>
            </w:r>
          </w:p>
        </w:tc>
        <w:tc>
          <w:tcPr>
            <w:tcW w:w="2669" w:type="dxa"/>
            <w:gridSpan w:val="2"/>
            <w:shd w:val="clear" w:color="auto" w:fill="auto"/>
            <w:tcMar>
              <w:top w:w="0" w:type="dxa"/>
              <w:bottom w:w="0" w:type="dxa"/>
            </w:tcMar>
          </w:tcPr>
          <w:p w14:paraId="5A3C49A4" w14:textId="416AB075" w:rsidR="00EC4FDF" w:rsidRPr="00E770A7" w:rsidRDefault="00EC4FDF" w:rsidP="00EC4FDF">
            <w:r w:rsidRPr="00E770A7">
              <w:t xml:space="preserve">Main </w:t>
            </w:r>
            <w:r w:rsidR="00E770A7" w:rsidRPr="00E770A7">
              <w:t>b</w:t>
            </w:r>
            <w:r w:rsidRPr="00E770A7">
              <w:t>ody of lesson:</w:t>
            </w:r>
          </w:p>
          <w:p w14:paraId="61F2F817" w14:textId="58A4DE77" w:rsidR="00EC4FDF" w:rsidRPr="0014099A" w:rsidRDefault="00EC4FDF" w:rsidP="00EC4FDF">
            <w:pPr>
              <w:rPr>
                <w:b/>
                <w:bCs/>
              </w:rPr>
            </w:pPr>
            <w:r w:rsidRPr="00634348">
              <w:t xml:space="preserve">Methods that hospitality businesses can use to promote sustainable practices  </w:t>
            </w:r>
          </w:p>
        </w:tc>
        <w:tc>
          <w:tcPr>
            <w:tcW w:w="4135" w:type="dxa"/>
            <w:shd w:val="clear" w:color="auto" w:fill="auto"/>
            <w:tcMar>
              <w:top w:w="0" w:type="dxa"/>
              <w:bottom w:w="0" w:type="dxa"/>
            </w:tcMar>
          </w:tcPr>
          <w:p w14:paraId="762E4938" w14:textId="4A02467C" w:rsidR="00EC4FDF" w:rsidRDefault="00D00505" w:rsidP="00E770A7">
            <w:pPr>
              <w:spacing w:before="0" w:after="0" w:line="240" w:lineRule="auto"/>
            </w:pPr>
            <w:r w:rsidRPr="00D00505">
              <w:t>Task learners in groups</w:t>
            </w:r>
            <w:r w:rsidR="005F3F49">
              <w:t xml:space="preserve"> or individuals</w:t>
            </w:r>
            <w:r w:rsidRPr="00D00505">
              <w:t xml:space="preserve"> to us</w:t>
            </w:r>
            <w:r w:rsidR="00E770A7">
              <w:t>e</w:t>
            </w:r>
            <w:r w:rsidRPr="00D00505">
              <w:t xml:space="preserve"> the internet and their own knowledge to identify key legislation, regulations and codes of practices concerning sustainability and being greener.</w:t>
            </w:r>
            <w:r w:rsidR="00EC4FDF" w:rsidRPr="002438D2">
              <w:t xml:space="preserve"> Set a time limit of </w:t>
            </w:r>
            <w:r w:rsidR="00F076F4">
              <w:t>2</w:t>
            </w:r>
            <w:r w:rsidR="00EC4FDF" w:rsidRPr="002438D2">
              <w:t xml:space="preserve">0 minutes. </w:t>
            </w:r>
          </w:p>
          <w:p w14:paraId="68BBCF65" w14:textId="77777777" w:rsidR="00EC4FDF" w:rsidRDefault="00EC4FDF" w:rsidP="00E770A7">
            <w:pPr>
              <w:spacing w:before="0" w:after="0" w:line="240" w:lineRule="auto"/>
            </w:pPr>
          </w:p>
          <w:p w14:paraId="08103ED2" w14:textId="77777777" w:rsidR="00EC4FDF" w:rsidRDefault="00EC4FDF" w:rsidP="00E770A7">
            <w:pPr>
              <w:spacing w:before="0" w:after="0" w:line="240" w:lineRule="auto"/>
            </w:pPr>
            <w:r w:rsidRPr="00783277">
              <w:t>Select individual groups to present their thoughts to the rest of the group. Encourage Q&amp;A session after each presentation.</w:t>
            </w:r>
          </w:p>
          <w:p w14:paraId="7246ABB1" w14:textId="77777777" w:rsidR="00EC4FDF" w:rsidRDefault="00EC4FDF" w:rsidP="00E770A7">
            <w:pPr>
              <w:spacing w:before="0" w:after="0" w:line="240" w:lineRule="auto"/>
            </w:pPr>
          </w:p>
          <w:p w14:paraId="1C35A85A" w14:textId="77777777" w:rsidR="00EC4FDF" w:rsidRDefault="00EC4FDF" w:rsidP="00E770A7">
            <w:pPr>
              <w:spacing w:before="0" w:after="0" w:line="240" w:lineRule="auto"/>
            </w:pPr>
            <w:r w:rsidRPr="00295633">
              <w:t>Encourage Q&amp;A and discussion in order to engage and develop ideas and thinking which will help with the completion of this unit</w:t>
            </w:r>
            <w:r>
              <w:t>.</w:t>
            </w:r>
          </w:p>
          <w:p w14:paraId="41247C9F" w14:textId="77777777" w:rsidR="00EC4FDF" w:rsidRDefault="00EC4FDF" w:rsidP="00EC4FDF">
            <w:pPr>
              <w:spacing w:before="0" w:after="0" w:line="240" w:lineRule="auto"/>
              <w:jc w:val="both"/>
            </w:pPr>
          </w:p>
        </w:tc>
        <w:tc>
          <w:tcPr>
            <w:tcW w:w="3969" w:type="dxa"/>
            <w:shd w:val="clear" w:color="auto" w:fill="auto"/>
            <w:tcMar>
              <w:top w:w="0" w:type="dxa"/>
              <w:bottom w:w="0" w:type="dxa"/>
            </w:tcMar>
          </w:tcPr>
          <w:p w14:paraId="75D953DF" w14:textId="527878CE" w:rsidR="00EC4FDF" w:rsidRDefault="00F076F4" w:rsidP="00E770A7">
            <w:pPr>
              <w:spacing w:before="0" w:after="0" w:line="240" w:lineRule="auto"/>
              <w:rPr>
                <w:rFonts w:cs="Arial"/>
                <w:lang w:eastAsia="en-GB"/>
              </w:rPr>
            </w:pPr>
            <w:r>
              <w:t>L</w:t>
            </w:r>
            <w:r w:rsidRPr="00F076F4">
              <w:t>earners in groups</w:t>
            </w:r>
            <w:r w:rsidR="00506285">
              <w:t xml:space="preserve"> or individuals</w:t>
            </w:r>
            <w:r w:rsidRPr="00F076F4">
              <w:t xml:space="preserve"> </w:t>
            </w:r>
            <w:r>
              <w:t>t</w:t>
            </w:r>
            <w:r w:rsidRPr="00F076F4">
              <w:t>o us</w:t>
            </w:r>
            <w:r w:rsidR="00E770A7">
              <w:t>e</w:t>
            </w:r>
            <w:r w:rsidRPr="00F076F4">
              <w:t xml:space="preserve"> the internet and their own knowledge to identify key legislation, regulations and codes of practices concerning sustainability and being greener</w:t>
            </w:r>
            <w:r w:rsidR="00E770A7">
              <w:t>.</w:t>
            </w:r>
          </w:p>
          <w:p w14:paraId="2D7390B8" w14:textId="77777777" w:rsidR="00EC4FDF" w:rsidRDefault="00EC4FDF" w:rsidP="00E770A7">
            <w:pPr>
              <w:spacing w:before="0" w:after="0" w:line="240" w:lineRule="auto"/>
            </w:pPr>
          </w:p>
          <w:p w14:paraId="45839C50" w14:textId="77777777" w:rsidR="00EC4FDF" w:rsidRDefault="00EC4FDF" w:rsidP="00E770A7">
            <w:pPr>
              <w:spacing w:before="0" w:after="0" w:line="240" w:lineRule="auto"/>
            </w:pPr>
          </w:p>
          <w:p w14:paraId="65108F1D" w14:textId="77777777" w:rsidR="00EC4FDF" w:rsidRDefault="00EC4FDF" w:rsidP="00E770A7">
            <w:pPr>
              <w:spacing w:before="0" w:after="0" w:line="240" w:lineRule="auto"/>
            </w:pPr>
            <w:r>
              <w:t>I</w:t>
            </w:r>
            <w:r w:rsidRPr="00783277">
              <w:t xml:space="preserve">ndividual groups to present their thoughts to the rest of the group. </w:t>
            </w:r>
          </w:p>
          <w:p w14:paraId="474F3482" w14:textId="77777777" w:rsidR="00EC4FDF" w:rsidRDefault="00EC4FDF" w:rsidP="00E770A7">
            <w:pPr>
              <w:spacing w:before="0" w:after="0" w:line="240" w:lineRule="auto"/>
            </w:pPr>
          </w:p>
          <w:p w14:paraId="449E4B6C" w14:textId="77777777" w:rsidR="00EC4FDF" w:rsidRDefault="00EC4FDF" w:rsidP="00E770A7">
            <w:pPr>
              <w:spacing w:before="0" w:after="0" w:line="240" w:lineRule="auto"/>
            </w:pPr>
          </w:p>
          <w:p w14:paraId="07C0532B" w14:textId="77777777" w:rsidR="00EC4FDF" w:rsidRDefault="00EC4FDF" w:rsidP="00E770A7">
            <w:pPr>
              <w:spacing w:before="0" w:after="0" w:line="240" w:lineRule="auto"/>
            </w:pPr>
          </w:p>
          <w:p w14:paraId="78433F6E" w14:textId="77777777" w:rsidR="00EC4FDF" w:rsidRDefault="00EC4FDF" w:rsidP="00E770A7">
            <w:pPr>
              <w:spacing w:before="0" w:after="0" w:line="240" w:lineRule="auto"/>
            </w:pPr>
            <w:r w:rsidRPr="00EB1AF5">
              <w:t>Learner discussion and Q&amp;A.</w:t>
            </w:r>
          </w:p>
          <w:p w14:paraId="46E5629C" w14:textId="77777777" w:rsidR="00EC4FDF" w:rsidRDefault="00EC4FDF" w:rsidP="00EC4FDF">
            <w:pPr>
              <w:spacing w:before="0" w:after="0" w:line="240" w:lineRule="auto"/>
            </w:pPr>
          </w:p>
          <w:p w14:paraId="6904DA0E" w14:textId="77777777" w:rsidR="00EC4FDF" w:rsidRDefault="00EC4FDF" w:rsidP="00EC4FDF">
            <w:pPr>
              <w:spacing w:before="0" w:after="0" w:line="240" w:lineRule="auto"/>
            </w:pPr>
          </w:p>
          <w:p w14:paraId="2FCDB9AD" w14:textId="77777777" w:rsidR="00EC4FDF" w:rsidRDefault="00EC4FDF" w:rsidP="00EC4FDF">
            <w:pPr>
              <w:spacing w:before="0" w:after="0" w:line="240" w:lineRule="auto"/>
              <w:jc w:val="both"/>
              <w:rPr>
                <w:b/>
              </w:rPr>
            </w:pPr>
          </w:p>
        </w:tc>
        <w:tc>
          <w:tcPr>
            <w:tcW w:w="2268" w:type="dxa"/>
            <w:shd w:val="clear" w:color="auto" w:fill="auto"/>
            <w:tcMar>
              <w:top w:w="0" w:type="dxa"/>
              <w:bottom w:w="0" w:type="dxa"/>
            </w:tcMar>
          </w:tcPr>
          <w:p w14:paraId="589BBAA3" w14:textId="77777777" w:rsidR="00EC4FDF" w:rsidRDefault="00EC4FDF" w:rsidP="00EC4FDF">
            <w:pPr>
              <w:tabs>
                <w:tab w:val="left" w:pos="2027"/>
              </w:tabs>
            </w:pPr>
            <w:r>
              <w:t>IT</w:t>
            </w:r>
          </w:p>
          <w:p w14:paraId="6953E93C" w14:textId="77777777" w:rsidR="00EC4FDF" w:rsidRDefault="00EC4FDF" w:rsidP="00EC4FDF">
            <w:pPr>
              <w:tabs>
                <w:tab w:val="left" w:pos="2027"/>
              </w:tabs>
            </w:pPr>
            <w:r>
              <w:t xml:space="preserve">Whiteboard </w:t>
            </w:r>
          </w:p>
          <w:p w14:paraId="5327A3D3" w14:textId="77777777" w:rsidR="00EC4FDF" w:rsidRDefault="00EC4FDF" w:rsidP="00EC4FDF">
            <w:pPr>
              <w:tabs>
                <w:tab w:val="left" w:pos="2027"/>
              </w:tabs>
            </w:pPr>
          </w:p>
          <w:p w14:paraId="32C4A740" w14:textId="77777777" w:rsidR="00EC4FDF" w:rsidRDefault="00EC4FDF" w:rsidP="00EC4FDF">
            <w:pPr>
              <w:tabs>
                <w:tab w:val="left" w:pos="2027"/>
              </w:tabs>
            </w:pPr>
          </w:p>
          <w:p w14:paraId="3D5114AC" w14:textId="77777777" w:rsidR="00EC4FDF" w:rsidRDefault="00EC4FDF" w:rsidP="00EC4FDF">
            <w:pPr>
              <w:tabs>
                <w:tab w:val="left" w:pos="2027"/>
              </w:tabs>
            </w:pPr>
          </w:p>
          <w:p w14:paraId="6A92DCD4" w14:textId="77777777" w:rsidR="00EC4FDF" w:rsidRDefault="00EC4FDF" w:rsidP="00EC4FDF">
            <w:pPr>
              <w:tabs>
                <w:tab w:val="left" w:pos="2027"/>
              </w:tabs>
            </w:pPr>
          </w:p>
          <w:p w14:paraId="1F2EA2C2" w14:textId="77777777" w:rsidR="00EC4FDF" w:rsidRDefault="00EC4FDF" w:rsidP="00EC4FDF">
            <w:pPr>
              <w:tabs>
                <w:tab w:val="left" w:pos="2027"/>
              </w:tabs>
            </w:pPr>
          </w:p>
          <w:p w14:paraId="5B26BBF9" w14:textId="77777777" w:rsidR="00EC4FDF" w:rsidRDefault="00EC4FDF" w:rsidP="00EC4FDF">
            <w:pPr>
              <w:tabs>
                <w:tab w:val="left" w:pos="2027"/>
              </w:tabs>
            </w:pPr>
          </w:p>
          <w:p w14:paraId="780634F1" w14:textId="77777777" w:rsidR="00EC4FDF" w:rsidRDefault="00EC4FDF" w:rsidP="00EC4FDF">
            <w:pPr>
              <w:tabs>
                <w:tab w:val="left" w:pos="2027"/>
              </w:tabs>
            </w:pPr>
          </w:p>
          <w:p w14:paraId="0258FA7E" w14:textId="77777777" w:rsidR="00EC4FDF" w:rsidRDefault="00EC4FDF" w:rsidP="00EC4FDF">
            <w:pPr>
              <w:tabs>
                <w:tab w:val="left" w:pos="2027"/>
              </w:tabs>
            </w:pPr>
          </w:p>
        </w:tc>
      </w:tr>
      <w:tr w:rsidR="00EC4FDF" w:rsidRPr="00AD750F" w14:paraId="4EFB9867" w14:textId="77777777" w:rsidTr="002E7672">
        <w:trPr>
          <w:cantSplit/>
        </w:trPr>
        <w:tc>
          <w:tcPr>
            <w:tcW w:w="1271" w:type="dxa"/>
            <w:shd w:val="clear" w:color="auto" w:fill="auto"/>
            <w:vAlign w:val="center"/>
          </w:tcPr>
          <w:p w14:paraId="4EFB985C" w14:textId="4F6163DC" w:rsidR="00EC4FDF" w:rsidRPr="00581A35" w:rsidRDefault="0044641D" w:rsidP="00EC4FDF">
            <w:pPr>
              <w:jc w:val="center"/>
            </w:pPr>
            <w:r>
              <w:lastRenderedPageBreak/>
              <w:t>10</w:t>
            </w:r>
          </w:p>
        </w:tc>
        <w:tc>
          <w:tcPr>
            <w:tcW w:w="2669" w:type="dxa"/>
            <w:gridSpan w:val="2"/>
            <w:shd w:val="clear" w:color="auto" w:fill="auto"/>
          </w:tcPr>
          <w:p w14:paraId="213289B4" w14:textId="3197E23C" w:rsidR="00EC4FDF" w:rsidRPr="00E770A7" w:rsidRDefault="00EC4FDF" w:rsidP="00EC4FDF">
            <w:r w:rsidRPr="00E770A7">
              <w:t>Summary of session</w:t>
            </w:r>
          </w:p>
          <w:p w14:paraId="4EFB985D" w14:textId="1B6F0879" w:rsidR="00EC4FDF" w:rsidRPr="00581A35" w:rsidRDefault="00EC4FDF" w:rsidP="00EC4FDF"/>
        </w:tc>
        <w:tc>
          <w:tcPr>
            <w:tcW w:w="4135" w:type="dxa"/>
            <w:shd w:val="clear" w:color="auto" w:fill="auto"/>
          </w:tcPr>
          <w:p w14:paraId="3415881D" w14:textId="653EFF4F" w:rsidR="00F51764" w:rsidRDefault="0044641D" w:rsidP="00F51764">
            <w:pPr>
              <w:pStyle w:val="Normalbulletlist"/>
              <w:numPr>
                <w:ilvl w:val="0"/>
                <w:numId w:val="0"/>
              </w:numPr>
            </w:pPr>
            <w:r>
              <w:rPr>
                <w:b/>
              </w:rPr>
              <w:t xml:space="preserve">Activity 3: </w:t>
            </w:r>
            <w:r w:rsidR="00F51764">
              <w:rPr>
                <w:b/>
              </w:rPr>
              <w:t xml:space="preserve">1 Minute </w:t>
            </w:r>
            <w:r w:rsidR="00E770A7">
              <w:rPr>
                <w:b/>
              </w:rPr>
              <w:t>p</w:t>
            </w:r>
            <w:r w:rsidR="00F51764">
              <w:rPr>
                <w:b/>
              </w:rPr>
              <w:t>aper</w:t>
            </w:r>
            <w:r w:rsidR="00E770A7">
              <w:t xml:space="preserve">: </w:t>
            </w:r>
            <w:r w:rsidR="00F51764">
              <w:t>Learners to summarise the key points about</w:t>
            </w:r>
            <w:r w:rsidR="00F51764">
              <w:rPr>
                <w:rFonts w:cs="Arial"/>
              </w:rPr>
              <w:t xml:space="preserve"> </w:t>
            </w:r>
            <w:r w:rsidR="00F51764">
              <w:rPr>
                <w:rFonts w:cs="Arial"/>
                <w:color w:val="000000"/>
                <w:szCs w:val="22"/>
                <w:lang w:eastAsia="en-GB"/>
              </w:rPr>
              <w:t xml:space="preserve">the </w:t>
            </w:r>
            <w:r w:rsidR="00F51764" w:rsidRPr="002046FC">
              <w:rPr>
                <w:rFonts w:cs="Arial"/>
                <w:color w:val="000000"/>
                <w:szCs w:val="22"/>
                <w:lang w:eastAsia="en-GB"/>
              </w:rPr>
              <w:t xml:space="preserve">principles of </w:t>
            </w:r>
            <w:r w:rsidR="00F51764">
              <w:rPr>
                <w:rFonts w:cs="Arial"/>
                <w:color w:val="000000"/>
                <w:szCs w:val="22"/>
                <w:lang w:eastAsia="en-GB"/>
              </w:rPr>
              <w:t>p</w:t>
            </w:r>
            <w:r w:rsidR="00F51764" w:rsidRPr="00B607EE">
              <w:rPr>
                <w:rFonts w:cs="Arial"/>
                <w:color w:val="000000"/>
                <w:szCs w:val="22"/>
                <w:lang w:eastAsia="en-GB"/>
              </w:rPr>
              <w:t>romoting sustainable practices</w:t>
            </w:r>
            <w:r w:rsidR="00F51764">
              <w:rPr>
                <w:rFonts w:cs="Arial"/>
                <w:color w:val="000000"/>
                <w:szCs w:val="22"/>
                <w:lang w:eastAsia="en-GB"/>
              </w:rPr>
              <w:t xml:space="preserve"> </w:t>
            </w:r>
            <w:r w:rsidR="00F51764">
              <w:t>covered in the lesson.</w:t>
            </w:r>
          </w:p>
          <w:p w14:paraId="3DEE3F61" w14:textId="77777777" w:rsidR="00F51764" w:rsidRDefault="00F51764" w:rsidP="00F51764">
            <w:pPr>
              <w:pStyle w:val="Normalbulletlist"/>
              <w:numPr>
                <w:ilvl w:val="0"/>
                <w:numId w:val="0"/>
              </w:numPr>
            </w:pPr>
          </w:p>
          <w:p w14:paraId="09E0FBAF" w14:textId="30FB0F61" w:rsidR="00F51764" w:rsidRDefault="00F51764" w:rsidP="00F51764">
            <w:pPr>
              <w:pStyle w:val="Normalbulletlist"/>
              <w:numPr>
                <w:ilvl w:val="0"/>
                <w:numId w:val="0"/>
              </w:numPr>
              <w:rPr>
                <w:rFonts w:cs="Arial"/>
                <w:u w:val="single"/>
              </w:rPr>
            </w:pPr>
            <w:r>
              <w:t>Encourage peer</w:t>
            </w:r>
            <w:r w:rsidR="00E770A7">
              <w:t>-</w:t>
            </w:r>
            <w:r>
              <w:t>to</w:t>
            </w:r>
            <w:r w:rsidR="00E770A7">
              <w:t>-</w:t>
            </w:r>
            <w:r>
              <w:t xml:space="preserve">peer reflection and feedback on the exercise. </w:t>
            </w:r>
            <w:r>
              <w:rPr>
                <w:rFonts w:cs="Arial"/>
                <w:color w:val="000000"/>
                <w:szCs w:val="22"/>
                <w:lang w:eastAsia="en-GB"/>
              </w:rPr>
              <w:t>Direct the discussion, and identify any points not picked up by the learners.</w:t>
            </w:r>
          </w:p>
          <w:p w14:paraId="2FE5544E" w14:textId="77777777" w:rsidR="00EC4FDF" w:rsidRDefault="00EC4FDF" w:rsidP="00EC4FDF">
            <w:pPr>
              <w:pStyle w:val="Normalbulletlist"/>
              <w:numPr>
                <w:ilvl w:val="0"/>
                <w:numId w:val="0"/>
              </w:numPr>
            </w:pPr>
          </w:p>
          <w:p w14:paraId="495D789A" w14:textId="1D6258A3" w:rsidR="00EC4FDF" w:rsidRDefault="00EC4FDF" w:rsidP="00EC4FDF">
            <w:pPr>
              <w:pStyle w:val="Normalbulletlist"/>
              <w:numPr>
                <w:ilvl w:val="0"/>
                <w:numId w:val="0"/>
              </w:numPr>
            </w:pPr>
            <w:r>
              <w:t xml:space="preserve">Group </w:t>
            </w:r>
            <w:r w:rsidR="00E770A7">
              <w:t>q</w:t>
            </w:r>
            <w:r>
              <w:t xml:space="preserve">uestion and </w:t>
            </w:r>
            <w:r w:rsidR="00E770A7">
              <w:t>a</w:t>
            </w:r>
            <w:r>
              <w:t xml:space="preserve">nswer </w:t>
            </w:r>
            <w:r w:rsidR="00E770A7">
              <w:t>s</w:t>
            </w:r>
            <w:r>
              <w:t>ession: Ask individual learners oral questions specific to the topic.</w:t>
            </w:r>
          </w:p>
          <w:p w14:paraId="443273D8" w14:textId="18894DE1" w:rsidR="00EC4FDF" w:rsidRDefault="00EC4FDF" w:rsidP="00EC4FDF">
            <w:pPr>
              <w:pStyle w:val="Normalbulletlist"/>
              <w:numPr>
                <w:ilvl w:val="0"/>
                <w:numId w:val="0"/>
              </w:numPr>
            </w:pPr>
          </w:p>
          <w:p w14:paraId="667D736C" w14:textId="6B829F39" w:rsidR="00EC4FDF" w:rsidRPr="00E770A7" w:rsidRDefault="00EC4FDF" w:rsidP="00EC4FDF">
            <w:pPr>
              <w:pStyle w:val="Normalbulletlist"/>
              <w:numPr>
                <w:ilvl w:val="0"/>
                <w:numId w:val="0"/>
              </w:numPr>
            </w:pPr>
            <w:r w:rsidRPr="00E770A7">
              <w:t xml:space="preserve">Set </w:t>
            </w:r>
            <w:r w:rsidR="002D1071" w:rsidRPr="00E770A7">
              <w:t>i</w:t>
            </w:r>
            <w:r w:rsidRPr="00E770A7">
              <w:t>ndependent learning</w:t>
            </w:r>
            <w:r w:rsidR="002D1071" w:rsidRPr="00E770A7">
              <w:t>.</w:t>
            </w:r>
          </w:p>
          <w:p w14:paraId="4EFB9860" w14:textId="21E89299" w:rsidR="00EC4FDF" w:rsidRPr="00581A35" w:rsidRDefault="00EC4FDF" w:rsidP="00EC4FDF">
            <w:pPr>
              <w:pStyle w:val="Normalbulletlist"/>
              <w:numPr>
                <w:ilvl w:val="0"/>
                <w:numId w:val="0"/>
              </w:numPr>
            </w:pPr>
          </w:p>
        </w:tc>
        <w:tc>
          <w:tcPr>
            <w:tcW w:w="3969" w:type="dxa"/>
            <w:shd w:val="clear" w:color="auto" w:fill="auto"/>
          </w:tcPr>
          <w:p w14:paraId="4EFB9862" w14:textId="1EA9C53C" w:rsidR="00EC4FDF" w:rsidRPr="00581A35" w:rsidRDefault="00EC4FDF" w:rsidP="00EC4FDF">
            <w:r w:rsidRPr="00A63A66">
              <w:t>Learner discussion and Q&amp;A.</w:t>
            </w:r>
          </w:p>
        </w:tc>
        <w:tc>
          <w:tcPr>
            <w:tcW w:w="2268" w:type="dxa"/>
            <w:shd w:val="clear" w:color="auto" w:fill="auto"/>
            <w:tcMar>
              <w:top w:w="113" w:type="dxa"/>
              <w:bottom w:w="113" w:type="dxa"/>
            </w:tcMar>
          </w:tcPr>
          <w:p w14:paraId="5B7090D9" w14:textId="77777777" w:rsidR="00EC4FDF" w:rsidRDefault="00EC4FDF" w:rsidP="00EC4FDF">
            <w:pPr>
              <w:pStyle w:val="Normalheadingblack"/>
            </w:pPr>
          </w:p>
          <w:p w14:paraId="0E495703" w14:textId="77777777" w:rsidR="00683E01" w:rsidRDefault="00683E01" w:rsidP="00EC4FDF">
            <w:pPr>
              <w:pStyle w:val="Normalheadingblack"/>
            </w:pPr>
          </w:p>
          <w:p w14:paraId="26FC1942" w14:textId="45DB49E8" w:rsidR="00683E01" w:rsidRDefault="0044641D" w:rsidP="00EC4FDF">
            <w:pPr>
              <w:pStyle w:val="Normalheadingblack"/>
            </w:pPr>
            <w:r>
              <w:t>Activity 3</w:t>
            </w:r>
          </w:p>
          <w:p w14:paraId="2F49C27E" w14:textId="77777777" w:rsidR="00683E01" w:rsidRDefault="00683E01" w:rsidP="00EC4FDF">
            <w:pPr>
              <w:pStyle w:val="Normalheadingblack"/>
            </w:pPr>
          </w:p>
          <w:p w14:paraId="7E207EBF" w14:textId="77777777" w:rsidR="00683E01" w:rsidRDefault="00683E01" w:rsidP="00EC4FDF">
            <w:pPr>
              <w:pStyle w:val="Normalheadingblack"/>
            </w:pPr>
          </w:p>
          <w:p w14:paraId="2E6AB7E9" w14:textId="77777777" w:rsidR="00683E01" w:rsidRDefault="00683E01" w:rsidP="00EC4FDF">
            <w:pPr>
              <w:pStyle w:val="Normalheadingblack"/>
            </w:pPr>
          </w:p>
          <w:p w14:paraId="26B91244" w14:textId="77777777" w:rsidR="00683E01" w:rsidRDefault="00683E01" w:rsidP="00EC4FDF">
            <w:pPr>
              <w:pStyle w:val="Normalheadingblack"/>
            </w:pPr>
          </w:p>
          <w:p w14:paraId="539B80EE" w14:textId="77777777" w:rsidR="00683E01" w:rsidRDefault="00683E01" w:rsidP="00EC4FDF">
            <w:pPr>
              <w:pStyle w:val="Normalheadingblack"/>
            </w:pPr>
          </w:p>
          <w:p w14:paraId="214C96A1" w14:textId="74D16097" w:rsidR="00683E01" w:rsidRPr="002D1071" w:rsidRDefault="00683E01" w:rsidP="00EC4FDF">
            <w:pPr>
              <w:pStyle w:val="Normalheadingblack"/>
            </w:pPr>
            <w:r w:rsidRPr="002D1071">
              <w:t>Worksheet 4</w:t>
            </w:r>
          </w:p>
          <w:p w14:paraId="4EFB9866" w14:textId="0FAE0042" w:rsidR="00683E01" w:rsidRPr="00581A35" w:rsidRDefault="00683E01" w:rsidP="00EC4FDF">
            <w:pPr>
              <w:pStyle w:val="Normalheadingblack"/>
            </w:pPr>
          </w:p>
        </w:tc>
      </w:tr>
      <w:tr w:rsidR="00EC4FDF" w14:paraId="4EFB98AB" w14:textId="77777777" w:rsidTr="002E76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shd w:val="clear" w:color="auto" w:fill="auto"/>
            <w:vAlign w:val="center"/>
          </w:tcPr>
          <w:p w14:paraId="4EFB98A6" w14:textId="010E4594" w:rsidR="00EC4FDF" w:rsidRDefault="00EC4FDF" w:rsidP="00EC4FDF">
            <w:pPr>
              <w:rPr>
                <w:rFonts w:cs="Arial"/>
                <w:b/>
                <w:szCs w:val="22"/>
              </w:rPr>
            </w:pPr>
            <w:r w:rsidRPr="007A406C">
              <w:rPr>
                <w:rFonts w:cs="Arial"/>
                <w:b/>
                <w:szCs w:val="22"/>
              </w:rPr>
              <w:lastRenderedPageBreak/>
              <w:t>How learning is to be measured</w:t>
            </w:r>
            <w:r w:rsidR="002D1071">
              <w:rPr>
                <w:rFonts w:cs="Arial"/>
                <w:b/>
                <w:szCs w:val="22"/>
              </w:rPr>
              <w:t>:</w:t>
            </w:r>
          </w:p>
          <w:p w14:paraId="1B8FF52B" w14:textId="77777777" w:rsidR="002D1071" w:rsidRPr="007A406C" w:rsidRDefault="002D1071" w:rsidP="00EC4FDF">
            <w:pPr>
              <w:rPr>
                <w:rFonts w:cs="Arial"/>
                <w:szCs w:val="22"/>
              </w:rPr>
            </w:pPr>
          </w:p>
          <w:p w14:paraId="4EFB98A8" w14:textId="4698C796" w:rsidR="00EC4FDF" w:rsidRDefault="00EC4FDF" w:rsidP="00EC4FDF">
            <w:pPr>
              <w:pStyle w:val="ListParagraph"/>
              <w:numPr>
                <w:ilvl w:val="0"/>
                <w:numId w:val="21"/>
              </w:numPr>
              <w:rPr>
                <w:rFonts w:cs="Arial"/>
                <w:bCs/>
                <w:szCs w:val="22"/>
              </w:rPr>
            </w:pPr>
            <w:r w:rsidRPr="00C75B78">
              <w:rPr>
                <w:rFonts w:cs="Arial"/>
                <w:bCs/>
                <w:szCs w:val="22"/>
              </w:rPr>
              <w:t xml:space="preserve">Oral </w:t>
            </w:r>
            <w:r w:rsidR="002D1071">
              <w:rPr>
                <w:rFonts w:cs="Arial"/>
                <w:bCs/>
                <w:szCs w:val="22"/>
              </w:rPr>
              <w:t>q</w:t>
            </w:r>
            <w:r w:rsidRPr="00C75B78">
              <w:rPr>
                <w:rFonts w:cs="Arial"/>
                <w:bCs/>
                <w:szCs w:val="22"/>
              </w:rPr>
              <w:t xml:space="preserve">uestions and </w:t>
            </w:r>
            <w:r w:rsidR="002D1071">
              <w:rPr>
                <w:rFonts w:cs="Arial"/>
                <w:bCs/>
                <w:szCs w:val="22"/>
              </w:rPr>
              <w:t>a</w:t>
            </w:r>
            <w:r w:rsidRPr="00C75B78">
              <w:rPr>
                <w:rFonts w:cs="Arial"/>
                <w:bCs/>
                <w:szCs w:val="22"/>
              </w:rPr>
              <w:t>nswers</w:t>
            </w:r>
          </w:p>
          <w:p w14:paraId="4EFB98A9" w14:textId="6207501C" w:rsidR="00EC4FDF" w:rsidRPr="00A83122" w:rsidRDefault="00EC4FDF" w:rsidP="00EC4FDF">
            <w:pPr>
              <w:pStyle w:val="ListParagraph"/>
              <w:numPr>
                <w:ilvl w:val="0"/>
                <w:numId w:val="21"/>
              </w:numPr>
              <w:rPr>
                <w:rFonts w:cs="Arial"/>
                <w:b/>
                <w:bCs/>
                <w:szCs w:val="22"/>
              </w:rPr>
            </w:pPr>
            <w:r w:rsidRPr="00D36B7C">
              <w:rPr>
                <w:rFonts w:cs="Arial"/>
                <w:bCs/>
                <w:szCs w:val="22"/>
              </w:rPr>
              <w:t xml:space="preserve">End of </w:t>
            </w:r>
            <w:r w:rsidR="002D1071">
              <w:rPr>
                <w:rFonts w:cs="Arial"/>
                <w:bCs/>
                <w:szCs w:val="22"/>
              </w:rPr>
              <w:t>u</w:t>
            </w:r>
            <w:r w:rsidRPr="00D36B7C">
              <w:rPr>
                <w:rFonts w:cs="Arial"/>
                <w:bCs/>
                <w:szCs w:val="22"/>
              </w:rPr>
              <w:t xml:space="preserve">nit </w:t>
            </w:r>
            <w:r w:rsidR="002D1071">
              <w:rPr>
                <w:rFonts w:cs="Arial"/>
                <w:bCs/>
                <w:szCs w:val="22"/>
              </w:rPr>
              <w:t>a</w:t>
            </w:r>
            <w:r>
              <w:rPr>
                <w:rFonts w:cs="Arial"/>
                <w:bCs/>
                <w:szCs w:val="22"/>
              </w:rPr>
              <w:t xml:space="preserve">ssessment (City </w:t>
            </w:r>
            <w:r w:rsidR="002D1071">
              <w:rPr>
                <w:rFonts w:cs="Arial"/>
                <w:bCs/>
                <w:szCs w:val="22"/>
              </w:rPr>
              <w:t>&amp;</w:t>
            </w:r>
            <w:r>
              <w:rPr>
                <w:rFonts w:cs="Arial"/>
                <w:bCs/>
                <w:szCs w:val="22"/>
              </w:rPr>
              <w:t xml:space="preserve"> Guilds </w:t>
            </w:r>
            <w:r w:rsidR="002D1071">
              <w:rPr>
                <w:rFonts w:cs="Arial"/>
                <w:bCs/>
                <w:szCs w:val="22"/>
              </w:rPr>
              <w:t>s</w:t>
            </w:r>
            <w:r>
              <w:rPr>
                <w:rFonts w:cs="Arial"/>
                <w:bCs/>
                <w:szCs w:val="22"/>
              </w:rPr>
              <w:t>et)</w:t>
            </w:r>
          </w:p>
          <w:p w14:paraId="60B329D7" w14:textId="51D8B115" w:rsidR="00EC4FDF" w:rsidRDefault="00A83122" w:rsidP="00EC4FDF">
            <w:pPr>
              <w:pStyle w:val="ListParagraph"/>
              <w:numPr>
                <w:ilvl w:val="0"/>
                <w:numId w:val="21"/>
              </w:numPr>
              <w:rPr>
                <w:rFonts w:cs="Arial"/>
                <w:szCs w:val="22"/>
              </w:rPr>
            </w:pPr>
            <w:r w:rsidRPr="00A83122">
              <w:rPr>
                <w:rFonts w:cs="Arial"/>
                <w:szCs w:val="22"/>
              </w:rPr>
              <w:t>Activit</w:t>
            </w:r>
            <w:r w:rsidR="002D1071">
              <w:rPr>
                <w:rFonts w:cs="Arial"/>
                <w:szCs w:val="22"/>
              </w:rPr>
              <w:t>ies</w:t>
            </w:r>
            <w:r w:rsidRPr="00A83122">
              <w:rPr>
                <w:rFonts w:cs="Arial"/>
                <w:szCs w:val="22"/>
              </w:rPr>
              <w:t xml:space="preserve"> and worksheets</w:t>
            </w:r>
            <w:r w:rsidR="002D1071">
              <w:rPr>
                <w:rFonts w:cs="Arial"/>
                <w:szCs w:val="22"/>
              </w:rPr>
              <w:t>.</w:t>
            </w:r>
          </w:p>
          <w:p w14:paraId="29A59120" w14:textId="77777777" w:rsidR="00CB67B3" w:rsidRPr="00E57EE7" w:rsidRDefault="00CB67B3" w:rsidP="00CB67B3">
            <w:pPr>
              <w:pStyle w:val="Normalbulletlist"/>
              <w:numPr>
                <w:ilvl w:val="0"/>
                <w:numId w:val="0"/>
              </w:numPr>
              <w:ind w:left="226"/>
            </w:pPr>
          </w:p>
          <w:p w14:paraId="4FBD4A99" w14:textId="7CBD2126" w:rsidR="00CB67B3" w:rsidRDefault="00CB67B3" w:rsidP="00CB67B3">
            <w:pPr>
              <w:pStyle w:val="Normalbulletlist"/>
              <w:numPr>
                <w:ilvl w:val="0"/>
                <w:numId w:val="0"/>
              </w:numPr>
              <w:tabs>
                <w:tab w:val="left" w:pos="720"/>
              </w:tabs>
              <w:ind w:left="284" w:hanging="284"/>
              <w:rPr>
                <w:b/>
              </w:rPr>
            </w:pPr>
            <w:r w:rsidRPr="00CB67B3">
              <w:rPr>
                <w:b/>
              </w:rPr>
              <w:t>Opportunities for embedding core skills:</w:t>
            </w:r>
          </w:p>
          <w:p w14:paraId="7EADB2CA" w14:textId="77777777" w:rsidR="002D1071" w:rsidRPr="00CB67B3" w:rsidRDefault="002D1071" w:rsidP="00CB67B3">
            <w:pPr>
              <w:pStyle w:val="Normalbulletlist"/>
              <w:numPr>
                <w:ilvl w:val="0"/>
                <w:numId w:val="0"/>
              </w:numPr>
              <w:tabs>
                <w:tab w:val="left" w:pos="720"/>
              </w:tabs>
              <w:ind w:left="284" w:hanging="284"/>
              <w:rPr>
                <w:b/>
              </w:rPr>
            </w:pPr>
          </w:p>
          <w:p w14:paraId="2BE39E7C" w14:textId="77777777" w:rsidR="00CB67B3" w:rsidRDefault="00CB67B3" w:rsidP="00CB67B3">
            <w:pPr>
              <w:pStyle w:val="Normalbulletlist"/>
            </w:pPr>
            <w:r>
              <w:t xml:space="preserve">The use of research skills using IT </w:t>
            </w:r>
          </w:p>
          <w:p w14:paraId="5643B8C9" w14:textId="072C8436" w:rsidR="00CB67B3" w:rsidRDefault="00CB67B3" w:rsidP="00CB67B3">
            <w:pPr>
              <w:pStyle w:val="Normalbulletlist"/>
            </w:pPr>
            <w:r>
              <w:t>Basic speaking and listening</w:t>
            </w:r>
          </w:p>
          <w:p w14:paraId="7F14EAA1" w14:textId="77777777" w:rsidR="00CB67B3" w:rsidRDefault="00CB67B3" w:rsidP="00CB67B3">
            <w:pPr>
              <w:pStyle w:val="Normalbulletlist"/>
            </w:pPr>
            <w:r>
              <w:t>Basic writing skills to include spelling.</w:t>
            </w:r>
          </w:p>
          <w:p w14:paraId="4EFB98AA" w14:textId="52956D50" w:rsidR="00E770A7" w:rsidRPr="00CB67B3" w:rsidRDefault="00E770A7" w:rsidP="00CB67B3">
            <w:pPr>
              <w:rPr>
                <w:rFonts w:cs="Arial"/>
                <w:szCs w:val="22"/>
              </w:rPr>
            </w:pPr>
          </w:p>
        </w:tc>
      </w:tr>
      <w:tr w:rsidR="00EC4FDF" w14:paraId="4EFB98B1" w14:textId="77777777" w:rsidTr="002E76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shd w:val="clear" w:color="auto" w:fill="auto"/>
            <w:vAlign w:val="center"/>
          </w:tcPr>
          <w:p w14:paraId="4EFB98AC" w14:textId="60EF2CC5" w:rsidR="00EC4FDF" w:rsidRPr="007A406C" w:rsidRDefault="00EC4FDF" w:rsidP="00EC4FDF">
            <w:pPr>
              <w:rPr>
                <w:rFonts w:cs="Arial"/>
                <w:szCs w:val="22"/>
              </w:rPr>
            </w:pPr>
            <w:r w:rsidRPr="007A406C">
              <w:rPr>
                <w:rFonts w:cs="Arial"/>
                <w:b/>
                <w:szCs w:val="22"/>
              </w:rPr>
              <w:t>Homework/research work</w:t>
            </w:r>
            <w:r w:rsidR="00E770A7">
              <w:rPr>
                <w:rFonts w:cs="Arial"/>
                <w:b/>
                <w:szCs w:val="22"/>
              </w:rPr>
              <w:t>:</w:t>
            </w:r>
          </w:p>
          <w:p w14:paraId="7150494E" w14:textId="6833E0EF" w:rsidR="00695013" w:rsidRDefault="00695013" w:rsidP="00217D57">
            <w:pPr>
              <w:pStyle w:val="ListParagraph"/>
              <w:numPr>
                <w:ilvl w:val="0"/>
                <w:numId w:val="8"/>
              </w:numPr>
              <w:rPr>
                <w:rFonts w:cs="Arial"/>
                <w:szCs w:val="22"/>
              </w:rPr>
            </w:pPr>
            <w:r>
              <w:t xml:space="preserve">Using the internet, learners are to reflect and write a one-page summary on the importance of sustainability in the hospitality industry and the impact at local and global level of not applying good sustainable practices. This should be completed independently and handed in to the tutor at the next </w:t>
            </w:r>
            <w:r w:rsidR="002E7672">
              <w:t>sessio</w:t>
            </w:r>
            <w:r>
              <w:t>n</w:t>
            </w:r>
            <w:r w:rsidR="002E7672">
              <w:t>.</w:t>
            </w:r>
          </w:p>
          <w:p w14:paraId="4EFB98AF" w14:textId="1FE9F567" w:rsidR="00EC4FDF" w:rsidRPr="00217D57" w:rsidRDefault="00EC4FDF" w:rsidP="00217D57">
            <w:pPr>
              <w:pStyle w:val="ListParagraph"/>
              <w:numPr>
                <w:ilvl w:val="0"/>
                <w:numId w:val="8"/>
              </w:numPr>
              <w:rPr>
                <w:rFonts w:cs="Arial"/>
                <w:szCs w:val="22"/>
              </w:rPr>
            </w:pPr>
            <w:r w:rsidRPr="00217D57">
              <w:rPr>
                <w:rFonts w:cs="Arial"/>
                <w:szCs w:val="22"/>
              </w:rPr>
              <w:t xml:space="preserve">Provide </w:t>
            </w:r>
            <w:r w:rsidRPr="00E770A7">
              <w:rPr>
                <w:rFonts w:cs="Arial"/>
                <w:b/>
                <w:bCs/>
                <w:szCs w:val="22"/>
              </w:rPr>
              <w:t xml:space="preserve">Worksheet </w:t>
            </w:r>
            <w:r w:rsidR="00217D57" w:rsidRPr="00E770A7">
              <w:rPr>
                <w:rFonts w:cs="Arial"/>
                <w:b/>
                <w:bCs/>
                <w:szCs w:val="22"/>
              </w:rPr>
              <w:t>4</w:t>
            </w:r>
            <w:r w:rsidRPr="00217D57">
              <w:rPr>
                <w:rFonts w:cs="Arial"/>
                <w:szCs w:val="22"/>
              </w:rPr>
              <w:t xml:space="preserve">: </w:t>
            </w:r>
            <w:r w:rsidR="00217D57" w:rsidRPr="00217D57">
              <w:rPr>
                <w:rFonts w:cs="Arial"/>
                <w:szCs w:val="22"/>
              </w:rPr>
              <w:t>Implement sustainable practices in the hospitality industry</w:t>
            </w:r>
            <w:r w:rsidR="00E770A7">
              <w:rPr>
                <w:rFonts w:cs="Arial"/>
                <w:szCs w:val="22"/>
              </w:rPr>
              <w:t>.</w:t>
            </w:r>
          </w:p>
          <w:p w14:paraId="4EFB98B0" w14:textId="77777777" w:rsidR="00EC4FDF" w:rsidRPr="007A406C" w:rsidRDefault="00EC4FDF" w:rsidP="00EC4FDF">
            <w:pPr>
              <w:rPr>
                <w:rFonts w:cs="Arial"/>
                <w:b/>
                <w:bCs/>
                <w:szCs w:val="22"/>
              </w:rPr>
            </w:pPr>
          </w:p>
        </w:tc>
      </w:tr>
      <w:tr w:rsidR="00EC4FDF" w14:paraId="4EFB98B6" w14:textId="77777777" w:rsidTr="002E76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shd w:val="clear" w:color="auto" w:fill="auto"/>
            <w:vAlign w:val="center"/>
          </w:tcPr>
          <w:p w14:paraId="4EFB98B2" w14:textId="5FE46428" w:rsidR="00EC4FDF" w:rsidRPr="007A406C" w:rsidRDefault="00EC4FDF" w:rsidP="00EC4FDF">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shd w:val="clear" w:color="auto" w:fill="auto"/>
          </w:tcPr>
          <w:p w14:paraId="4EFB98B3" w14:textId="77777777" w:rsidR="00EC4FDF" w:rsidRPr="00F15289" w:rsidRDefault="00EC4FDF" w:rsidP="00EC4FDF">
            <w:pPr>
              <w:pStyle w:val="Normalbulletlist"/>
            </w:pPr>
            <w:r w:rsidRPr="00F15289">
              <w:t>Was the lesson better than expected</w:t>
            </w:r>
          </w:p>
          <w:p w14:paraId="4EFB98B4" w14:textId="77777777" w:rsidR="00EC4FDF" w:rsidRPr="00F15289" w:rsidRDefault="00EC4FDF" w:rsidP="00EC4FDF">
            <w:pPr>
              <w:pStyle w:val="Normalbulletlist"/>
            </w:pPr>
            <w:r w:rsidRPr="00F15289">
              <w:t>As expected</w:t>
            </w:r>
          </w:p>
          <w:p w14:paraId="7FBCC873" w14:textId="77777777" w:rsidR="00EC4FDF" w:rsidRDefault="00EC4FDF" w:rsidP="00EC4FDF">
            <w:pPr>
              <w:pStyle w:val="Normalbulletlist"/>
            </w:pPr>
            <w:r w:rsidRPr="00F15289">
              <w:t>Worse than expected</w:t>
            </w:r>
          </w:p>
          <w:p w14:paraId="4EFB98B5" w14:textId="2F8440F5" w:rsidR="00EC4FDF" w:rsidRPr="00F15289" w:rsidRDefault="00EC4FDF" w:rsidP="00EC4FDF">
            <w:pPr>
              <w:pStyle w:val="Normalbulletlist"/>
              <w:numPr>
                <w:ilvl w:val="0"/>
                <w:numId w:val="0"/>
              </w:numPr>
              <w:ind w:left="284"/>
            </w:pPr>
          </w:p>
        </w:tc>
      </w:tr>
      <w:tr w:rsidR="00EC4FDF" w14:paraId="4EFB98BC" w14:textId="77777777" w:rsidTr="002E76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shd w:val="clear" w:color="auto" w:fill="auto"/>
            <w:vAlign w:val="center"/>
          </w:tcPr>
          <w:p w14:paraId="4EFB98B7" w14:textId="77777777" w:rsidR="00EC4FDF" w:rsidRPr="007A406C" w:rsidRDefault="00EC4FDF" w:rsidP="00EC4FDF">
            <w:pPr>
              <w:jc w:val="center"/>
              <w:rPr>
                <w:rFonts w:cs="Arial"/>
                <w:b/>
                <w:bCs/>
                <w:szCs w:val="22"/>
              </w:rPr>
            </w:pPr>
            <w:r w:rsidRPr="007A406C">
              <w:rPr>
                <w:rFonts w:cs="Arial"/>
                <w:b/>
                <w:bCs/>
                <w:szCs w:val="22"/>
              </w:rPr>
              <w:t>Lesson evaluation/comments</w:t>
            </w:r>
          </w:p>
          <w:p w14:paraId="4EFB98BA" w14:textId="77777777" w:rsidR="00EC4FDF" w:rsidRPr="007A406C" w:rsidRDefault="00EC4FDF" w:rsidP="00EC4FDF">
            <w:pPr>
              <w:jc w:val="center"/>
              <w:rPr>
                <w:rFonts w:cs="Arial"/>
                <w:b/>
                <w:bCs/>
                <w:szCs w:val="22"/>
              </w:rPr>
            </w:pPr>
          </w:p>
          <w:p w14:paraId="4EFB98BB" w14:textId="77777777" w:rsidR="00EC4FDF" w:rsidRPr="007A406C" w:rsidRDefault="00EC4FDF" w:rsidP="00EC4FDF">
            <w:pPr>
              <w:jc w:val="center"/>
              <w:rPr>
                <w:rFonts w:cs="Arial"/>
                <w:b/>
                <w:bCs/>
                <w:szCs w:val="22"/>
              </w:rPr>
            </w:pPr>
          </w:p>
        </w:tc>
      </w:tr>
      <w:tr w:rsidR="00EC4FDF" w14:paraId="4EFB98C3" w14:textId="77777777" w:rsidTr="002E76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shd w:val="clear" w:color="auto" w:fill="auto"/>
            <w:vAlign w:val="center"/>
          </w:tcPr>
          <w:p w14:paraId="4EFB98BD" w14:textId="77777777" w:rsidR="00EC4FDF" w:rsidRPr="007A406C" w:rsidRDefault="00EC4FDF" w:rsidP="00EC4FDF">
            <w:pPr>
              <w:jc w:val="center"/>
              <w:rPr>
                <w:rFonts w:cs="Arial"/>
                <w:b/>
                <w:szCs w:val="22"/>
              </w:rPr>
            </w:pPr>
            <w:r w:rsidRPr="007A406C">
              <w:rPr>
                <w:rFonts w:cs="Arial"/>
                <w:b/>
                <w:szCs w:val="22"/>
              </w:rPr>
              <w:lastRenderedPageBreak/>
              <w:t>Suggestions/modifications for next lessons</w:t>
            </w:r>
          </w:p>
          <w:p w14:paraId="4EFB98C1" w14:textId="77777777" w:rsidR="00EC4FDF" w:rsidRPr="007A406C" w:rsidRDefault="00EC4FDF" w:rsidP="00EC4FDF">
            <w:pPr>
              <w:rPr>
                <w:rFonts w:cs="Arial"/>
                <w:b/>
                <w:bCs/>
                <w:szCs w:val="22"/>
              </w:rPr>
            </w:pPr>
          </w:p>
          <w:p w14:paraId="4EFB98C2" w14:textId="77777777" w:rsidR="00EC4FDF" w:rsidRPr="007A406C" w:rsidRDefault="00EC4FDF" w:rsidP="00EC4FDF">
            <w:pPr>
              <w:jc w:val="center"/>
              <w:rPr>
                <w:rFonts w:cs="Arial"/>
                <w:b/>
                <w:bCs/>
                <w:szCs w:val="22"/>
              </w:rPr>
            </w:pPr>
          </w:p>
        </w:tc>
      </w:tr>
    </w:tbl>
    <w:p w14:paraId="2E96F5E3" w14:textId="3AD71264" w:rsidR="00B11BE9" w:rsidRPr="00B11BE9" w:rsidRDefault="00B11BE9" w:rsidP="002602C0">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6756D" w14:textId="77777777" w:rsidR="00E039CC" w:rsidRDefault="00E039CC">
      <w:pPr>
        <w:spacing w:before="0" w:after="0"/>
      </w:pPr>
      <w:r>
        <w:separator/>
      </w:r>
    </w:p>
  </w:endnote>
  <w:endnote w:type="continuationSeparator" w:id="0">
    <w:p w14:paraId="27D83154" w14:textId="77777777" w:rsidR="00E039CC" w:rsidRDefault="00E039CC">
      <w:pPr>
        <w:spacing w:before="0" w:after="0"/>
      </w:pPr>
      <w:r>
        <w:continuationSeparator/>
      </w:r>
    </w:p>
  </w:endnote>
  <w:endnote w:type="continuationNotice" w:id="1">
    <w:p w14:paraId="2BAD5736" w14:textId="77777777" w:rsidR="00E039CC" w:rsidRDefault="00E039C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DC6329" w:rsidRDefault="00DC6329" w:rsidP="0098637D">
    <w:pPr>
      <w:pStyle w:val="Footer"/>
    </w:pPr>
    <w:r>
      <w:rPr>
        <w:noProof/>
        <w:lang w:eastAsia="en-GB"/>
      </w:rPr>
      <mc:AlternateContent>
        <mc:Choice Requires="wps">
          <w:drawing>
            <wp:anchor distT="0" distB="0" distL="114300" distR="114300" simplePos="0" relativeHeight="251658241"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DC6329" w14:paraId="4EFB98DB" w14:textId="77777777">
                            <w:trPr>
                              <w:trHeight w:val="567"/>
                            </w:trPr>
                            <w:tc>
                              <w:tcPr>
                                <w:tcW w:w="10693" w:type="dxa"/>
                                <w:shd w:val="clear" w:color="auto" w:fill="D9D9D9"/>
                              </w:tcPr>
                              <w:p w14:paraId="4EFB98DA" w14:textId="388D9DE3" w:rsidR="00DC6329" w:rsidRPr="001C75AD" w:rsidRDefault="00DC6329"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066B01">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fldChar w:fldCharType="begin"/>
                                </w:r>
                                <w:r>
                                  <w:instrText xml:space="preserve"> PAGE   \* MERGEFORMAT </w:instrText>
                                </w:r>
                                <w:r>
                                  <w:fldChar w:fldCharType="separate"/>
                                </w:r>
                                <w:r w:rsidRPr="00312FA4">
                                  <w:rPr>
                                    <w:rFonts w:cs="Arial"/>
                                    <w:noProof/>
                                  </w:rPr>
                                  <w:t>1</w:t>
                                </w:r>
                                <w:r>
                                  <w:rPr>
                                    <w:rFonts w:cs="Arial"/>
                                    <w:noProof/>
                                  </w:rPr>
                                  <w:fldChar w:fldCharType="end"/>
                                </w:r>
                                <w:r w:rsidRPr="001C75AD">
                                  <w:rPr>
                                    <w:rFonts w:cs="Arial"/>
                                  </w:rPr>
                                  <w:t xml:space="preserve"> of </w:t>
                                </w:r>
                                <w:r w:rsidR="00E039CC">
                                  <w:fldChar w:fldCharType="begin"/>
                                </w:r>
                                <w:r w:rsidR="00E039CC">
                                  <w:instrText>NUMPAGES   \* MERGEFORMAT</w:instrText>
                                </w:r>
                                <w:r w:rsidR="00E039CC">
                                  <w:fldChar w:fldCharType="separate"/>
                                </w:r>
                                <w:r w:rsidRPr="00312FA4">
                                  <w:rPr>
                                    <w:rFonts w:cs="Arial"/>
                                    <w:noProof/>
                                  </w:rPr>
                                  <w:t>4</w:t>
                                </w:r>
                                <w:r w:rsidR="00E039CC">
                                  <w:rPr>
                                    <w:rFonts w:cs="Arial"/>
                                    <w:noProof/>
                                  </w:rPr>
                                  <w:fldChar w:fldCharType="end"/>
                                </w:r>
                              </w:p>
                            </w:tc>
                          </w:tr>
                          <w:tr w:rsidR="00DC6329" w14:paraId="4EFB98DD" w14:textId="77777777">
                            <w:trPr>
                              <w:trHeight w:val="624"/>
                            </w:trPr>
                            <w:tc>
                              <w:tcPr>
                                <w:tcW w:w="10693" w:type="dxa"/>
                                <w:shd w:val="clear" w:color="auto" w:fill="E30613"/>
                              </w:tcPr>
                              <w:p w14:paraId="4EFB98DC" w14:textId="77777777" w:rsidR="00DC6329" w:rsidRPr="00BD28AC" w:rsidRDefault="00DC6329" w:rsidP="0098637D">
                                <w:r>
                                  <w:br/>
                                </w:r>
                              </w:p>
                            </w:tc>
                          </w:tr>
                          <w:tr w:rsidR="00DC6329" w14:paraId="4EFB98DF" w14:textId="77777777">
                            <w:trPr>
                              <w:trHeight w:val="993"/>
                            </w:trPr>
                            <w:tc>
                              <w:tcPr>
                                <w:tcW w:w="10693" w:type="dxa"/>
                                <w:shd w:val="clear" w:color="auto" w:fill="D9D9D9"/>
                              </w:tcPr>
                              <w:p w14:paraId="4EFB98DE" w14:textId="77777777" w:rsidR="00DC6329" w:rsidRPr="001C75AD" w:rsidRDefault="00DC6329" w:rsidP="0098637D">
                                <w:pPr>
                                  <w:pStyle w:val="Footer"/>
                                  <w:spacing w:before="20"/>
                                  <w:rPr>
                                    <w:rFonts w:cs="Arial"/>
                                  </w:rPr>
                                </w:pPr>
                                <w:r w:rsidRPr="001C75AD">
                                  <w:rPr>
                                    <w:rFonts w:cs="Arial"/>
                                  </w:rPr>
                                  <w:tab/>
                                </w:r>
                              </w:p>
                            </w:tc>
                          </w:tr>
                        </w:tbl>
                        <w:p w14:paraId="4EFB98E0" w14:textId="77777777" w:rsidR="00DC6329" w:rsidRDefault="00DC63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DC6329" w14:paraId="4EFB98DB" w14:textId="77777777">
                      <w:trPr>
                        <w:trHeight w:val="567"/>
                      </w:trPr>
                      <w:tc>
                        <w:tcPr>
                          <w:tcW w:w="10693" w:type="dxa"/>
                          <w:shd w:val="clear" w:color="auto" w:fill="D9D9D9"/>
                        </w:tcPr>
                        <w:p w14:paraId="4EFB98DA" w14:textId="388D9DE3" w:rsidR="00DC6329" w:rsidRPr="001C75AD" w:rsidRDefault="00DC6329"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066B01">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fldChar w:fldCharType="begin"/>
                          </w:r>
                          <w:r>
                            <w:instrText xml:space="preserve"> PAGE   \* MERGEFORMAT </w:instrText>
                          </w:r>
                          <w:r>
                            <w:fldChar w:fldCharType="separate"/>
                          </w:r>
                          <w:r w:rsidRPr="00312FA4">
                            <w:rPr>
                              <w:rFonts w:cs="Arial"/>
                              <w:noProof/>
                            </w:rPr>
                            <w:t>1</w:t>
                          </w:r>
                          <w:r>
                            <w:rPr>
                              <w:rFonts w:cs="Arial"/>
                              <w:noProof/>
                            </w:rPr>
                            <w:fldChar w:fldCharType="end"/>
                          </w:r>
                          <w:r w:rsidRPr="001C75AD">
                            <w:rPr>
                              <w:rFonts w:cs="Arial"/>
                            </w:rPr>
                            <w:t xml:space="preserve"> of </w:t>
                          </w:r>
                          <w:r w:rsidR="00E039CC">
                            <w:fldChar w:fldCharType="begin"/>
                          </w:r>
                          <w:r w:rsidR="00E039CC">
                            <w:instrText>NUMPAGES   \* MERGEFORMAT</w:instrText>
                          </w:r>
                          <w:r w:rsidR="00E039CC">
                            <w:fldChar w:fldCharType="separate"/>
                          </w:r>
                          <w:r w:rsidRPr="00312FA4">
                            <w:rPr>
                              <w:rFonts w:cs="Arial"/>
                              <w:noProof/>
                            </w:rPr>
                            <w:t>4</w:t>
                          </w:r>
                          <w:r w:rsidR="00E039CC">
                            <w:rPr>
                              <w:rFonts w:cs="Arial"/>
                              <w:noProof/>
                            </w:rPr>
                            <w:fldChar w:fldCharType="end"/>
                          </w:r>
                        </w:p>
                      </w:tc>
                    </w:tr>
                    <w:tr w:rsidR="00DC6329" w14:paraId="4EFB98DD" w14:textId="77777777">
                      <w:trPr>
                        <w:trHeight w:val="624"/>
                      </w:trPr>
                      <w:tc>
                        <w:tcPr>
                          <w:tcW w:w="10693" w:type="dxa"/>
                          <w:shd w:val="clear" w:color="auto" w:fill="E30613"/>
                        </w:tcPr>
                        <w:p w14:paraId="4EFB98DC" w14:textId="77777777" w:rsidR="00DC6329" w:rsidRPr="00BD28AC" w:rsidRDefault="00DC6329" w:rsidP="0098637D">
                          <w:r>
                            <w:br/>
                          </w:r>
                        </w:p>
                      </w:tc>
                    </w:tr>
                    <w:tr w:rsidR="00DC6329" w14:paraId="4EFB98DF" w14:textId="77777777">
                      <w:trPr>
                        <w:trHeight w:val="993"/>
                      </w:trPr>
                      <w:tc>
                        <w:tcPr>
                          <w:tcW w:w="10693" w:type="dxa"/>
                          <w:shd w:val="clear" w:color="auto" w:fill="D9D9D9"/>
                        </w:tcPr>
                        <w:p w14:paraId="4EFB98DE" w14:textId="77777777" w:rsidR="00DC6329" w:rsidRPr="001C75AD" w:rsidRDefault="00DC6329" w:rsidP="0098637D">
                          <w:pPr>
                            <w:pStyle w:val="Footer"/>
                            <w:spacing w:before="20"/>
                            <w:rPr>
                              <w:rFonts w:cs="Arial"/>
                            </w:rPr>
                          </w:pPr>
                          <w:r w:rsidRPr="001C75AD">
                            <w:rPr>
                              <w:rFonts w:cs="Arial"/>
                            </w:rPr>
                            <w:tab/>
                          </w:r>
                        </w:p>
                      </w:tc>
                    </w:tr>
                  </w:tbl>
                  <w:p w14:paraId="4EFB98E0" w14:textId="77777777" w:rsidR="00DC6329" w:rsidRDefault="00DC632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1EEC3" w14:textId="77777777" w:rsidR="00E039CC" w:rsidRDefault="00E039CC">
      <w:pPr>
        <w:spacing w:before="0" w:after="0"/>
      </w:pPr>
      <w:r>
        <w:separator/>
      </w:r>
    </w:p>
  </w:footnote>
  <w:footnote w:type="continuationSeparator" w:id="0">
    <w:p w14:paraId="6C317000" w14:textId="77777777" w:rsidR="00E039CC" w:rsidRDefault="00E039CC">
      <w:pPr>
        <w:spacing w:before="0" w:after="0"/>
      </w:pPr>
      <w:r>
        <w:continuationSeparator/>
      </w:r>
    </w:p>
  </w:footnote>
  <w:footnote w:type="continuationNotice" w:id="1">
    <w:p w14:paraId="5DD03DE9" w14:textId="77777777" w:rsidR="00E039CC" w:rsidRDefault="00E039C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DC6329" w:rsidRDefault="00DC6329" w:rsidP="002C68A3">
    <w:pPr>
      <w:tabs>
        <w:tab w:val="left" w:pos="12572"/>
      </w:tabs>
    </w:pPr>
    <w:r>
      <w:rPr>
        <w:noProof/>
        <w:lang w:eastAsia="en-GB"/>
      </w:rPr>
      <mc:AlternateContent>
        <mc:Choice Requires="wps">
          <w:drawing>
            <wp:anchor distT="0" distB="0" distL="114300" distR="114300" simplePos="0" relativeHeight="251658240"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DC6329"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50287C8F" w:rsidR="00DC6329" w:rsidRPr="00E92EFF" w:rsidRDefault="00DC6329" w:rsidP="0039235F">
                                <w:pPr>
                                  <w:spacing w:before="0" w:after="0" w:line="320" w:lineRule="exact"/>
                                  <w:ind w:left="567"/>
                                  <w:rPr>
                                    <w:b/>
                                    <w:color w:val="FFFFFF"/>
                                    <w:sz w:val="28"/>
                                  </w:rPr>
                                </w:pPr>
                                <w:r w:rsidRPr="001664C4">
                                  <w:rPr>
                                    <w:color w:val="FFFFFF"/>
                                    <w:sz w:val="28"/>
                                  </w:rPr>
                                  <w:t xml:space="preserve">Level 2 </w:t>
                                </w:r>
                                <w:r w:rsidRPr="002D1071">
                                  <w:rPr>
                                    <w:b/>
                                    <w:bCs/>
                                    <w:color w:val="FFFFFF"/>
                                    <w:sz w:val="28"/>
                                  </w:rPr>
                                  <w:t>Hospitality and Catering</w:t>
                                </w:r>
                              </w:p>
                            </w:tc>
                            <w:tc>
                              <w:tcPr>
                                <w:tcW w:w="3932" w:type="dxa"/>
                                <w:tcBorders>
                                  <w:left w:val="nil"/>
                                </w:tcBorders>
                                <w:shd w:val="clear" w:color="auto" w:fill="auto"/>
                                <w:vAlign w:val="bottom"/>
                              </w:tcPr>
                              <w:p w14:paraId="4EFB98D4" w14:textId="77777777" w:rsidR="00DC6329" w:rsidRPr="006D4994" w:rsidRDefault="00DC6329"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C6329" w:rsidRPr="006D4994" w14:paraId="4EFB98D7" w14:textId="77777777" w:rsidTr="00BF2DB0">
                            <w:trPr>
                              <w:jc w:val="center"/>
                            </w:trPr>
                            <w:tc>
                              <w:tcPr>
                                <w:tcW w:w="16897" w:type="dxa"/>
                                <w:gridSpan w:val="2"/>
                                <w:shd w:val="clear" w:color="auto" w:fill="D9D9D9"/>
                              </w:tcPr>
                              <w:p w14:paraId="4EFB98D6" w14:textId="1BEEC07C" w:rsidR="00DC6329" w:rsidRPr="00882FCE" w:rsidRDefault="00DC6329"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Pr>
                                    <w:b/>
                                    <w:sz w:val="24"/>
                                  </w:rPr>
                                  <w:t>204</w:t>
                                </w:r>
                                <w:r w:rsidRPr="00882FCE">
                                  <w:rPr>
                                    <w:b/>
                                    <w:sz w:val="24"/>
                                  </w:rPr>
                                  <w:t xml:space="preserve"> </w:t>
                                </w:r>
                                <w:r>
                                  <w:rPr>
                                    <w:b/>
                                    <w:color w:val="595959"/>
                                    <w:sz w:val="24"/>
                                  </w:rPr>
                                  <w:t xml:space="preserve">Sample </w:t>
                                </w:r>
                                <w:r w:rsidR="00066B01">
                                  <w:rPr>
                                    <w:b/>
                                    <w:color w:val="595959"/>
                                    <w:sz w:val="24"/>
                                  </w:rPr>
                                  <w:t>l</w:t>
                                </w:r>
                                <w:r>
                                  <w:rPr>
                                    <w:b/>
                                    <w:color w:val="595959"/>
                                    <w:sz w:val="24"/>
                                  </w:rPr>
                                  <w:t xml:space="preserve">esson </w:t>
                                </w:r>
                                <w:r w:rsidR="00066B01">
                                  <w:rPr>
                                    <w:b/>
                                    <w:color w:val="595959"/>
                                    <w:sz w:val="24"/>
                                  </w:rPr>
                                  <w:t>p</w:t>
                                </w:r>
                                <w:r>
                                  <w:rPr>
                                    <w:b/>
                                    <w:color w:val="595959"/>
                                    <w:sz w:val="24"/>
                                  </w:rPr>
                                  <w:t xml:space="preserve">lan </w:t>
                                </w:r>
                                <w:r w:rsidR="00910B04">
                                  <w:rPr>
                                    <w:b/>
                                    <w:color w:val="595959"/>
                                    <w:sz w:val="24"/>
                                  </w:rPr>
                                  <w:t>5</w:t>
                                </w:r>
                              </w:p>
                            </w:tc>
                          </w:tr>
                        </w:tbl>
                        <w:p w14:paraId="4EFB98D8" w14:textId="77777777" w:rsidR="00DC6329" w:rsidRPr="006D4994" w:rsidRDefault="00DC6329" w:rsidP="00FF0827">
                          <w:pPr>
                            <w:ind w:left="567"/>
                            <w:rPr>
                              <w:sz w:val="14"/>
                            </w:rPr>
                          </w:pPr>
                        </w:p>
                        <w:p w14:paraId="4EFB98D9" w14:textId="77777777" w:rsidR="00DC6329" w:rsidRPr="00FF0827" w:rsidRDefault="00DC6329"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DC6329"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50287C8F" w:rsidR="00DC6329" w:rsidRPr="00E92EFF" w:rsidRDefault="00DC6329" w:rsidP="0039235F">
                          <w:pPr>
                            <w:spacing w:before="0" w:after="0" w:line="320" w:lineRule="exact"/>
                            <w:ind w:left="567"/>
                            <w:rPr>
                              <w:b/>
                              <w:color w:val="FFFFFF"/>
                              <w:sz w:val="28"/>
                            </w:rPr>
                          </w:pPr>
                          <w:r w:rsidRPr="001664C4">
                            <w:rPr>
                              <w:color w:val="FFFFFF"/>
                              <w:sz w:val="28"/>
                            </w:rPr>
                            <w:t xml:space="preserve">Level 2 </w:t>
                          </w:r>
                          <w:r w:rsidRPr="002D1071">
                            <w:rPr>
                              <w:b/>
                              <w:bCs/>
                              <w:color w:val="FFFFFF"/>
                              <w:sz w:val="28"/>
                            </w:rPr>
                            <w:t>Hospitality and Catering</w:t>
                          </w:r>
                        </w:p>
                      </w:tc>
                      <w:tc>
                        <w:tcPr>
                          <w:tcW w:w="3932" w:type="dxa"/>
                          <w:tcBorders>
                            <w:left w:val="nil"/>
                          </w:tcBorders>
                          <w:shd w:val="clear" w:color="auto" w:fill="auto"/>
                          <w:vAlign w:val="bottom"/>
                        </w:tcPr>
                        <w:p w14:paraId="4EFB98D4" w14:textId="77777777" w:rsidR="00DC6329" w:rsidRPr="006D4994" w:rsidRDefault="00DC6329"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C6329" w:rsidRPr="006D4994" w14:paraId="4EFB98D7" w14:textId="77777777" w:rsidTr="00BF2DB0">
                      <w:trPr>
                        <w:jc w:val="center"/>
                      </w:trPr>
                      <w:tc>
                        <w:tcPr>
                          <w:tcW w:w="16897" w:type="dxa"/>
                          <w:gridSpan w:val="2"/>
                          <w:shd w:val="clear" w:color="auto" w:fill="D9D9D9"/>
                        </w:tcPr>
                        <w:p w14:paraId="4EFB98D6" w14:textId="1BEEC07C" w:rsidR="00DC6329" w:rsidRPr="00882FCE" w:rsidRDefault="00DC6329"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Pr>
                              <w:b/>
                              <w:sz w:val="24"/>
                            </w:rPr>
                            <w:t>204</w:t>
                          </w:r>
                          <w:r w:rsidRPr="00882FCE">
                            <w:rPr>
                              <w:b/>
                              <w:sz w:val="24"/>
                            </w:rPr>
                            <w:t xml:space="preserve"> </w:t>
                          </w:r>
                          <w:r>
                            <w:rPr>
                              <w:b/>
                              <w:color w:val="595959"/>
                              <w:sz w:val="24"/>
                            </w:rPr>
                            <w:t xml:space="preserve">Sample </w:t>
                          </w:r>
                          <w:r w:rsidR="00066B01">
                            <w:rPr>
                              <w:b/>
                              <w:color w:val="595959"/>
                              <w:sz w:val="24"/>
                            </w:rPr>
                            <w:t>l</w:t>
                          </w:r>
                          <w:r>
                            <w:rPr>
                              <w:b/>
                              <w:color w:val="595959"/>
                              <w:sz w:val="24"/>
                            </w:rPr>
                            <w:t xml:space="preserve">esson </w:t>
                          </w:r>
                          <w:r w:rsidR="00066B01">
                            <w:rPr>
                              <w:b/>
                              <w:color w:val="595959"/>
                              <w:sz w:val="24"/>
                            </w:rPr>
                            <w:t>p</w:t>
                          </w:r>
                          <w:r>
                            <w:rPr>
                              <w:b/>
                              <w:color w:val="595959"/>
                              <w:sz w:val="24"/>
                            </w:rPr>
                            <w:t xml:space="preserve">lan </w:t>
                          </w:r>
                          <w:r w:rsidR="00910B04">
                            <w:rPr>
                              <w:b/>
                              <w:color w:val="595959"/>
                              <w:sz w:val="24"/>
                            </w:rPr>
                            <w:t>5</w:t>
                          </w:r>
                        </w:p>
                      </w:tc>
                    </w:tr>
                  </w:tbl>
                  <w:p w14:paraId="4EFB98D8" w14:textId="77777777" w:rsidR="00DC6329" w:rsidRPr="006D4994" w:rsidRDefault="00DC6329" w:rsidP="00FF0827">
                    <w:pPr>
                      <w:ind w:left="567"/>
                      <w:rPr>
                        <w:sz w:val="14"/>
                      </w:rPr>
                    </w:pPr>
                  </w:p>
                  <w:p w14:paraId="4EFB98D9" w14:textId="77777777" w:rsidR="00DC6329" w:rsidRPr="00FF0827" w:rsidRDefault="00DC6329" w:rsidP="00FF0827"/>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00C76"/>
    <w:multiLevelType w:val="hybridMultilevel"/>
    <w:tmpl w:val="6240C3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6E7FA1"/>
    <w:multiLevelType w:val="hybridMultilevel"/>
    <w:tmpl w:val="394C898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E15F4"/>
    <w:multiLevelType w:val="hybridMultilevel"/>
    <w:tmpl w:val="BE567C7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67CE2"/>
    <w:multiLevelType w:val="hybridMultilevel"/>
    <w:tmpl w:val="C08406D2"/>
    <w:lvl w:ilvl="0" w:tplc="7CEA95D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BD31D7"/>
    <w:multiLevelType w:val="hybridMultilevel"/>
    <w:tmpl w:val="7F149A7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20"/>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6"/>
  </w:num>
  <w:num w:numId="9">
    <w:abstractNumId w:val="17"/>
  </w:num>
  <w:num w:numId="10">
    <w:abstractNumId w:val="7"/>
  </w:num>
  <w:num w:numId="11">
    <w:abstractNumId w:val="24"/>
  </w:num>
  <w:num w:numId="12">
    <w:abstractNumId w:val="21"/>
  </w:num>
  <w:num w:numId="13">
    <w:abstractNumId w:val="0"/>
  </w:num>
  <w:num w:numId="14">
    <w:abstractNumId w:val="3"/>
  </w:num>
  <w:num w:numId="15">
    <w:abstractNumId w:val="25"/>
  </w:num>
  <w:num w:numId="16">
    <w:abstractNumId w:val="9"/>
  </w:num>
  <w:num w:numId="17">
    <w:abstractNumId w:val="14"/>
  </w:num>
  <w:num w:numId="18">
    <w:abstractNumId w:val="22"/>
  </w:num>
  <w:num w:numId="19">
    <w:abstractNumId w:val="11"/>
  </w:num>
  <w:num w:numId="20">
    <w:abstractNumId w:val="18"/>
  </w:num>
  <w:num w:numId="21">
    <w:abstractNumId w:val="1"/>
  </w:num>
  <w:num w:numId="22">
    <w:abstractNumId w:val="23"/>
  </w:num>
  <w:num w:numId="23">
    <w:abstractNumId w:val="13"/>
  </w:num>
  <w:num w:numId="24">
    <w:abstractNumId w:val="5"/>
  </w:num>
  <w:num w:numId="25">
    <w:abstractNumId w:val="15"/>
  </w:num>
  <w:num w:numId="26">
    <w:abstractNumId w:val="19"/>
  </w:num>
  <w:num w:numId="27">
    <w:abstractNumId w:val="8"/>
  </w:num>
  <w:num w:numId="28">
    <w:abstractNumId w:val="1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3E4D"/>
    <w:rsid w:val="000155DE"/>
    <w:rsid w:val="0002342A"/>
    <w:rsid w:val="00026C1A"/>
    <w:rsid w:val="000456FF"/>
    <w:rsid w:val="000462D0"/>
    <w:rsid w:val="00057160"/>
    <w:rsid w:val="000625C1"/>
    <w:rsid w:val="00066B01"/>
    <w:rsid w:val="00091ABA"/>
    <w:rsid w:val="00091B73"/>
    <w:rsid w:val="000A7B23"/>
    <w:rsid w:val="000B1ECB"/>
    <w:rsid w:val="000B2E28"/>
    <w:rsid w:val="000C400D"/>
    <w:rsid w:val="000D0CDD"/>
    <w:rsid w:val="000E35FF"/>
    <w:rsid w:val="000E361C"/>
    <w:rsid w:val="000E5715"/>
    <w:rsid w:val="000F60A3"/>
    <w:rsid w:val="001071E1"/>
    <w:rsid w:val="0010792D"/>
    <w:rsid w:val="001322C6"/>
    <w:rsid w:val="00134922"/>
    <w:rsid w:val="0014099A"/>
    <w:rsid w:val="00140D2D"/>
    <w:rsid w:val="00142075"/>
    <w:rsid w:val="00142100"/>
    <w:rsid w:val="00144466"/>
    <w:rsid w:val="00160B71"/>
    <w:rsid w:val="001620B7"/>
    <w:rsid w:val="0016636E"/>
    <w:rsid w:val="001664C4"/>
    <w:rsid w:val="00175188"/>
    <w:rsid w:val="001759B2"/>
    <w:rsid w:val="00183375"/>
    <w:rsid w:val="00186DB9"/>
    <w:rsid w:val="00194C52"/>
    <w:rsid w:val="00195896"/>
    <w:rsid w:val="00197A45"/>
    <w:rsid w:val="001A7C68"/>
    <w:rsid w:val="001B42DB"/>
    <w:rsid w:val="001B5391"/>
    <w:rsid w:val="001C2460"/>
    <w:rsid w:val="001C350B"/>
    <w:rsid w:val="001C385A"/>
    <w:rsid w:val="001C62CB"/>
    <w:rsid w:val="001D120D"/>
    <w:rsid w:val="001E1554"/>
    <w:rsid w:val="001E1A1B"/>
    <w:rsid w:val="001F04F7"/>
    <w:rsid w:val="001F60AD"/>
    <w:rsid w:val="002024CD"/>
    <w:rsid w:val="0020726C"/>
    <w:rsid w:val="00217D57"/>
    <w:rsid w:val="0023660E"/>
    <w:rsid w:val="002438D2"/>
    <w:rsid w:val="00255ACE"/>
    <w:rsid w:val="002563C7"/>
    <w:rsid w:val="002602C0"/>
    <w:rsid w:val="00273525"/>
    <w:rsid w:val="00276C69"/>
    <w:rsid w:val="00277A57"/>
    <w:rsid w:val="0029486E"/>
    <w:rsid w:val="00295633"/>
    <w:rsid w:val="002A0907"/>
    <w:rsid w:val="002A2AEF"/>
    <w:rsid w:val="002A4F81"/>
    <w:rsid w:val="002C553A"/>
    <w:rsid w:val="002C68A3"/>
    <w:rsid w:val="002D1071"/>
    <w:rsid w:val="002D3EDE"/>
    <w:rsid w:val="002D44D0"/>
    <w:rsid w:val="002E2F2B"/>
    <w:rsid w:val="002E45B2"/>
    <w:rsid w:val="002E4B7C"/>
    <w:rsid w:val="002E7672"/>
    <w:rsid w:val="002F145D"/>
    <w:rsid w:val="0030059F"/>
    <w:rsid w:val="00312FA4"/>
    <w:rsid w:val="003426D3"/>
    <w:rsid w:val="00342F12"/>
    <w:rsid w:val="0034627D"/>
    <w:rsid w:val="00362736"/>
    <w:rsid w:val="00365ABA"/>
    <w:rsid w:val="003675BA"/>
    <w:rsid w:val="00372FB3"/>
    <w:rsid w:val="00376CB6"/>
    <w:rsid w:val="00383D87"/>
    <w:rsid w:val="00384365"/>
    <w:rsid w:val="00386205"/>
    <w:rsid w:val="0038790B"/>
    <w:rsid w:val="0039235F"/>
    <w:rsid w:val="00392E52"/>
    <w:rsid w:val="00397FF9"/>
    <w:rsid w:val="003A11CB"/>
    <w:rsid w:val="003B5F01"/>
    <w:rsid w:val="003C04D2"/>
    <w:rsid w:val="003C415E"/>
    <w:rsid w:val="003C5BD3"/>
    <w:rsid w:val="003C5FCC"/>
    <w:rsid w:val="003D5AD2"/>
    <w:rsid w:val="003F4412"/>
    <w:rsid w:val="003F487C"/>
    <w:rsid w:val="004057E7"/>
    <w:rsid w:val="004058FA"/>
    <w:rsid w:val="004206EF"/>
    <w:rsid w:val="00421B01"/>
    <w:rsid w:val="004261CD"/>
    <w:rsid w:val="00433461"/>
    <w:rsid w:val="00433505"/>
    <w:rsid w:val="00445409"/>
    <w:rsid w:val="0044641D"/>
    <w:rsid w:val="00446AB0"/>
    <w:rsid w:val="00457D67"/>
    <w:rsid w:val="00462AB4"/>
    <w:rsid w:val="00464329"/>
    <w:rsid w:val="00471424"/>
    <w:rsid w:val="00473F0A"/>
    <w:rsid w:val="004741BC"/>
    <w:rsid w:val="00480F9C"/>
    <w:rsid w:val="004822B1"/>
    <w:rsid w:val="00486DBE"/>
    <w:rsid w:val="0049064C"/>
    <w:rsid w:val="00490669"/>
    <w:rsid w:val="00492AEA"/>
    <w:rsid w:val="004A2063"/>
    <w:rsid w:val="004B5EB2"/>
    <w:rsid w:val="004C4222"/>
    <w:rsid w:val="004C705A"/>
    <w:rsid w:val="004C7604"/>
    <w:rsid w:val="004E191A"/>
    <w:rsid w:val="004E5003"/>
    <w:rsid w:val="004E6C49"/>
    <w:rsid w:val="004F1C64"/>
    <w:rsid w:val="00505893"/>
    <w:rsid w:val="00505A06"/>
    <w:rsid w:val="00506285"/>
    <w:rsid w:val="005222AB"/>
    <w:rsid w:val="00531CD4"/>
    <w:rsid w:val="00532207"/>
    <w:rsid w:val="005329BB"/>
    <w:rsid w:val="00544D3B"/>
    <w:rsid w:val="00551B4C"/>
    <w:rsid w:val="00552896"/>
    <w:rsid w:val="00556E21"/>
    <w:rsid w:val="0055783E"/>
    <w:rsid w:val="005612C3"/>
    <w:rsid w:val="0056783E"/>
    <w:rsid w:val="00571984"/>
    <w:rsid w:val="0057480D"/>
    <w:rsid w:val="0058088A"/>
    <w:rsid w:val="0058516F"/>
    <w:rsid w:val="00586572"/>
    <w:rsid w:val="00596865"/>
    <w:rsid w:val="005A503B"/>
    <w:rsid w:val="005A7986"/>
    <w:rsid w:val="005B5AE7"/>
    <w:rsid w:val="005B67EE"/>
    <w:rsid w:val="005C45FA"/>
    <w:rsid w:val="005D2BFA"/>
    <w:rsid w:val="005E137B"/>
    <w:rsid w:val="005F3F49"/>
    <w:rsid w:val="005F5466"/>
    <w:rsid w:val="005F64A9"/>
    <w:rsid w:val="006002C8"/>
    <w:rsid w:val="00610D46"/>
    <w:rsid w:val="00613AB3"/>
    <w:rsid w:val="00615C2F"/>
    <w:rsid w:val="00616A15"/>
    <w:rsid w:val="00617B08"/>
    <w:rsid w:val="00634348"/>
    <w:rsid w:val="00635630"/>
    <w:rsid w:val="006418BB"/>
    <w:rsid w:val="00642E0C"/>
    <w:rsid w:val="00642EA9"/>
    <w:rsid w:val="00642F39"/>
    <w:rsid w:val="00646A61"/>
    <w:rsid w:val="00662E20"/>
    <w:rsid w:val="00672BED"/>
    <w:rsid w:val="00683167"/>
    <w:rsid w:val="00683E01"/>
    <w:rsid w:val="00695013"/>
    <w:rsid w:val="006A224B"/>
    <w:rsid w:val="006A6D65"/>
    <w:rsid w:val="006B131A"/>
    <w:rsid w:val="006B1AAE"/>
    <w:rsid w:val="006B3808"/>
    <w:rsid w:val="006D07CC"/>
    <w:rsid w:val="006D156C"/>
    <w:rsid w:val="006D4994"/>
    <w:rsid w:val="006E06A0"/>
    <w:rsid w:val="006E67F0"/>
    <w:rsid w:val="006E7C99"/>
    <w:rsid w:val="006F074E"/>
    <w:rsid w:val="006F181D"/>
    <w:rsid w:val="0070137B"/>
    <w:rsid w:val="00711C2D"/>
    <w:rsid w:val="007145DB"/>
    <w:rsid w:val="00714704"/>
    <w:rsid w:val="0071471E"/>
    <w:rsid w:val="00715647"/>
    <w:rsid w:val="00724805"/>
    <w:rsid w:val="00724ED2"/>
    <w:rsid w:val="00733A39"/>
    <w:rsid w:val="00746FCA"/>
    <w:rsid w:val="00756D14"/>
    <w:rsid w:val="0078104B"/>
    <w:rsid w:val="00783277"/>
    <w:rsid w:val="0078377C"/>
    <w:rsid w:val="00792C36"/>
    <w:rsid w:val="007938A0"/>
    <w:rsid w:val="007A406C"/>
    <w:rsid w:val="007A56B5"/>
    <w:rsid w:val="007B2F06"/>
    <w:rsid w:val="007D0058"/>
    <w:rsid w:val="007D1794"/>
    <w:rsid w:val="007D7F7C"/>
    <w:rsid w:val="008028A6"/>
    <w:rsid w:val="008104F2"/>
    <w:rsid w:val="00810889"/>
    <w:rsid w:val="008131EA"/>
    <w:rsid w:val="00826376"/>
    <w:rsid w:val="008370E6"/>
    <w:rsid w:val="00844507"/>
    <w:rsid w:val="00847CC6"/>
    <w:rsid w:val="00852646"/>
    <w:rsid w:val="008550DC"/>
    <w:rsid w:val="00860C8D"/>
    <w:rsid w:val="00863FA0"/>
    <w:rsid w:val="008676D0"/>
    <w:rsid w:val="00881274"/>
    <w:rsid w:val="00886270"/>
    <w:rsid w:val="00887AD6"/>
    <w:rsid w:val="008A5E7B"/>
    <w:rsid w:val="008A65B2"/>
    <w:rsid w:val="008B030B"/>
    <w:rsid w:val="008C221C"/>
    <w:rsid w:val="008D3295"/>
    <w:rsid w:val="008D37DF"/>
    <w:rsid w:val="008E2EF8"/>
    <w:rsid w:val="008F415E"/>
    <w:rsid w:val="00905483"/>
    <w:rsid w:val="00905996"/>
    <w:rsid w:val="00910B04"/>
    <w:rsid w:val="0091360B"/>
    <w:rsid w:val="00913AF1"/>
    <w:rsid w:val="00920454"/>
    <w:rsid w:val="00924BF7"/>
    <w:rsid w:val="009252B9"/>
    <w:rsid w:val="00933059"/>
    <w:rsid w:val="00936960"/>
    <w:rsid w:val="00937F6B"/>
    <w:rsid w:val="00942253"/>
    <w:rsid w:val="00943261"/>
    <w:rsid w:val="00947EC3"/>
    <w:rsid w:val="00950794"/>
    <w:rsid w:val="00951B7F"/>
    <w:rsid w:val="00970885"/>
    <w:rsid w:val="00975B35"/>
    <w:rsid w:val="009770A3"/>
    <w:rsid w:val="00980107"/>
    <w:rsid w:val="00981C2C"/>
    <w:rsid w:val="00985458"/>
    <w:rsid w:val="0098637D"/>
    <w:rsid w:val="009A272A"/>
    <w:rsid w:val="009B0EE5"/>
    <w:rsid w:val="009B16B7"/>
    <w:rsid w:val="009B2615"/>
    <w:rsid w:val="009B740D"/>
    <w:rsid w:val="009C52B7"/>
    <w:rsid w:val="009E0787"/>
    <w:rsid w:val="009E5D8C"/>
    <w:rsid w:val="009E7D4D"/>
    <w:rsid w:val="00A048E2"/>
    <w:rsid w:val="00A22ADD"/>
    <w:rsid w:val="00A246B1"/>
    <w:rsid w:val="00A25BE5"/>
    <w:rsid w:val="00A416A9"/>
    <w:rsid w:val="00A44465"/>
    <w:rsid w:val="00A536F2"/>
    <w:rsid w:val="00A63A66"/>
    <w:rsid w:val="00A83122"/>
    <w:rsid w:val="00A83EC1"/>
    <w:rsid w:val="00A85820"/>
    <w:rsid w:val="00A954BC"/>
    <w:rsid w:val="00AA2312"/>
    <w:rsid w:val="00AA3471"/>
    <w:rsid w:val="00AA5B6B"/>
    <w:rsid w:val="00AA66B6"/>
    <w:rsid w:val="00AB04CD"/>
    <w:rsid w:val="00AC1305"/>
    <w:rsid w:val="00AC38A5"/>
    <w:rsid w:val="00AC554C"/>
    <w:rsid w:val="00AC59B7"/>
    <w:rsid w:val="00AC675D"/>
    <w:rsid w:val="00AF252C"/>
    <w:rsid w:val="00AF7A4F"/>
    <w:rsid w:val="00B00E36"/>
    <w:rsid w:val="00B016BE"/>
    <w:rsid w:val="00B0190D"/>
    <w:rsid w:val="00B11BE9"/>
    <w:rsid w:val="00B13391"/>
    <w:rsid w:val="00B14CAC"/>
    <w:rsid w:val="00B15E42"/>
    <w:rsid w:val="00B2537A"/>
    <w:rsid w:val="00B25DCA"/>
    <w:rsid w:val="00B27B25"/>
    <w:rsid w:val="00B41B65"/>
    <w:rsid w:val="00B5213C"/>
    <w:rsid w:val="00B54C44"/>
    <w:rsid w:val="00B63DBA"/>
    <w:rsid w:val="00B6673C"/>
    <w:rsid w:val="00B8741F"/>
    <w:rsid w:val="00B93185"/>
    <w:rsid w:val="00B9709E"/>
    <w:rsid w:val="00BA21A9"/>
    <w:rsid w:val="00BB1028"/>
    <w:rsid w:val="00BD00BA"/>
    <w:rsid w:val="00BD0E19"/>
    <w:rsid w:val="00BD12F2"/>
    <w:rsid w:val="00BD1647"/>
    <w:rsid w:val="00BD1BF4"/>
    <w:rsid w:val="00BD1F1C"/>
    <w:rsid w:val="00BD2993"/>
    <w:rsid w:val="00BD5BAD"/>
    <w:rsid w:val="00BE2332"/>
    <w:rsid w:val="00BF20EA"/>
    <w:rsid w:val="00BF2DB0"/>
    <w:rsid w:val="00C039B5"/>
    <w:rsid w:val="00C049EA"/>
    <w:rsid w:val="00C20D45"/>
    <w:rsid w:val="00C223CE"/>
    <w:rsid w:val="00C271A1"/>
    <w:rsid w:val="00C37B68"/>
    <w:rsid w:val="00C573C2"/>
    <w:rsid w:val="00C57B98"/>
    <w:rsid w:val="00C620AF"/>
    <w:rsid w:val="00C67C56"/>
    <w:rsid w:val="00C731E2"/>
    <w:rsid w:val="00C74794"/>
    <w:rsid w:val="00C75B78"/>
    <w:rsid w:val="00C7690C"/>
    <w:rsid w:val="00C92EBC"/>
    <w:rsid w:val="00CA4288"/>
    <w:rsid w:val="00CA606D"/>
    <w:rsid w:val="00CA6D5D"/>
    <w:rsid w:val="00CB01C3"/>
    <w:rsid w:val="00CB67B3"/>
    <w:rsid w:val="00CC23CD"/>
    <w:rsid w:val="00CC2EF3"/>
    <w:rsid w:val="00CD201E"/>
    <w:rsid w:val="00CE219A"/>
    <w:rsid w:val="00CF5FEE"/>
    <w:rsid w:val="00CF6845"/>
    <w:rsid w:val="00D00505"/>
    <w:rsid w:val="00D02E47"/>
    <w:rsid w:val="00D03E6E"/>
    <w:rsid w:val="00D15C0C"/>
    <w:rsid w:val="00D33CD2"/>
    <w:rsid w:val="00D33E31"/>
    <w:rsid w:val="00D33FC2"/>
    <w:rsid w:val="00D35776"/>
    <w:rsid w:val="00D36B7C"/>
    <w:rsid w:val="00D429B4"/>
    <w:rsid w:val="00D44A96"/>
    <w:rsid w:val="00D5725B"/>
    <w:rsid w:val="00D61367"/>
    <w:rsid w:val="00D627C3"/>
    <w:rsid w:val="00D65ED4"/>
    <w:rsid w:val="00D751BA"/>
    <w:rsid w:val="00D821C9"/>
    <w:rsid w:val="00D8348D"/>
    <w:rsid w:val="00D91246"/>
    <w:rsid w:val="00DB3BF5"/>
    <w:rsid w:val="00DC4D91"/>
    <w:rsid w:val="00DC6329"/>
    <w:rsid w:val="00DD2C63"/>
    <w:rsid w:val="00DE572B"/>
    <w:rsid w:val="00DE647C"/>
    <w:rsid w:val="00DF0116"/>
    <w:rsid w:val="00DF3478"/>
    <w:rsid w:val="00DF4F8B"/>
    <w:rsid w:val="00DF761B"/>
    <w:rsid w:val="00E031BB"/>
    <w:rsid w:val="00E039CC"/>
    <w:rsid w:val="00E06649"/>
    <w:rsid w:val="00E23D97"/>
    <w:rsid w:val="00E26CCE"/>
    <w:rsid w:val="00E52D48"/>
    <w:rsid w:val="00E56577"/>
    <w:rsid w:val="00E770A7"/>
    <w:rsid w:val="00E77C34"/>
    <w:rsid w:val="00E80715"/>
    <w:rsid w:val="00E91516"/>
    <w:rsid w:val="00E92622"/>
    <w:rsid w:val="00E92EFF"/>
    <w:rsid w:val="00E95182"/>
    <w:rsid w:val="00E95765"/>
    <w:rsid w:val="00E95CA3"/>
    <w:rsid w:val="00EB1AF5"/>
    <w:rsid w:val="00EB23CB"/>
    <w:rsid w:val="00EC2A12"/>
    <w:rsid w:val="00EC2BAC"/>
    <w:rsid w:val="00EC3E6C"/>
    <w:rsid w:val="00EC4FDF"/>
    <w:rsid w:val="00EE0695"/>
    <w:rsid w:val="00EE43C3"/>
    <w:rsid w:val="00EF6580"/>
    <w:rsid w:val="00F01A61"/>
    <w:rsid w:val="00F02352"/>
    <w:rsid w:val="00F06097"/>
    <w:rsid w:val="00F076F4"/>
    <w:rsid w:val="00F12211"/>
    <w:rsid w:val="00F136CA"/>
    <w:rsid w:val="00F2142A"/>
    <w:rsid w:val="00F34381"/>
    <w:rsid w:val="00F430CB"/>
    <w:rsid w:val="00F43DE5"/>
    <w:rsid w:val="00F51764"/>
    <w:rsid w:val="00F56A7D"/>
    <w:rsid w:val="00F62EB2"/>
    <w:rsid w:val="00F71515"/>
    <w:rsid w:val="00F743A4"/>
    <w:rsid w:val="00F8792B"/>
    <w:rsid w:val="00FC0A91"/>
    <w:rsid w:val="00FC39C3"/>
    <w:rsid w:val="00FC39FF"/>
    <w:rsid w:val="00FC6DD6"/>
    <w:rsid w:val="00FD0B17"/>
    <w:rsid w:val="00FD7046"/>
    <w:rsid w:val="00FD7D0C"/>
    <w:rsid w:val="00FE2A1A"/>
    <w:rsid w:val="00FE2A82"/>
    <w:rsid w:val="00FF082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9E6E4B8B-7CA9-42B0-B527-F5D1C712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25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586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10</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282</cp:revision>
  <cp:lastPrinted>2013-05-22T00:07:00Z</cp:lastPrinted>
  <dcterms:created xsi:type="dcterms:W3CDTF">2017-01-18T17:39:00Z</dcterms:created>
  <dcterms:modified xsi:type="dcterms:W3CDTF">2020-03-27T12:02:00Z</dcterms:modified>
</cp:coreProperties>
</file>