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D6681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186CD4">
        <w:t>4</w:t>
      </w:r>
      <w:r w:rsidRPr="007051BD">
        <w:t xml:space="preserve">: </w:t>
      </w:r>
      <w:r w:rsidR="00A241A5">
        <w:t xml:space="preserve">Contribute to </w:t>
      </w:r>
      <w:r w:rsidR="00186CD4">
        <w:t>the guest experience</w:t>
      </w:r>
      <w:bookmarkStart w:id="0" w:name="_GoBack"/>
      <w:bookmarkEnd w:id="0"/>
    </w:p>
    <w:p w14:paraId="67E9366E" w14:textId="410D0239" w:rsidR="00BF5CF7" w:rsidRDefault="00B863D2" w:rsidP="008F182C">
      <w:pPr>
        <w:pStyle w:val="Heading1"/>
      </w:pPr>
      <w:r>
        <w:t>Activity</w:t>
      </w:r>
      <w:r w:rsidR="00110217" w:rsidRPr="00692A45">
        <w:t xml:space="preserve"> </w:t>
      </w:r>
      <w:r w:rsidR="00267A15">
        <w:t>1</w:t>
      </w:r>
      <w:r w:rsidR="00397CBE">
        <w:t>2</w:t>
      </w:r>
      <w:r w:rsidR="00110217" w:rsidRPr="00692A45">
        <w:t xml:space="preserve">: </w:t>
      </w:r>
      <w:r w:rsidR="00397CBE">
        <w:t>I</w:t>
      </w:r>
      <w:r w:rsidR="00E20C5B">
        <w:t>nfluences o</w:t>
      </w:r>
      <w:r w:rsidR="00397CBE">
        <w:t>f social media and conscious consumers</w:t>
      </w:r>
    </w:p>
    <w:p w14:paraId="37A85471" w14:textId="77777777" w:rsidR="00397CBE" w:rsidRPr="00397CBE" w:rsidRDefault="00397CBE" w:rsidP="00397CBE">
      <w:pPr>
        <w:rPr>
          <w:rFonts w:cs="Arial"/>
          <w:sz w:val="24"/>
        </w:rPr>
      </w:pPr>
      <w:r w:rsidRPr="00397CBE">
        <w:rPr>
          <w:rFonts w:cs="Arial"/>
          <w:sz w:val="24"/>
        </w:rPr>
        <w:t>Working individually research the impact of global influences in relation to:</w:t>
      </w:r>
    </w:p>
    <w:p w14:paraId="4FBC4206" w14:textId="77777777" w:rsidR="00397CBE" w:rsidRPr="00397CBE" w:rsidRDefault="00397CBE" w:rsidP="00397CBE">
      <w:pPr>
        <w:rPr>
          <w:rFonts w:cs="Arial"/>
          <w:sz w:val="24"/>
        </w:rPr>
      </w:pPr>
    </w:p>
    <w:p w14:paraId="043DCB42" w14:textId="4B97C536" w:rsidR="00397CBE" w:rsidRPr="00397CBE" w:rsidRDefault="00397CBE" w:rsidP="00EF4F9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97CBE">
        <w:rPr>
          <w:rFonts w:ascii="Arial" w:hAnsi="Arial" w:cs="Arial"/>
        </w:rPr>
        <w:t>s</w:t>
      </w:r>
      <w:r w:rsidRPr="00397CBE">
        <w:rPr>
          <w:rFonts w:ascii="Arial" w:hAnsi="Arial" w:cs="Arial"/>
        </w:rPr>
        <w:t>ocial media</w:t>
      </w:r>
    </w:p>
    <w:p w14:paraId="51AB45BE" w14:textId="1CF93A01" w:rsidR="00397CBE" w:rsidRPr="00397CBE" w:rsidRDefault="00397CBE" w:rsidP="00EF4F9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97CBE">
        <w:rPr>
          <w:rFonts w:ascii="Arial" w:hAnsi="Arial" w:cs="Arial"/>
        </w:rPr>
        <w:t>c</w:t>
      </w:r>
      <w:r w:rsidRPr="00397CBE">
        <w:rPr>
          <w:rFonts w:ascii="Arial" w:hAnsi="Arial" w:cs="Arial"/>
        </w:rPr>
        <w:t>onscious consumers</w:t>
      </w:r>
      <w:r w:rsidRPr="00397CBE">
        <w:rPr>
          <w:rFonts w:ascii="Arial" w:hAnsi="Arial" w:cs="Arial"/>
        </w:rPr>
        <w:t>.</w:t>
      </w:r>
    </w:p>
    <w:p w14:paraId="329F6EA7" w14:textId="77777777" w:rsidR="00397CBE" w:rsidRPr="00397CBE" w:rsidRDefault="00397CBE" w:rsidP="00397CBE">
      <w:pPr>
        <w:rPr>
          <w:rFonts w:cs="Arial"/>
          <w:sz w:val="24"/>
        </w:rPr>
      </w:pPr>
    </w:p>
    <w:p w14:paraId="2964D456" w14:textId="5284300D" w:rsidR="00397CBE" w:rsidRPr="00397CBE" w:rsidRDefault="00397CBE" w:rsidP="00397CBE">
      <w:pPr>
        <w:rPr>
          <w:rFonts w:cs="Arial"/>
          <w:sz w:val="24"/>
        </w:rPr>
      </w:pPr>
      <w:r w:rsidRPr="00397CBE">
        <w:rPr>
          <w:rFonts w:cs="Arial"/>
          <w:sz w:val="24"/>
        </w:rPr>
        <w:t>Share your finding with peers to establish the key impacts on the styles of menus and dishes being offered in restaurants in your country/</w:t>
      </w:r>
      <w:r w:rsidRPr="00397CBE">
        <w:rPr>
          <w:rFonts w:cs="Arial"/>
          <w:sz w:val="24"/>
        </w:rPr>
        <w:t>l</w:t>
      </w:r>
      <w:r w:rsidRPr="00397CBE">
        <w:rPr>
          <w:rFonts w:cs="Arial"/>
          <w:sz w:val="24"/>
        </w:rPr>
        <w:t>ocality.</w:t>
      </w:r>
    </w:p>
    <w:p w14:paraId="6E57425E" w14:textId="571765C6" w:rsidR="008325A1" w:rsidRPr="00E20C5B" w:rsidRDefault="008325A1" w:rsidP="00E20C5B">
      <w:pPr>
        <w:rPr>
          <w:sz w:val="24"/>
        </w:rPr>
      </w:pPr>
    </w:p>
    <w:sectPr w:rsidR="008325A1" w:rsidRPr="00E20C5B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1A04D" w14:textId="77777777" w:rsidR="00EF4F9C" w:rsidRDefault="00EF4F9C">
      <w:pPr>
        <w:spacing w:before="0" w:after="0"/>
      </w:pPr>
      <w:r>
        <w:separator/>
      </w:r>
    </w:p>
  </w:endnote>
  <w:endnote w:type="continuationSeparator" w:id="0">
    <w:p w14:paraId="388FE1F2" w14:textId="77777777" w:rsidR="00EF4F9C" w:rsidRDefault="00EF4F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766BC960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408EB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EF4F9C">
                                  <w:fldChar w:fldCharType="begin"/>
                                </w:r>
                                <w:r w:rsidR="00EF4F9C">
                                  <w:instrText xml:space="preserve"> NUMPAGES   \* MERGEFORMAT </w:instrText>
                                </w:r>
                                <w:r w:rsidR="00EF4F9C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EF4F9C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766BC960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3408EB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EF4F9C">
                            <w:fldChar w:fldCharType="begin"/>
                          </w:r>
                          <w:r w:rsidR="00EF4F9C">
                            <w:instrText xml:space="preserve"> NUMPAGES   \* MERGEFORMAT </w:instrText>
                          </w:r>
                          <w:r w:rsidR="00EF4F9C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EF4F9C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45B81" w14:textId="77777777" w:rsidR="00EF4F9C" w:rsidRDefault="00EF4F9C">
      <w:pPr>
        <w:spacing w:before="0" w:after="0"/>
      </w:pPr>
      <w:r>
        <w:separator/>
      </w:r>
    </w:p>
  </w:footnote>
  <w:footnote w:type="continuationSeparator" w:id="0">
    <w:p w14:paraId="3DF6BE26" w14:textId="77777777" w:rsidR="00EF4F9C" w:rsidRDefault="00EF4F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2A303D9A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186CD4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267A15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397CBE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2A303D9A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186CD4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267A15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397CBE">
                            <w:rPr>
                              <w:b/>
                              <w:color w:val="7F7F7F"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07BE9"/>
    <w:multiLevelType w:val="hybridMultilevel"/>
    <w:tmpl w:val="D4429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7319B"/>
    <w:rsid w:val="00094517"/>
    <w:rsid w:val="000E194B"/>
    <w:rsid w:val="000F25C5"/>
    <w:rsid w:val="00110217"/>
    <w:rsid w:val="00136B1A"/>
    <w:rsid w:val="001579CA"/>
    <w:rsid w:val="00180197"/>
    <w:rsid w:val="00186CD4"/>
    <w:rsid w:val="001B2060"/>
    <w:rsid w:val="001B6893"/>
    <w:rsid w:val="00217A63"/>
    <w:rsid w:val="00237D4D"/>
    <w:rsid w:val="00265C73"/>
    <w:rsid w:val="00267A15"/>
    <w:rsid w:val="002B51FC"/>
    <w:rsid w:val="002E653F"/>
    <w:rsid w:val="00304F4A"/>
    <w:rsid w:val="00310237"/>
    <w:rsid w:val="00315240"/>
    <w:rsid w:val="003369A7"/>
    <w:rsid w:val="003408EB"/>
    <w:rsid w:val="00397CBE"/>
    <w:rsid w:val="003E0319"/>
    <w:rsid w:val="003F6DC3"/>
    <w:rsid w:val="00404B31"/>
    <w:rsid w:val="00430609"/>
    <w:rsid w:val="004578AA"/>
    <w:rsid w:val="00465DA6"/>
    <w:rsid w:val="00564B7C"/>
    <w:rsid w:val="00583600"/>
    <w:rsid w:val="00594E6C"/>
    <w:rsid w:val="00641004"/>
    <w:rsid w:val="00672348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325A1"/>
    <w:rsid w:val="00872ABF"/>
    <w:rsid w:val="00884508"/>
    <w:rsid w:val="008B35E2"/>
    <w:rsid w:val="008F182C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BF5CF7"/>
    <w:rsid w:val="00C01D20"/>
    <w:rsid w:val="00C336C2"/>
    <w:rsid w:val="00C43646"/>
    <w:rsid w:val="00C668ED"/>
    <w:rsid w:val="00C70982"/>
    <w:rsid w:val="00CA721C"/>
    <w:rsid w:val="00CB07BD"/>
    <w:rsid w:val="00DC213F"/>
    <w:rsid w:val="00E20C5B"/>
    <w:rsid w:val="00E47C55"/>
    <w:rsid w:val="00E92FB0"/>
    <w:rsid w:val="00EC5999"/>
    <w:rsid w:val="00EF4F9C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1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2020-04-30T13:06:00Z</dcterms:created>
  <dcterms:modified xsi:type="dcterms:W3CDTF">2020-04-30T13:06:00Z</dcterms:modified>
</cp:coreProperties>
</file>