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44666" w14:textId="11963120" w:rsidR="00474F67" w:rsidRPr="007F05E6" w:rsidRDefault="00474F67" w:rsidP="00474F67">
      <w:pPr>
        <w:pStyle w:val="Unittitle"/>
      </w:pPr>
      <w:r w:rsidRPr="007051BD">
        <w:t xml:space="preserve">Unit </w:t>
      </w:r>
      <w:r w:rsidR="004A4D35">
        <w:t>304</w:t>
      </w:r>
      <w:r w:rsidRPr="007051BD">
        <w:t xml:space="preserve">: </w:t>
      </w:r>
      <w:r w:rsidR="004A4D35">
        <w:t>Contributing to the guest experience</w:t>
      </w:r>
    </w:p>
    <w:p w14:paraId="38DD8C66" w14:textId="34A23FC8" w:rsidR="00474F67" w:rsidRPr="00692A45" w:rsidRDefault="00474F67" w:rsidP="00474F67">
      <w:pPr>
        <w:pStyle w:val="Heading1"/>
      </w:pPr>
      <w:r w:rsidRPr="00692A45">
        <w:t xml:space="preserve">Worksheet </w:t>
      </w:r>
      <w:r w:rsidR="004A4D35">
        <w:t>2</w:t>
      </w:r>
      <w:r w:rsidRPr="00692A45">
        <w:t xml:space="preserve">: </w:t>
      </w:r>
      <w:r w:rsidR="004A4D35">
        <w:t>Factors influencing guests’ dining experience</w:t>
      </w:r>
      <w:r w:rsidRPr="00692A45">
        <w:t xml:space="preserve"> (</w:t>
      </w:r>
      <w:r w:rsidR="004A4D35">
        <w:t>Tutor</w:t>
      </w:r>
      <w:r w:rsidRPr="00692A45">
        <w:t>)</w:t>
      </w:r>
    </w:p>
    <w:p w14:paraId="265FFAA0" w14:textId="7A15B9E3" w:rsidR="00474F67" w:rsidRPr="00CC20EF" w:rsidRDefault="00AF392A" w:rsidP="00CC20EF">
      <w:pPr>
        <w:pStyle w:val="ListParagraph"/>
        <w:numPr>
          <w:ilvl w:val="0"/>
          <w:numId w:val="35"/>
        </w:numPr>
        <w:rPr>
          <w:rFonts w:cs="Arial"/>
          <w:szCs w:val="22"/>
        </w:rPr>
      </w:pPr>
      <w:r w:rsidRPr="00CC20EF">
        <w:rPr>
          <w:rFonts w:cs="Arial"/>
          <w:szCs w:val="22"/>
        </w:rPr>
        <w:t>Name one of the external factors that has had an impact on the availability of commodities</w:t>
      </w:r>
      <w:r w:rsidR="00CC20EF" w:rsidRPr="00CC20EF">
        <w:rPr>
          <w:rFonts w:cs="Arial"/>
          <w:szCs w:val="22"/>
        </w:rPr>
        <w:t>:</w:t>
      </w:r>
      <w:bookmarkStart w:id="0" w:name="_GoBack"/>
      <w:bookmarkEnd w:id="0"/>
    </w:p>
    <w:p w14:paraId="7B933154" w14:textId="2E602430" w:rsidR="00CC20EF" w:rsidRPr="00CC20EF" w:rsidRDefault="00CC20EF" w:rsidP="00CC20EF">
      <w:pPr>
        <w:ind w:left="360"/>
        <w:rPr>
          <w:rFonts w:cs="Arial"/>
          <w:color w:val="FF0000"/>
          <w:szCs w:val="22"/>
        </w:rPr>
      </w:pPr>
      <w:r w:rsidRPr="00CC20EF">
        <w:rPr>
          <w:rFonts w:cs="Arial"/>
          <w:color w:val="FF0000"/>
          <w:szCs w:val="22"/>
        </w:rPr>
        <w:t>Any of the following:</w:t>
      </w:r>
    </w:p>
    <w:p w14:paraId="4B1E903C" w14:textId="65E42716" w:rsidR="00474F67" w:rsidRDefault="00AF392A" w:rsidP="006E1028">
      <w:pPr>
        <w:pStyle w:val="Answer"/>
        <w:rPr>
          <w:color w:val="FF0000"/>
        </w:rPr>
      </w:pPr>
      <w:r>
        <w:rPr>
          <w:color w:val="FF0000"/>
        </w:rPr>
        <w:t>1. Climate – global warming has impacted on seasons and availability of foods</w:t>
      </w:r>
    </w:p>
    <w:p w14:paraId="7CBC6EE0" w14:textId="431404CD" w:rsidR="00AF392A" w:rsidRDefault="00AF392A" w:rsidP="006E1028">
      <w:pPr>
        <w:pStyle w:val="Answer"/>
        <w:rPr>
          <w:color w:val="FF0000"/>
        </w:rPr>
      </w:pPr>
      <w:r>
        <w:rPr>
          <w:color w:val="FF0000"/>
        </w:rPr>
        <w:t>2. Geographical location – food miles are now considered when selecting commodities due to the impact on the environment.</w:t>
      </w:r>
    </w:p>
    <w:p w14:paraId="6E902BE7" w14:textId="77777777" w:rsidR="006E1028" w:rsidRDefault="006E1028" w:rsidP="00110217">
      <w:pPr>
        <w:rPr>
          <w:rFonts w:cs="Arial"/>
          <w:szCs w:val="22"/>
        </w:rPr>
      </w:pPr>
    </w:p>
    <w:p w14:paraId="2BF14284" w14:textId="28DFAF05" w:rsidR="00474F67" w:rsidRPr="00CC20EF" w:rsidRDefault="004A4D35" w:rsidP="00CC20EF">
      <w:pPr>
        <w:pStyle w:val="ListParagraph"/>
        <w:numPr>
          <w:ilvl w:val="0"/>
          <w:numId w:val="35"/>
        </w:numPr>
        <w:rPr>
          <w:rFonts w:cs="Arial"/>
          <w:szCs w:val="22"/>
        </w:rPr>
      </w:pPr>
      <w:r w:rsidRPr="00CC20EF">
        <w:rPr>
          <w:rFonts w:cs="Arial"/>
          <w:szCs w:val="22"/>
        </w:rPr>
        <w:t>Name five current trends that influence menus and the guest experience</w:t>
      </w:r>
    </w:p>
    <w:p w14:paraId="5B60BA80" w14:textId="494CF84C" w:rsidR="00CC20EF" w:rsidRPr="00CC20EF" w:rsidRDefault="00CC20EF" w:rsidP="00CC20EF">
      <w:pPr>
        <w:ind w:left="360"/>
        <w:rPr>
          <w:rFonts w:cs="Arial"/>
          <w:color w:val="FF0000"/>
          <w:szCs w:val="22"/>
        </w:rPr>
      </w:pPr>
      <w:r w:rsidRPr="00CC20EF">
        <w:rPr>
          <w:rFonts w:cs="Arial"/>
          <w:color w:val="FF0000"/>
          <w:szCs w:val="22"/>
        </w:rPr>
        <w:t>Any of the following:</w:t>
      </w:r>
    </w:p>
    <w:p w14:paraId="619196B2" w14:textId="6D9107AA" w:rsidR="00474F67" w:rsidRPr="00AF392A" w:rsidRDefault="00CC20EF" w:rsidP="00CC20EF">
      <w:pPr>
        <w:pStyle w:val="Answernumbered"/>
        <w:numPr>
          <w:ilvl w:val="0"/>
          <w:numId w:val="36"/>
        </w:numPr>
        <w:rPr>
          <w:color w:val="FF0000"/>
        </w:rPr>
      </w:pPr>
      <w:r>
        <w:rPr>
          <w:color w:val="FF0000"/>
        </w:rPr>
        <w:t>a</w:t>
      </w:r>
      <w:r w:rsidR="004A4D35" w:rsidRPr="00AF392A">
        <w:rPr>
          <w:color w:val="FF0000"/>
        </w:rPr>
        <w:t>wareness of sustainability – food miles, seasonal products</w:t>
      </w:r>
    </w:p>
    <w:p w14:paraId="294F1537" w14:textId="7F5F0C38" w:rsidR="006E1028" w:rsidRPr="00AF392A" w:rsidRDefault="00CC20EF" w:rsidP="00CC20EF">
      <w:pPr>
        <w:pStyle w:val="Answernumbered"/>
        <w:numPr>
          <w:ilvl w:val="0"/>
          <w:numId w:val="36"/>
        </w:numPr>
        <w:rPr>
          <w:color w:val="FF0000"/>
        </w:rPr>
      </w:pPr>
      <w:r>
        <w:rPr>
          <w:color w:val="FF0000"/>
        </w:rPr>
        <w:t>c</w:t>
      </w:r>
      <w:r w:rsidR="004A4D35" w:rsidRPr="00AF392A">
        <w:rPr>
          <w:color w:val="FF0000"/>
        </w:rPr>
        <w:t>elebrity chefs – television programmes</w:t>
      </w:r>
    </w:p>
    <w:p w14:paraId="59ED9DB2" w14:textId="3E0825F4" w:rsidR="00474F67" w:rsidRPr="00AF392A" w:rsidRDefault="00CC20EF" w:rsidP="00CC20EF">
      <w:pPr>
        <w:pStyle w:val="Answernumbered"/>
        <w:numPr>
          <w:ilvl w:val="0"/>
          <w:numId w:val="36"/>
        </w:numPr>
        <w:rPr>
          <w:color w:val="FF0000"/>
        </w:rPr>
      </w:pPr>
      <w:r>
        <w:rPr>
          <w:color w:val="FF0000"/>
        </w:rPr>
        <w:t>h</w:t>
      </w:r>
      <w:r w:rsidR="004A4D35" w:rsidRPr="00AF392A">
        <w:rPr>
          <w:color w:val="FF0000"/>
        </w:rPr>
        <w:t>ealthy alternatives influencing lifestyle choices</w:t>
      </w:r>
    </w:p>
    <w:p w14:paraId="0BC790C8" w14:textId="14CCD5F0" w:rsidR="00474F67" w:rsidRPr="00AF392A" w:rsidRDefault="00CC20EF" w:rsidP="00CC20EF">
      <w:pPr>
        <w:pStyle w:val="Answernumbered"/>
        <w:numPr>
          <w:ilvl w:val="0"/>
          <w:numId w:val="36"/>
        </w:numPr>
        <w:rPr>
          <w:color w:val="FF0000"/>
        </w:rPr>
      </w:pPr>
      <w:r>
        <w:rPr>
          <w:color w:val="FF0000"/>
        </w:rPr>
        <w:t>t</w:t>
      </w:r>
      <w:r w:rsidR="004A4D35" w:rsidRPr="00AF392A">
        <w:rPr>
          <w:color w:val="FF0000"/>
        </w:rPr>
        <w:t>echnology – food ordering apps</w:t>
      </w:r>
      <w:r>
        <w:rPr>
          <w:color w:val="FF0000"/>
        </w:rPr>
        <w:t>/o</w:t>
      </w:r>
      <w:r w:rsidR="00AF392A" w:rsidRPr="00AF392A">
        <w:rPr>
          <w:color w:val="FF0000"/>
        </w:rPr>
        <w:t>nline bookings</w:t>
      </w:r>
    </w:p>
    <w:p w14:paraId="0209F757" w14:textId="1FDC4AB1" w:rsidR="00474F67" w:rsidRPr="00AF392A" w:rsidRDefault="00CC20EF" w:rsidP="00CC20EF">
      <w:pPr>
        <w:pStyle w:val="Answernumbered"/>
        <w:numPr>
          <w:ilvl w:val="0"/>
          <w:numId w:val="36"/>
        </w:numPr>
        <w:rPr>
          <w:color w:val="FF0000"/>
        </w:rPr>
      </w:pPr>
      <w:r>
        <w:rPr>
          <w:color w:val="FF0000"/>
        </w:rPr>
        <w:t>s</w:t>
      </w:r>
      <w:r w:rsidR="004A4D35" w:rsidRPr="00AF392A">
        <w:rPr>
          <w:color w:val="FF0000"/>
        </w:rPr>
        <w:t xml:space="preserve">ocial </w:t>
      </w:r>
      <w:r w:rsidR="00AF392A" w:rsidRPr="00AF392A">
        <w:rPr>
          <w:color w:val="FF0000"/>
        </w:rPr>
        <w:t xml:space="preserve">media </w:t>
      </w:r>
      <w:r w:rsidRPr="00AF392A">
        <w:rPr>
          <w:color w:val="FF0000"/>
        </w:rPr>
        <w:t xml:space="preserve">– </w:t>
      </w:r>
      <w:r w:rsidR="004A4D35" w:rsidRPr="00AF392A">
        <w:rPr>
          <w:color w:val="FF0000"/>
        </w:rPr>
        <w:t>reviews, advertising</w:t>
      </w:r>
    </w:p>
    <w:p w14:paraId="53627E4D" w14:textId="2319CB06" w:rsidR="00474F67" w:rsidRPr="00AF392A" w:rsidRDefault="00CC20EF" w:rsidP="00CC20EF">
      <w:pPr>
        <w:pStyle w:val="Answernumbered"/>
        <w:numPr>
          <w:ilvl w:val="0"/>
          <w:numId w:val="36"/>
        </w:numPr>
        <w:rPr>
          <w:color w:val="FF0000"/>
        </w:rPr>
      </w:pPr>
      <w:r>
        <w:rPr>
          <w:color w:val="FF0000"/>
        </w:rPr>
        <w:t>f</w:t>
      </w:r>
      <w:r w:rsidR="00AF392A" w:rsidRPr="00AF392A">
        <w:rPr>
          <w:color w:val="FF0000"/>
        </w:rPr>
        <w:t>ood and beverage pairings – beer and food, wine and food, spirits and food.</w:t>
      </w:r>
    </w:p>
    <w:p w14:paraId="04942493" w14:textId="77777777" w:rsidR="006E1028" w:rsidRDefault="006E1028" w:rsidP="006E1028">
      <w:pPr>
        <w:rPr>
          <w:rFonts w:cs="Arial"/>
          <w:szCs w:val="22"/>
        </w:rPr>
      </w:pPr>
    </w:p>
    <w:p w14:paraId="424BC24A" w14:textId="689D6751" w:rsidR="00474F67" w:rsidRPr="00CC20EF" w:rsidRDefault="00AF392A" w:rsidP="00CC20EF">
      <w:pPr>
        <w:pStyle w:val="ListParagraph"/>
        <w:numPr>
          <w:ilvl w:val="0"/>
          <w:numId w:val="35"/>
        </w:numPr>
        <w:rPr>
          <w:rFonts w:cs="Arial"/>
          <w:szCs w:val="22"/>
        </w:rPr>
      </w:pPr>
      <w:r w:rsidRPr="00CC20EF">
        <w:rPr>
          <w:rFonts w:cs="Arial"/>
          <w:szCs w:val="22"/>
        </w:rPr>
        <w:t>List five factors that can influence the guests dining experience</w:t>
      </w:r>
      <w:r w:rsidR="00CC20EF" w:rsidRPr="00CC20EF">
        <w:rPr>
          <w:rFonts w:cs="Arial"/>
          <w:szCs w:val="22"/>
        </w:rPr>
        <w:t>:</w:t>
      </w:r>
    </w:p>
    <w:p w14:paraId="07A1E366" w14:textId="44DE9A25" w:rsidR="00CC20EF" w:rsidRPr="00CC20EF" w:rsidRDefault="00CC20EF" w:rsidP="00CC20EF">
      <w:pPr>
        <w:ind w:left="360"/>
        <w:rPr>
          <w:rFonts w:cs="Arial"/>
          <w:color w:val="FF0000"/>
          <w:szCs w:val="22"/>
        </w:rPr>
      </w:pPr>
      <w:r w:rsidRPr="00CC20EF">
        <w:rPr>
          <w:rFonts w:cs="Arial"/>
          <w:color w:val="FF0000"/>
          <w:szCs w:val="22"/>
        </w:rPr>
        <w:t>Any of the following:</w:t>
      </w:r>
    </w:p>
    <w:p w14:paraId="4B8A4545" w14:textId="6A3E3BE1" w:rsidR="00474F67" w:rsidRPr="00AF392A" w:rsidRDefault="00CC20EF" w:rsidP="00CC20EF">
      <w:pPr>
        <w:pStyle w:val="Answernumbered"/>
        <w:numPr>
          <w:ilvl w:val="0"/>
          <w:numId w:val="37"/>
        </w:numPr>
        <w:rPr>
          <w:color w:val="FF0000"/>
        </w:rPr>
      </w:pPr>
      <w:r>
        <w:rPr>
          <w:color w:val="FF0000"/>
        </w:rPr>
        <w:t>t</w:t>
      </w:r>
      <w:r w:rsidR="00AF392A">
        <w:rPr>
          <w:color w:val="FF0000"/>
        </w:rPr>
        <w:t>he style of restaurant – fast food, fine dining</w:t>
      </w:r>
    </w:p>
    <w:p w14:paraId="129038EB" w14:textId="4091887F" w:rsidR="00474F67" w:rsidRPr="00AF392A" w:rsidRDefault="00CC20EF" w:rsidP="00CC20EF">
      <w:pPr>
        <w:pStyle w:val="Answernumbered"/>
        <w:numPr>
          <w:ilvl w:val="0"/>
          <w:numId w:val="37"/>
        </w:numPr>
        <w:rPr>
          <w:color w:val="FF0000"/>
        </w:rPr>
      </w:pPr>
      <w:r>
        <w:rPr>
          <w:color w:val="FF0000"/>
        </w:rPr>
        <w:t>t</w:t>
      </w:r>
      <w:r w:rsidR="00AF392A">
        <w:rPr>
          <w:color w:val="FF0000"/>
        </w:rPr>
        <w:t>he reason for eating out – leisure, work</w:t>
      </w:r>
    </w:p>
    <w:p w14:paraId="41E44279" w14:textId="0CCE7328" w:rsidR="00474F67" w:rsidRPr="00AF392A" w:rsidRDefault="00CC20EF" w:rsidP="00CC20EF">
      <w:pPr>
        <w:pStyle w:val="Answernumbered"/>
        <w:numPr>
          <w:ilvl w:val="0"/>
          <w:numId w:val="37"/>
        </w:numPr>
        <w:rPr>
          <w:color w:val="FF0000"/>
        </w:rPr>
      </w:pPr>
      <w:r>
        <w:rPr>
          <w:color w:val="FF0000"/>
        </w:rPr>
        <w:t>t</w:t>
      </w:r>
      <w:r w:rsidR="00AF392A">
        <w:rPr>
          <w:color w:val="FF0000"/>
        </w:rPr>
        <w:t xml:space="preserve">he level of service provided </w:t>
      </w:r>
      <w:r>
        <w:rPr>
          <w:color w:val="FF0000"/>
        </w:rPr>
        <w:t>–</w:t>
      </w:r>
      <w:r>
        <w:rPr>
          <w:color w:val="FF0000"/>
        </w:rPr>
        <w:t xml:space="preserve"> </w:t>
      </w:r>
      <w:r w:rsidR="00AF392A">
        <w:rPr>
          <w:color w:val="FF0000"/>
        </w:rPr>
        <w:t>speed; product knowledge provided</w:t>
      </w:r>
    </w:p>
    <w:p w14:paraId="6CD6F126" w14:textId="762463EE" w:rsidR="00474F67" w:rsidRPr="00AF392A" w:rsidRDefault="00CC20EF" w:rsidP="00CC20EF">
      <w:pPr>
        <w:pStyle w:val="Answernumbered"/>
        <w:numPr>
          <w:ilvl w:val="0"/>
          <w:numId w:val="37"/>
        </w:numPr>
        <w:rPr>
          <w:color w:val="FF0000"/>
        </w:rPr>
      </w:pPr>
      <w:r>
        <w:rPr>
          <w:color w:val="FF0000"/>
        </w:rPr>
        <w:t>c</w:t>
      </w:r>
      <w:r w:rsidR="00AF392A">
        <w:rPr>
          <w:color w:val="FF0000"/>
        </w:rPr>
        <w:t>hoice of dishes on the menu/beverage</w:t>
      </w:r>
      <w:r>
        <w:rPr>
          <w:color w:val="FF0000"/>
        </w:rPr>
        <w:t>s</w:t>
      </w:r>
      <w:r w:rsidR="00AF392A">
        <w:rPr>
          <w:color w:val="FF0000"/>
        </w:rPr>
        <w:t xml:space="preserve"> to accompany the meal</w:t>
      </w:r>
    </w:p>
    <w:p w14:paraId="0CEE2CCE" w14:textId="285A4CE2" w:rsidR="00474F67" w:rsidRPr="00AF392A" w:rsidRDefault="00CC20EF" w:rsidP="00CC20EF">
      <w:pPr>
        <w:pStyle w:val="Answernumbered"/>
        <w:numPr>
          <w:ilvl w:val="0"/>
          <w:numId w:val="37"/>
        </w:numPr>
        <w:rPr>
          <w:color w:val="FF0000"/>
        </w:rPr>
      </w:pPr>
      <w:r>
        <w:rPr>
          <w:color w:val="FF0000"/>
        </w:rPr>
        <w:t>n</w:t>
      </w:r>
      <w:r w:rsidR="00AF392A">
        <w:rPr>
          <w:color w:val="FF0000"/>
        </w:rPr>
        <w:t>eeds/expectation</w:t>
      </w:r>
      <w:r>
        <w:rPr>
          <w:color w:val="FF0000"/>
        </w:rPr>
        <w:t>s</w:t>
      </w:r>
      <w:r w:rsidR="00AF392A">
        <w:rPr>
          <w:color w:val="FF0000"/>
        </w:rPr>
        <w:t xml:space="preserve"> being met – dietary requirements, perceived value</w:t>
      </w:r>
    </w:p>
    <w:p w14:paraId="283980D4" w14:textId="077BAC94" w:rsidR="00474F67" w:rsidRDefault="00CC20EF" w:rsidP="00CC20EF">
      <w:pPr>
        <w:pStyle w:val="Answernumbered"/>
        <w:numPr>
          <w:ilvl w:val="0"/>
          <w:numId w:val="37"/>
        </w:numPr>
        <w:rPr>
          <w:color w:val="FF0000"/>
        </w:rPr>
      </w:pPr>
      <w:r>
        <w:rPr>
          <w:color w:val="FF0000"/>
        </w:rPr>
        <w:t>a</w:t>
      </w:r>
      <w:r w:rsidR="00AF392A">
        <w:rPr>
          <w:color w:val="FF0000"/>
        </w:rPr>
        <w:t>mbience – welcome, atmosphere</w:t>
      </w:r>
    </w:p>
    <w:p w14:paraId="689B432F" w14:textId="4C023CCC" w:rsidR="00AF392A" w:rsidRDefault="00CC20EF" w:rsidP="00CC20EF">
      <w:pPr>
        <w:pStyle w:val="Answernumbered"/>
        <w:numPr>
          <w:ilvl w:val="0"/>
          <w:numId w:val="37"/>
        </w:numPr>
        <w:rPr>
          <w:color w:val="FF0000"/>
        </w:rPr>
      </w:pPr>
      <w:r>
        <w:rPr>
          <w:color w:val="FF0000"/>
        </w:rPr>
        <w:t>p</w:t>
      </w:r>
      <w:r w:rsidR="00AF392A">
        <w:rPr>
          <w:color w:val="FF0000"/>
        </w:rPr>
        <w:t>revious reviews other diners/influencers.</w:t>
      </w:r>
    </w:p>
    <w:p w14:paraId="49910CAE" w14:textId="5CA03B43" w:rsidR="00E14CC9" w:rsidRDefault="00E14CC9" w:rsidP="00E14CC9">
      <w:pPr>
        <w:pStyle w:val="Answernumbered"/>
        <w:numPr>
          <w:ilvl w:val="0"/>
          <w:numId w:val="0"/>
        </w:numPr>
        <w:rPr>
          <w:color w:val="FF0000"/>
        </w:rPr>
      </w:pPr>
    </w:p>
    <w:p w14:paraId="0A0E6132" w14:textId="03E5C206" w:rsidR="00E14CC9" w:rsidRDefault="00E14CC9" w:rsidP="00E14CC9">
      <w:pPr>
        <w:pStyle w:val="Answernumbered"/>
        <w:numPr>
          <w:ilvl w:val="0"/>
          <w:numId w:val="0"/>
        </w:numPr>
      </w:pPr>
      <w:r>
        <w:t>4. Name five types of media that can influence guests when deciding where to dine</w:t>
      </w:r>
      <w:r w:rsidR="00CC20EF">
        <w:t>:</w:t>
      </w:r>
    </w:p>
    <w:p w14:paraId="25DEEA1C" w14:textId="0ED344FC" w:rsidR="00E14CC9" w:rsidRDefault="00CC20EF" w:rsidP="00CC20EF">
      <w:pPr>
        <w:pStyle w:val="Answernumbered"/>
        <w:numPr>
          <w:ilvl w:val="0"/>
          <w:numId w:val="38"/>
        </w:numPr>
        <w:rPr>
          <w:color w:val="FF0000"/>
        </w:rPr>
      </w:pPr>
      <w:r>
        <w:rPr>
          <w:color w:val="FF0000"/>
        </w:rPr>
        <w:t>t</w:t>
      </w:r>
      <w:r w:rsidR="00E14CC9">
        <w:rPr>
          <w:color w:val="FF0000"/>
        </w:rPr>
        <w:t>elevision/radio – advertisements, celebrity chef programmes, cookery programmes</w:t>
      </w:r>
    </w:p>
    <w:p w14:paraId="7E64EF30" w14:textId="0930956F" w:rsidR="00E14CC9" w:rsidRDefault="00CC20EF" w:rsidP="00CC20EF">
      <w:pPr>
        <w:pStyle w:val="Answernumbered"/>
        <w:numPr>
          <w:ilvl w:val="0"/>
          <w:numId w:val="38"/>
        </w:numPr>
        <w:rPr>
          <w:color w:val="FF0000"/>
        </w:rPr>
      </w:pPr>
      <w:r>
        <w:rPr>
          <w:color w:val="FF0000"/>
        </w:rPr>
        <w:t>m</w:t>
      </w:r>
      <w:r w:rsidR="00E14CC9">
        <w:rPr>
          <w:color w:val="FF0000"/>
        </w:rPr>
        <w:t>agazines – advertisements, reviews on restaurants, promotions</w:t>
      </w:r>
    </w:p>
    <w:p w14:paraId="62817051" w14:textId="0FF923C0" w:rsidR="00E14CC9" w:rsidRDefault="00CC20EF" w:rsidP="00CC20EF">
      <w:pPr>
        <w:pStyle w:val="Answernumbered"/>
        <w:numPr>
          <w:ilvl w:val="0"/>
          <w:numId w:val="38"/>
        </w:numPr>
        <w:rPr>
          <w:color w:val="FF0000"/>
        </w:rPr>
      </w:pPr>
      <w:r>
        <w:rPr>
          <w:color w:val="FF0000"/>
        </w:rPr>
        <w:t>s</w:t>
      </w:r>
      <w:r w:rsidR="00E14CC9">
        <w:rPr>
          <w:color w:val="FF0000"/>
        </w:rPr>
        <w:t>ocial media – reviews, advertisements, recommendations</w:t>
      </w:r>
    </w:p>
    <w:p w14:paraId="663E3428" w14:textId="397E5C80" w:rsidR="00E14CC9" w:rsidRDefault="00CC20EF" w:rsidP="00CC20EF">
      <w:pPr>
        <w:pStyle w:val="Answernumbered"/>
        <w:numPr>
          <w:ilvl w:val="0"/>
          <w:numId w:val="38"/>
        </w:numPr>
        <w:rPr>
          <w:color w:val="FF0000"/>
        </w:rPr>
      </w:pPr>
      <w:r>
        <w:rPr>
          <w:color w:val="FF0000"/>
        </w:rPr>
        <w:t>i</w:t>
      </w:r>
      <w:r w:rsidR="00E14CC9">
        <w:rPr>
          <w:color w:val="FF0000"/>
        </w:rPr>
        <w:t>nternet – online bookings/ordering facilities</w:t>
      </w:r>
    </w:p>
    <w:p w14:paraId="6D700368" w14:textId="46405F9C" w:rsidR="00E14CC9" w:rsidRDefault="00CC20EF" w:rsidP="00CC20EF">
      <w:pPr>
        <w:pStyle w:val="Answernumbered"/>
        <w:numPr>
          <w:ilvl w:val="0"/>
          <w:numId w:val="38"/>
        </w:numPr>
        <w:rPr>
          <w:color w:val="FF0000"/>
        </w:rPr>
      </w:pPr>
      <w:r>
        <w:rPr>
          <w:color w:val="FF0000"/>
        </w:rPr>
        <w:t>b</w:t>
      </w:r>
      <w:r w:rsidR="00E14CC9">
        <w:rPr>
          <w:color w:val="FF0000"/>
        </w:rPr>
        <w:t>ooks – cookery books, celebrity chef books.</w:t>
      </w:r>
    </w:p>
    <w:p w14:paraId="26F98FDC" w14:textId="4F10BF84" w:rsidR="00E14CC9" w:rsidRDefault="00E14CC9" w:rsidP="00E14CC9">
      <w:pPr>
        <w:pStyle w:val="Answernumbered"/>
        <w:numPr>
          <w:ilvl w:val="0"/>
          <w:numId w:val="0"/>
        </w:numPr>
        <w:rPr>
          <w:color w:val="FF0000"/>
        </w:rPr>
      </w:pPr>
    </w:p>
    <w:p w14:paraId="410FFC03" w14:textId="77777777" w:rsidR="00474F67" w:rsidRDefault="00474F67" w:rsidP="00474F67">
      <w:pPr>
        <w:rPr>
          <w:rFonts w:cs="Arial"/>
          <w:szCs w:val="22"/>
        </w:rPr>
      </w:pPr>
    </w:p>
    <w:p w14:paraId="1D43E55F" w14:textId="77777777" w:rsidR="006E1028" w:rsidRDefault="006E1028" w:rsidP="006E1028">
      <w:pPr>
        <w:pStyle w:val="Answer"/>
      </w:pPr>
    </w:p>
    <w:sectPr w:rsidR="006E1028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2D6D5" w14:textId="77777777" w:rsidR="0092721C" w:rsidRDefault="0092721C">
      <w:pPr>
        <w:spacing w:before="0" w:after="0"/>
      </w:pPr>
      <w:r>
        <w:separator/>
      </w:r>
    </w:p>
  </w:endnote>
  <w:endnote w:type="continuationSeparator" w:id="0">
    <w:p w14:paraId="3739C5B8" w14:textId="77777777" w:rsidR="0092721C" w:rsidRDefault="009272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EE3FA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D186C63" wp14:editId="6D02F09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4A6B3CF8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714A4CA5" w14:textId="56022E3C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CC20EF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405EA" w:rsidRPr="003405E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44E76588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0F0EC6A5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30F02A20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7C2EF815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088CE811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86C6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4A6B3CF8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714A4CA5" w14:textId="56022E3C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CC20EF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405EA" w:rsidRPr="003405E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44E76588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0F0EC6A5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30F02A20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7C2EF815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088CE811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22746" w14:textId="77777777" w:rsidR="0092721C" w:rsidRDefault="0092721C">
      <w:pPr>
        <w:spacing w:before="0" w:after="0"/>
      </w:pPr>
      <w:r>
        <w:separator/>
      </w:r>
    </w:p>
  </w:footnote>
  <w:footnote w:type="continuationSeparator" w:id="0">
    <w:p w14:paraId="7156FB3D" w14:textId="77777777" w:rsidR="0092721C" w:rsidRDefault="0092721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66B95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996D11" wp14:editId="06F9ED7C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15589358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4D5073C" w14:textId="15C5813F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4A4D35">
                                  <w:rPr>
                                    <w:color w:val="FFFFFF"/>
                                    <w:sz w:val="28"/>
                                  </w:rPr>
                                  <w:t>3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CC20EF" w:rsidRPr="00CC20EF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1B8340C5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0B3A3A8D" wp14:editId="53E4E2C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2268E523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02195F47" w14:textId="745C0418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4A4D35">
                                  <w:rPr>
                                    <w:b/>
                                    <w:sz w:val="24"/>
                                  </w:rPr>
                                  <w:t>304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4A4D35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2D2B27FD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96D1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15589358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4D5073C" w14:textId="15C5813F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4A4D35">
                            <w:rPr>
                              <w:color w:val="FFFFFF"/>
                              <w:sz w:val="28"/>
                            </w:rPr>
                            <w:t>3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CC20EF" w:rsidRPr="00CC20EF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1B8340C5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B3A3A8D" wp14:editId="53E4E2C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2268E523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02195F47" w14:textId="745C0418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4A4D35">
                            <w:rPr>
                              <w:b/>
                              <w:sz w:val="24"/>
                            </w:rPr>
                            <w:t>304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4A4D35">
                            <w:rPr>
                              <w:b/>
                              <w:color w:val="7F7F7F"/>
                              <w:sz w:val="24"/>
                            </w:rPr>
                            <w:t>2</w:t>
                          </w:r>
                        </w:p>
                      </w:tc>
                    </w:tr>
                  </w:tbl>
                  <w:p w14:paraId="2D2B27FD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31159"/>
    <w:multiLevelType w:val="hybridMultilevel"/>
    <w:tmpl w:val="6478D2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B79B8"/>
    <w:multiLevelType w:val="hybridMultilevel"/>
    <w:tmpl w:val="AB9E7BD8"/>
    <w:lvl w:ilvl="0" w:tplc="A2CE2ECE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861D1"/>
    <w:multiLevelType w:val="hybridMultilevel"/>
    <w:tmpl w:val="7DACD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33166"/>
    <w:multiLevelType w:val="hybridMultilevel"/>
    <w:tmpl w:val="AFA82F0A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952EF"/>
    <w:multiLevelType w:val="hybridMultilevel"/>
    <w:tmpl w:val="3B92C09A"/>
    <w:lvl w:ilvl="0" w:tplc="7A044B54">
      <w:start w:val="1"/>
      <w:numFmt w:val="decimal"/>
      <w:lvlText w:val="%1."/>
      <w:lvlJc w:val="left"/>
      <w:pPr>
        <w:ind w:left="74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1292B0A"/>
    <w:multiLevelType w:val="hybridMultilevel"/>
    <w:tmpl w:val="9CACE704"/>
    <w:lvl w:ilvl="0" w:tplc="A2CE2ECE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E6BC3"/>
    <w:multiLevelType w:val="hybridMultilevel"/>
    <w:tmpl w:val="9BD6E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5"/>
  </w:num>
  <w:num w:numId="4">
    <w:abstractNumId w:val="18"/>
  </w:num>
  <w:num w:numId="5">
    <w:abstractNumId w:val="7"/>
  </w:num>
  <w:num w:numId="6">
    <w:abstractNumId w:val="17"/>
  </w:num>
  <w:num w:numId="7">
    <w:abstractNumId w:val="7"/>
  </w:num>
  <w:num w:numId="8">
    <w:abstractNumId w:val="0"/>
  </w:num>
  <w:num w:numId="9">
    <w:abstractNumId w:val="7"/>
    <w:lvlOverride w:ilvl="0">
      <w:startOverride w:val="1"/>
    </w:lvlOverride>
  </w:num>
  <w:num w:numId="10">
    <w:abstractNumId w:val="19"/>
  </w:num>
  <w:num w:numId="11">
    <w:abstractNumId w:val="15"/>
  </w:num>
  <w:num w:numId="12">
    <w:abstractNumId w:val="5"/>
  </w:num>
  <w:num w:numId="13">
    <w:abstractNumId w:val="14"/>
  </w:num>
  <w:num w:numId="14">
    <w:abstractNumId w:val="22"/>
  </w:num>
  <w:num w:numId="15">
    <w:abstractNumId w:val="13"/>
  </w:num>
  <w:num w:numId="16">
    <w:abstractNumId w:val="6"/>
  </w:num>
  <w:num w:numId="17">
    <w:abstractNumId w:val="27"/>
  </w:num>
  <w:num w:numId="18">
    <w:abstractNumId w:val="28"/>
  </w:num>
  <w:num w:numId="19">
    <w:abstractNumId w:val="3"/>
  </w:num>
  <w:num w:numId="20">
    <w:abstractNumId w:val="2"/>
  </w:num>
  <w:num w:numId="21">
    <w:abstractNumId w:val="11"/>
  </w:num>
  <w:num w:numId="22">
    <w:abstractNumId w:val="11"/>
    <w:lvlOverride w:ilvl="0">
      <w:startOverride w:val="1"/>
    </w:lvlOverride>
  </w:num>
  <w:num w:numId="23">
    <w:abstractNumId w:val="26"/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2"/>
  </w:num>
  <w:num w:numId="27">
    <w:abstractNumId w:val="23"/>
  </w:num>
  <w:num w:numId="28">
    <w:abstractNumId w:val="11"/>
    <w:lvlOverride w:ilvl="0">
      <w:startOverride w:val="1"/>
    </w:lvlOverride>
  </w:num>
  <w:num w:numId="29">
    <w:abstractNumId w:val="24"/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"/>
  </w:num>
  <w:num w:numId="34">
    <w:abstractNumId w:val="29"/>
  </w:num>
  <w:num w:numId="35">
    <w:abstractNumId w:val="9"/>
  </w:num>
  <w:num w:numId="36">
    <w:abstractNumId w:val="21"/>
  </w:num>
  <w:num w:numId="37">
    <w:abstractNumId w:val="8"/>
  </w:num>
  <w:num w:numId="38">
    <w:abstractNumId w:val="10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82C62"/>
    <w:rsid w:val="000B231F"/>
    <w:rsid w:val="000E194B"/>
    <w:rsid w:val="00110217"/>
    <w:rsid w:val="00152AC3"/>
    <w:rsid w:val="00156AF3"/>
    <w:rsid w:val="0019491D"/>
    <w:rsid w:val="001F74AD"/>
    <w:rsid w:val="002D07A8"/>
    <w:rsid w:val="003405EA"/>
    <w:rsid w:val="00393F8C"/>
    <w:rsid w:val="00404B31"/>
    <w:rsid w:val="00474F67"/>
    <w:rsid w:val="0048500D"/>
    <w:rsid w:val="004A4D35"/>
    <w:rsid w:val="00524E1B"/>
    <w:rsid w:val="006642FD"/>
    <w:rsid w:val="006807B0"/>
    <w:rsid w:val="006B798A"/>
    <w:rsid w:val="006D3AA3"/>
    <w:rsid w:val="006D4994"/>
    <w:rsid w:val="006E1028"/>
    <w:rsid w:val="006E19C2"/>
    <w:rsid w:val="006F7BAF"/>
    <w:rsid w:val="00797FA7"/>
    <w:rsid w:val="00885E8A"/>
    <w:rsid w:val="008C1F1C"/>
    <w:rsid w:val="008F6948"/>
    <w:rsid w:val="0092721C"/>
    <w:rsid w:val="009975A0"/>
    <w:rsid w:val="009C5C6E"/>
    <w:rsid w:val="00A2454C"/>
    <w:rsid w:val="00AE245C"/>
    <w:rsid w:val="00AF392A"/>
    <w:rsid w:val="00B054EC"/>
    <w:rsid w:val="00BE2C21"/>
    <w:rsid w:val="00C01D20"/>
    <w:rsid w:val="00C202BF"/>
    <w:rsid w:val="00C858D7"/>
    <w:rsid w:val="00CC20EF"/>
    <w:rsid w:val="00D073BC"/>
    <w:rsid w:val="00D56B82"/>
    <w:rsid w:val="00DA2485"/>
    <w:rsid w:val="00DE29A8"/>
    <w:rsid w:val="00E14CC9"/>
    <w:rsid w:val="00F15749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F541A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CC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2013-05-15T12:05:00Z</cp:lastPrinted>
  <dcterms:created xsi:type="dcterms:W3CDTF">2020-04-30T11:41:00Z</dcterms:created>
  <dcterms:modified xsi:type="dcterms:W3CDTF">2020-04-30T11:41:00Z</dcterms:modified>
</cp:coreProperties>
</file>