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BE536" w14:textId="5173F62B" w:rsidR="00474F67" w:rsidRPr="007F05E6" w:rsidRDefault="00474F67" w:rsidP="00474F67">
      <w:pPr>
        <w:pStyle w:val="Unittitle"/>
      </w:pPr>
      <w:r w:rsidRPr="007051BD">
        <w:t xml:space="preserve">Unit </w:t>
      </w:r>
      <w:r w:rsidR="00777E85">
        <w:t>30</w:t>
      </w:r>
      <w:r w:rsidR="00512C9E">
        <w:t>5</w:t>
      </w:r>
      <w:r w:rsidRPr="007051BD">
        <w:t xml:space="preserve">: </w:t>
      </w:r>
      <w:r w:rsidR="002F3535">
        <w:t>Sustainability in professional kitchens</w:t>
      </w:r>
    </w:p>
    <w:p w14:paraId="7DF1D37A" w14:textId="6DB77BE7" w:rsidR="00A9667F" w:rsidRPr="007729A7" w:rsidRDefault="00512C9E" w:rsidP="007729A7">
      <w:pPr>
        <w:pStyle w:val="Heading1"/>
      </w:pPr>
      <w:r w:rsidRPr="00A9667F">
        <w:t xml:space="preserve">Handout </w:t>
      </w:r>
      <w:r w:rsidR="00FF0F0E">
        <w:t>8</w:t>
      </w:r>
      <w:r w:rsidR="00474F67" w:rsidRPr="00A9667F">
        <w:t xml:space="preserve">: </w:t>
      </w:r>
      <w:r w:rsidR="006C2AA9">
        <w:t xml:space="preserve">Sustainable </w:t>
      </w:r>
      <w:r w:rsidR="004033D2">
        <w:t>e</w:t>
      </w:r>
      <w:r w:rsidR="006C2AA9">
        <w:t xml:space="preserve">nergy </w:t>
      </w:r>
      <w:r w:rsidR="004033D2">
        <w:t>m</w:t>
      </w:r>
      <w:r w:rsidR="006C2AA9">
        <w:t>anagement</w:t>
      </w:r>
    </w:p>
    <w:p w14:paraId="716AB94D" w14:textId="2D3EEACB" w:rsidR="00FF0F0E" w:rsidRPr="004033D2" w:rsidRDefault="004033D2" w:rsidP="00FF0F0E">
      <w:pPr>
        <w:pStyle w:val="NormalWeb"/>
        <w:shd w:val="clear" w:color="auto" w:fill="FFFFFF"/>
        <w:spacing w:before="0" w:beforeAutospacing="0" w:after="0"/>
        <w:rPr>
          <w:rFonts w:ascii="Arial" w:hAnsi="Arial" w:cs="Arial"/>
          <w:color w:val="333333"/>
          <w:sz w:val="22"/>
          <w:szCs w:val="22"/>
        </w:rPr>
      </w:pPr>
      <w:r w:rsidRPr="004033D2">
        <w:rPr>
          <w:rFonts w:ascii="Arial" w:hAnsi="Arial" w:cs="Arial"/>
          <w:sz w:val="22"/>
          <w:szCs w:val="22"/>
        </w:rPr>
        <w:t>Extract from a</w:t>
      </w:r>
      <w:r w:rsidR="00512C9E" w:rsidRPr="004033D2">
        <w:rPr>
          <w:rFonts w:ascii="Arial" w:hAnsi="Arial" w:cs="Arial"/>
          <w:sz w:val="22"/>
          <w:szCs w:val="22"/>
        </w:rPr>
        <w:t xml:space="preserve">n article </w:t>
      </w:r>
      <w:r w:rsidR="009E37C9" w:rsidRPr="004033D2">
        <w:rPr>
          <w:rFonts w:ascii="Arial" w:hAnsi="Arial" w:cs="Arial"/>
          <w:sz w:val="22"/>
          <w:szCs w:val="22"/>
        </w:rPr>
        <w:t xml:space="preserve">by </w:t>
      </w:r>
      <w:proofErr w:type="spellStart"/>
      <w:r w:rsidR="00FF0F0E" w:rsidRPr="004033D2">
        <w:rPr>
          <w:rStyle w:val="Emphasis"/>
          <w:rFonts w:ascii="Arial" w:hAnsi="Arial" w:cs="Arial"/>
          <w:color w:val="333333"/>
          <w:sz w:val="22"/>
          <w:szCs w:val="22"/>
          <w:bdr w:val="none" w:sz="0" w:space="0" w:color="auto" w:frame="1"/>
        </w:rPr>
        <w:t>By</w:t>
      </w:r>
      <w:proofErr w:type="spellEnd"/>
      <w:r w:rsidR="00FF0F0E" w:rsidRPr="004033D2">
        <w:rPr>
          <w:rStyle w:val="Emphasis"/>
          <w:rFonts w:ascii="Arial" w:hAnsi="Arial" w:cs="Arial"/>
          <w:color w:val="333333"/>
          <w:sz w:val="22"/>
          <w:szCs w:val="22"/>
          <w:bdr w:val="none" w:sz="0" w:space="0" w:color="auto" w:frame="1"/>
        </w:rPr>
        <w:t xml:space="preserve"> Josh </w:t>
      </w:r>
      <w:proofErr w:type="spellStart"/>
      <w:r w:rsidR="00FF0F0E" w:rsidRPr="004033D2">
        <w:rPr>
          <w:rStyle w:val="Emphasis"/>
          <w:rFonts w:ascii="Arial" w:hAnsi="Arial" w:cs="Arial"/>
          <w:color w:val="333333"/>
          <w:sz w:val="22"/>
          <w:szCs w:val="22"/>
          <w:bdr w:val="none" w:sz="0" w:space="0" w:color="auto" w:frame="1"/>
        </w:rPr>
        <w:t>Prigge</w:t>
      </w:r>
      <w:proofErr w:type="spellEnd"/>
      <w:r w:rsidR="00FF0F0E" w:rsidRPr="004033D2">
        <w:rPr>
          <w:rStyle w:val="Emphasis"/>
          <w:rFonts w:ascii="Arial" w:hAnsi="Arial" w:cs="Arial"/>
          <w:color w:val="333333"/>
          <w:sz w:val="22"/>
          <w:szCs w:val="22"/>
          <w:bdr w:val="none" w:sz="0" w:space="0" w:color="auto" w:frame="1"/>
        </w:rPr>
        <w:t xml:space="preserve">, CEO and Founder, </w:t>
      </w:r>
      <w:proofErr w:type="spellStart"/>
      <w:r w:rsidR="00FF0F0E" w:rsidRPr="004033D2">
        <w:rPr>
          <w:rStyle w:val="Emphasis"/>
          <w:rFonts w:ascii="Arial" w:hAnsi="Arial" w:cs="Arial"/>
          <w:color w:val="333333"/>
          <w:sz w:val="22"/>
          <w:szCs w:val="22"/>
          <w:bdr w:val="none" w:sz="0" w:space="0" w:color="auto" w:frame="1"/>
        </w:rPr>
        <w:t>Sustridge</w:t>
      </w:r>
      <w:proofErr w:type="spellEnd"/>
      <w:r w:rsidRPr="004033D2">
        <w:rPr>
          <w:rStyle w:val="Emphasis"/>
          <w:rFonts w:ascii="Arial" w:hAnsi="Arial" w:cs="Arial"/>
          <w:color w:val="333333"/>
          <w:sz w:val="22"/>
          <w:szCs w:val="22"/>
          <w:bdr w:val="none" w:sz="0" w:space="0" w:color="auto" w:frame="1"/>
        </w:rPr>
        <w:t>:</w:t>
      </w:r>
    </w:p>
    <w:p w14:paraId="2653B297" w14:textId="7FF899FC" w:rsidR="00FF0F0E" w:rsidRPr="004033D2" w:rsidRDefault="00FF0F0E" w:rsidP="00FF0F0E">
      <w:pPr>
        <w:pStyle w:val="NormalWeb"/>
        <w:shd w:val="clear" w:color="auto" w:fill="FFFFFF"/>
        <w:spacing w:before="0" w:beforeAutospacing="0"/>
        <w:rPr>
          <w:rFonts w:ascii="Arial" w:hAnsi="Arial" w:cs="Arial"/>
          <w:color w:val="333333"/>
          <w:sz w:val="22"/>
          <w:szCs w:val="22"/>
        </w:rPr>
      </w:pPr>
      <w:r w:rsidRPr="004033D2">
        <w:rPr>
          <w:rFonts w:ascii="Arial" w:hAnsi="Arial" w:cs="Arial"/>
          <w:color w:val="333333"/>
          <w:sz w:val="22"/>
          <w:szCs w:val="22"/>
        </w:rPr>
        <w:t>Sustainability is a buzz word that continues to be thrown around in businesses of all sizes and in all industries, but what exactly does it mean for the restaurant industry? Imagine a restaurant that runs on 100 percent renewable energy, produces no waste, captures and recycles water, supports and helps grow local farms, has a customer line out the door and has local community members eager to get hired.</w:t>
      </w:r>
    </w:p>
    <w:p w14:paraId="42DF4423" w14:textId="3B60DE6B" w:rsidR="00203763" w:rsidRPr="004033D2" w:rsidRDefault="00203763" w:rsidP="00203763">
      <w:pPr>
        <w:pStyle w:val="NormalWeb"/>
        <w:shd w:val="clear" w:color="auto" w:fill="FFFFFF"/>
        <w:spacing w:before="0"/>
        <w:rPr>
          <w:rFonts w:ascii="Arial" w:hAnsi="Arial" w:cs="Arial"/>
          <w:color w:val="333333"/>
          <w:sz w:val="22"/>
          <w:szCs w:val="22"/>
        </w:rPr>
      </w:pPr>
      <w:r w:rsidRPr="004033D2">
        <w:rPr>
          <w:rFonts w:ascii="Arial" w:hAnsi="Arial" w:cs="Arial"/>
          <w:color w:val="333333"/>
          <w:sz w:val="22"/>
          <w:szCs w:val="22"/>
        </w:rPr>
        <w:t xml:space="preserve">Sustainability for restaurants means operating in a way that protects, preserves or restores the natural environment, promotes social equity, enhances the lives of people and communities and contributes to economic prosperity for shareholders and stakeholders. </w:t>
      </w:r>
    </w:p>
    <w:p w14:paraId="3AF28E52" w14:textId="77777777" w:rsidR="00BA17BC" w:rsidRPr="004033D2" w:rsidRDefault="00203763" w:rsidP="00203763">
      <w:pPr>
        <w:pStyle w:val="NormalWeb"/>
        <w:shd w:val="clear" w:color="auto" w:fill="FFFFFF"/>
        <w:spacing w:before="0" w:beforeAutospacing="0"/>
        <w:rPr>
          <w:rFonts w:ascii="Arial" w:hAnsi="Arial" w:cs="Arial"/>
          <w:color w:val="333333"/>
          <w:sz w:val="22"/>
          <w:szCs w:val="22"/>
        </w:rPr>
      </w:pPr>
      <w:r w:rsidRPr="004033D2">
        <w:rPr>
          <w:rFonts w:ascii="Arial" w:hAnsi="Arial" w:cs="Arial"/>
          <w:color w:val="333333"/>
          <w:sz w:val="22"/>
          <w:szCs w:val="22"/>
        </w:rPr>
        <w:t>With the emergence of three interrelated and interconnected trends that include</w:t>
      </w:r>
      <w:r w:rsidR="00BA17BC" w:rsidRPr="004033D2">
        <w:rPr>
          <w:rFonts w:ascii="Arial" w:hAnsi="Arial" w:cs="Arial"/>
          <w:color w:val="333333"/>
          <w:sz w:val="22"/>
          <w:szCs w:val="22"/>
        </w:rPr>
        <w:t>:</w:t>
      </w:r>
    </w:p>
    <w:p w14:paraId="4DAEF0AC" w14:textId="3FAEAA8D" w:rsidR="00F37EB0" w:rsidRPr="004033D2" w:rsidRDefault="00F37EB0" w:rsidP="00F37EB0">
      <w:pPr>
        <w:pStyle w:val="NormalWeb"/>
        <w:numPr>
          <w:ilvl w:val="0"/>
          <w:numId w:val="40"/>
        </w:numPr>
        <w:shd w:val="clear" w:color="auto" w:fill="FFFFFF"/>
        <w:spacing w:before="0" w:beforeAutospacing="0"/>
        <w:rPr>
          <w:rFonts w:ascii="Arial" w:hAnsi="Arial" w:cs="Arial"/>
          <w:color w:val="333333"/>
          <w:sz w:val="22"/>
          <w:szCs w:val="22"/>
        </w:rPr>
      </w:pPr>
      <w:r w:rsidRPr="004033D2">
        <w:rPr>
          <w:rFonts w:ascii="Arial" w:hAnsi="Arial" w:cs="Arial"/>
          <w:color w:val="333333"/>
          <w:sz w:val="22"/>
          <w:szCs w:val="22"/>
        </w:rPr>
        <w:t xml:space="preserve">A </w:t>
      </w:r>
      <w:r w:rsidR="00203763" w:rsidRPr="004033D2">
        <w:rPr>
          <w:rFonts w:ascii="Arial" w:hAnsi="Arial" w:cs="Arial"/>
          <w:color w:val="333333"/>
          <w:sz w:val="22"/>
          <w:szCs w:val="22"/>
        </w:rPr>
        <w:t>decline of our planet’s natur</w:t>
      </w:r>
      <w:bookmarkStart w:id="0" w:name="_GoBack"/>
      <w:bookmarkEnd w:id="0"/>
      <w:r w:rsidR="00203763" w:rsidRPr="004033D2">
        <w:rPr>
          <w:rFonts w:ascii="Arial" w:hAnsi="Arial" w:cs="Arial"/>
          <w:color w:val="333333"/>
          <w:sz w:val="22"/>
          <w:szCs w:val="22"/>
        </w:rPr>
        <w:t>al resources</w:t>
      </w:r>
    </w:p>
    <w:p w14:paraId="75507F5D" w14:textId="77777777" w:rsidR="00F37EB0" w:rsidRPr="004033D2" w:rsidRDefault="00F37EB0" w:rsidP="00F37EB0">
      <w:pPr>
        <w:pStyle w:val="NormalWeb"/>
        <w:numPr>
          <w:ilvl w:val="0"/>
          <w:numId w:val="40"/>
        </w:numPr>
        <w:shd w:val="clear" w:color="auto" w:fill="FFFFFF"/>
        <w:spacing w:before="0" w:beforeAutospacing="0"/>
        <w:rPr>
          <w:rFonts w:ascii="Arial" w:hAnsi="Arial" w:cs="Arial"/>
          <w:color w:val="333333"/>
          <w:sz w:val="22"/>
          <w:szCs w:val="22"/>
        </w:rPr>
      </w:pPr>
      <w:r w:rsidRPr="004033D2">
        <w:rPr>
          <w:rFonts w:ascii="Arial" w:hAnsi="Arial" w:cs="Arial"/>
          <w:color w:val="333333"/>
          <w:sz w:val="22"/>
          <w:szCs w:val="22"/>
        </w:rPr>
        <w:t>A</w:t>
      </w:r>
      <w:r w:rsidR="00203763" w:rsidRPr="004033D2">
        <w:rPr>
          <w:rFonts w:ascii="Arial" w:hAnsi="Arial" w:cs="Arial"/>
          <w:color w:val="333333"/>
          <w:sz w:val="22"/>
          <w:szCs w:val="22"/>
        </w:rPr>
        <w:t>n increased demand for transparency</w:t>
      </w:r>
    </w:p>
    <w:p w14:paraId="43FCA4F9" w14:textId="77777777" w:rsidR="00DC512A" w:rsidRPr="004033D2" w:rsidRDefault="00DC512A" w:rsidP="00F37EB0">
      <w:pPr>
        <w:pStyle w:val="NormalWeb"/>
        <w:numPr>
          <w:ilvl w:val="0"/>
          <w:numId w:val="40"/>
        </w:numPr>
        <w:shd w:val="clear" w:color="auto" w:fill="FFFFFF"/>
        <w:spacing w:before="0" w:beforeAutospacing="0"/>
        <w:rPr>
          <w:rFonts w:ascii="Arial" w:hAnsi="Arial" w:cs="Arial"/>
          <w:color w:val="333333"/>
          <w:sz w:val="22"/>
          <w:szCs w:val="22"/>
        </w:rPr>
      </w:pPr>
      <w:r w:rsidRPr="004033D2">
        <w:rPr>
          <w:rFonts w:ascii="Arial" w:hAnsi="Arial" w:cs="Arial"/>
          <w:color w:val="333333"/>
          <w:sz w:val="22"/>
          <w:szCs w:val="22"/>
        </w:rPr>
        <w:t>I</w:t>
      </w:r>
      <w:r w:rsidR="00203763" w:rsidRPr="004033D2">
        <w:rPr>
          <w:rFonts w:ascii="Arial" w:hAnsi="Arial" w:cs="Arial"/>
          <w:color w:val="333333"/>
          <w:sz w:val="22"/>
          <w:szCs w:val="22"/>
        </w:rPr>
        <w:t>ncreasing consumer expectations</w:t>
      </w:r>
    </w:p>
    <w:p w14:paraId="7F3850CE" w14:textId="643FA6E0" w:rsidR="00203763" w:rsidRPr="004033D2" w:rsidRDefault="00203763" w:rsidP="00DC512A">
      <w:pPr>
        <w:pStyle w:val="NormalWeb"/>
        <w:shd w:val="clear" w:color="auto" w:fill="FFFFFF"/>
        <w:spacing w:before="0" w:beforeAutospacing="0"/>
        <w:rPr>
          <w:rFonts w:ascii="Arial" w:hAnsi="Arial" w:cs="Arial"/>
          <w:color w:val="333333"/>
          <w:sz w:val="22"/>
          <w:szCs w:val="22"/>
        </w:rPr>
      </w:pPr>
      <w:r w:rsidRPr="004033D2">
        <w:rPr>
          <w:rFonts w:ascii="Arial" w:hAnsi="Arial" w:cs="Arial"/>
          <w:color w:val="333333"/>
          <w:sz w:val="22"/>
          <w:szCs w:val="22"/>
        </w:rPr>
        <w:t xml:space="preserve">implementing sustainable practices isn’t just a good opportunity for restaurants, but it will be imperative for the long-term health and success of the industry. The restaurant industry is facing many challenges today including slowing growth, high operating costs, employee recruitment and retention and the need to attract a younger demographic customer. </w:t>
      </w:r>
    </w:p>
    <w:p w14:paraId="4ADE3175" w14:textId="6D442736" w:rsidR="00206623" w:rsidRPr="004033D2" w:rsidRDefault="00206623" w:rsidP="00206623">
      <w:pPr>
        <w:spacing w:line="240" w:lineRule="auto"/>
        <w:rPr>
          <w:rFonts w:cs="Arial"/>
          <w:szCs w:val="22"/>
        </w:rPr>
      </w:pPr>
      <w:r w:rsidRPr="004033D2">
        <w:rPr>
          <w:rFonts w:cs="Arial"/>
          <w:szCs w:val="22"/>
        </w:rPr>
        <w:t>Within the restaurants, sustainable practices will benefit a business’s bottom line by reducing operating costs. Reducing a business’s impact on the environment means reducing waste and reducing waste means saving money.</w:t>
      </w:r>
    </w:p>
    <w:p w14:paraId="3C8FCC85" w14:textId="77777777" w:rsidR="001C1DC8" w:rsidRPr="004033D2" w:rsidRDefault="001C1DC8" w:rsidP="00206623">
      <w:pPr>
        <w:spacing w:line="240" w:lineRule="auto"/>
        <w:rPr>
          <w:rFonts w:cs="Arial"/>
          <w:b/>
          <w:bCs/>
          <w:szCs w:val="22"/>
        </w:rPr>
      </w:pPr>
    </w:p>
    <w:p w14:paraId="25006EE0" w14:textId="1D9395DC" w:rsidR="00EB0C7C" w:rsidRPr="004033D2" w:rsidRDefault="00206623" w:rsidP="00206623">
      <w:pPr>
        <w:spacing w:line="240" w:lineRule="auto"/>
        <w:rPr>
          <w:rFonts w:cs="Arial"/>
          <w:b/>
          <w:bCs/>
          <w:szCs w:val="22"/>
        </w:rPr>
      </w:pPr>
      <w:r w:rsidRPr="004033D2">
        <w:rPr>
          <w:rFonts w:cs="Arial"/>
          <w:b/>
          <w:bCs/>
          <w:szCs w:val="22"/>
        </w:rPr>
        <w:t xml:space="preserve">Cut </w:t>
      </w:r>
      <w:r w:rsidR="004033D2">
        <w:rPr>
          <w:rFonts w:cs="Arial"/>
          <w:b/>
          <w:bCs/>
          <w:szCs w:val="22"/>
        </w:rPr>
        <w:t>e</w:t>
      </w:r>
      <w:r w:rsidRPr="004033D2">
        <w:rPr>
          <w:rFonts w:cs="Arial"/>
          <w:b/>
          <w:bCs/>
          <w:szCs w:val="22"/>
        </w:rPr>
        <w:t xml:space="preserve">nergy </w:t>
      </w:r>
      <w:r w:rsidR="004033D2">
        <w:rPr>
          <w:rFonts w:cs="Arial"/>
          <w:b/>
          <w:bCs/>
          <w:szCs w:val="22"/>
        </w:rPr>
        <w:t>w</w:t>
      </w:r>
      <w:r w:rsidRPr="004033D2">
        <w:rPr>
          <w:rFonts w:cs="Arial"/>
          <w:b/>
          <w:bCs/>
          <w:szCs w:val="22"/>
        </w:rPr>
        <w:t>aste</w:t>
      </w:r>
    </w:p>
    <w:p w14:paraId="6DECE32D" w14:textId="22D61B7B" w:rsidR="00512C9E" w:rsidRPr="004033D2" w:rsidRDefault="00EB0C7C" w:rsidP="00206623">
      <w:pPr>
        <w:spacing w:line="240" w:lineRule="auto"/>
        <w:rPr>
          <w:rFonts w:cs="Arial"/>
          <w:szCs w:val="22"/>
        </w:rPr>
      </w:pPr>
      <w:r w:rsidRPr="004033D2">
        <w:rPr>
          <w:rFonts w:cs="Arial"/>
          <w:szCs w:val="22"/>
        </w:rPr>
        <w:t>Most restaurants have enormous opportunities for cost savings through energy efficiency upgrades and renewable energy investments.</w:t>
      </w:r>
    </w:p>
    <w:p w14:paraId="0AE9070B" w14:textId="28BFDDCE" w:rsidR="00EB0C7C" w:rsidRPr="004033D2" w:rsidRDefault="00EB0C7C" w:rsidP="00206623">
      <w:pPr>
        <w:spacing w:line="240" w:lineRule="auto"/>
        <w:rPr>
          <w:rFonts w:cs="Arial"/>
          <w:b/>
          <w:bCs/>
          <w:szCs w:val="22"/>
        </w:rPr>
      </w:pPr>
    </w:p>
    <w:p w14:paraId="702BF975" w14:textId="081EA1CD" w:rsidR="00B51652" w:rsidRPr="004033D2" w:rsidRDefault="00B51652" w:rsidP="00B51652">
      <w:pPr>
        <w:spacing w:line="240" w:lineRule="auto"/>
        <w:rPr>
          <w:rFonts w:cs="Arial"/>
          <w:b/>
          <w:bCs/>
          <w:szCs w:val="22"/>
        </w:rPr>
      </w:pPr>
      <w:r w:rsidRPr="004033D2">
        <w:rPr>
          <w:rFonts w:cs="Arial"/>
          <w:b/>
          <w:bCs/>
          <w:szCs w:val="22"/>
        </w:rPr>
        <w:t xml:space="preserve">Move </w:t>
      </w:r>
      <w:r w:rsidR="004033D2">
        <w:rPr>
          <w:rFonts w:cs="Arial"/>
          <w:b/>
          <w:bCs/>
          <w:szCs w:val="22"/>
        </w:rPr>
        <w:t>t</w:t>
      </w:r>
      <w:r w:rsidRPr="004033D2">
        <w:rPr>
          <w:rFonts w:cs="Arial"/>
          <w:b/>
          <w:bCs/>
          <w:szCs w:val="22"/>
        </w:rPr>
        <w:t xml:space="preserve">owards </w:t>
      </w:r>
      <w:r w:rsidR="004033D2">
        <w:rPr>
          <w:rFonts w:cs="Arial"/>
          <w:b/>
          <w:bCs/>
          <w:szCs w:val="22"/>
        </w:rPr>
        <w:t>z</w:t>
      </w:r>
      <w:r w:rsidRPr="004033D2">
        <w:rPr>
          <w:rFonts w:cs="Arial"/>
          <w:b/>
          <w:bCs/>
          <w:szCs w:val="22"/>
        </w:rPr>
        <w:t xml:space="preserve">ero </w:t>
      </w:r>
      <w:r w:rsidR="004033D2">
        <w:rPr>
          <w:rFonts w:cs="Arial"/>
          <w:b/>
          <w:bCs/>
          <w:szCs w:val="22"/>
        </w:rPr>
        <w:t>w</w:t>
      </w:r>
      <w:r w:rsidRPr="004033D2">
        <w:rPr>
          <w:rFonts w:cs="Arial"/>
          <w:b/>
          <w:bCs/>
          <w:szCs w:val="22"/>
        </w:rPr>
        <w:t>aste</w:t>
      </w:r>
    </w:p>
    <w:p w14:paraId="63ACF323" w14:textId="4C9A2835" w:rsidR="00EB0C7C" w:rsidRPr="004033D2" w:rsidRDefault="00B51652" w:rsidP="00B51652">
      <w:pPr>
        <w:spacing w:line="240" w:lineRule="auto"/>
        <w:rPr>
          <w:rFonts w:cs="Arial"/>
          <w:szCs w:val="22"/>
        </w:rPr>
      </w:pPr>
      <w:r w:rsidRPr="004033D2">
        <w:rPr>
          <w:rFonts w:cs="Arial"/>
          <w:szCs w:val="22"/>
        </w:rPr>
        <w:t>Reducing solid waste, and especially food waste, is a major opportunity for many restaurants to save money and enhance public perception and community relations.</w:t>
      </w:r>
    </w:p>
    <w:p w14:paraId="51056872" w14:textId="5784CC88" w:rsidR="00B51652" w:rsidRPr="004033D2" w:rsidRDefault="00B51652" w:rsidP="00B51652">
      <w:pPr>
        <w:spacing w:line="240" w:lineRule="auto"/>
        <w:rPr>
          <w:rFonts w:cs="Arial"/>
          <w:szCs w:val="22"/>
        </w:rPr>
      </w:pPr>
    </w:p>
    <w:p w14:paraId="2D94819B" w14:textId="5DDAF9A9" w:rsidR="00635B42" w:rsidRPr="004033D2" w:rsidRDefault="00635B42" w:rsidP="00635B42">
      <w:pPr>
        <w:spacing w:line="240" w:lineRule="auto"/>
        <w:rPr>
          <w:rFonts w:cs="Arial"/>
          <w:b/>
          <w:bCs/>
          <w:szCs w:val="22"/>
        </w:rPr>
      </w:pPr>
      <w:r w:rsidRPr="004033D2">
        <w:rPr>
          <w:rFonts w:cs="Arial"/>
          <w:b/>
          <w:bCs/>
          <w:szCs w:val="22"/>
        </w:rPr>
        <w:t xml:space="preserve">Reduce </w:t>
      </w:r>
      <w:r w:rsidR="004033D2">
        <w:rPr>
          <w:rFonts w:cs="Arial"/>
          <w:b/>
          <w:bCs/>
          <w:szCs w:val="22"/>
        </w:rPr>
        <w:t>w</w:t>
      </w:r>
      <w:r w:rsidRPr="004033D2">
        <w:rPr>
          <w:rFonts w:cs="Arial"/>
          <w:b/>
          <w:bCs/>
          <w:szCs w:val="22"/>
        </w:rPr>
        <w:t xml:space="preserve">ater </w:t>
      </w:r>
      <w:r w:rsidR="004033D2">
        <w:rPr>
          <w:rFonts w:cs="Arial"/>
          <w:b/>
          <w:bCs/>
          <w:szCs w:val="22"/>
        </w:rPr>
        <w:t>w</w:t>
      </w:r>
      <w:r w:rsidRPr="004033D2">
        <w:rPr>
          <w:rFonts w:cs="Arial"/>
          <w:b/>
          <w:bCs/>
          <w:szCs w:val="22"/>
        </w:rPr>
        <w:t>aste</w:t>
      </w:r>
    </w:p>
    <w:p w14:paraId="1CA7658F" w14:textId="5C0563DC" w:rsidR="00B51652" w:rsidRPr="004033D2" w:rsidRDefault="00635B42" w:rsidP="00635B42">
      <w:pPr>
        <w:spacing w:line="240" w:lineRule="auto"/>
        <w:rPr>
          <w:rFonts w:cs="Arial"/>
          <w:szCs w:val="22"/>
        </w:rPr>
      </w:pPr>
      <w:r w:rsidRPr="004033D2">
        <w:rPr>
          <w:rFonts w:cs="Arial"/>
          <w:szCs w:val="22"/>
        </w:rPr>
        <w:t>Many of us are aware of the important water security issues facing California and other parts of the country and recognize that reducing water use is becoming more important to be a responsible business and good neighbour in the community.</w:t>
      </w:r>
    </w:p>
    <w:p w14:paraId="6D3EC4CC" w14:textId="5463FEB8" w:rsidR="004033D2" w:rsidRPr="004033D2" w:rsidRDefault="004033D2" w:rsidP="00635B42">
      <w:pPr>
        <w:spacing w:line="240" w:lineRule="auto"/>
        <w:rPr>
          <w:rFonts w:cs="Arial"/>
          <w:szCs w:val="22"/>
        </w:rPr>
      </w:pPr>
    </w:p>
    <w:p w14:paraId="7386091C" w14:textId="693709F3" w:rsidR="00F86527" w:rsidRPr="004033D2" w:rsidRDefault="00F86527" w:rsidP="00F86527">
      <w:pPr>
        <w:spacing w:line="240" w:lineRule="auto"/>
        <w:rPr>
          <w:rFonts w:cs="Arial"/>
          <w:b/>
          <w:bCs/>
          <w:szCs w:val="22"/>
        </w:rPr>
      </w:pPr>
      <w:r w:rsidRPr="004033D2">
        <w:rPr>
          <w:rFonts w:cs="Arial"/>
          <w:b/>
          <w:bCs/>
          <w:szCs w:val="22"/>
        </w:rPr>
        <w:lastRenderedPageBreak/>
        <w:t xml:space="preserve">Manage </w:t>
      </w:r>
      <w:r w:rsidR="004033D2">
        <w:rPr>
          <w:rFonts w:cs="Arial"/>
          <w:b/>
          <w:bCs/>
          <w:szCs w:val="22"/>
        </w:rPr>
        <w:t>y</w:t>
      </w:r>
      <w:r w:rsidRPr="004033D2">
        <w:rPr>
          <w:rFonts w:cs="Arial"/>
          <w:b/>
          <w:bCs/>
          <w:szCs w:val="22"/>
        </w:rPr>
        <w:t xml:space="preserve">our </w:t>
      </w:r>
      <w:r w:rsidR="004033D2">
        <w:rPr>
          <w:rFonts w:cs="Arial"/>
          <w:b/>
          <w:bCs/>
          <w:szCs w:val="22"/>
        </w:rPr>
        <w:t>e</w:t>
      </w:r>
      <w:r w:rsidRPr="004033D2">
        <w:rPr>
          <w:rFonts w:cs="Arial"/>
          <w:b/>
          <w:bCs/>
          <w:szCs w:val="22"/>
        </w:rPr>
        <w:t>missions</w:t>
      </w:r>
    </w:p>
    <w:p w14:paraId="2B313FB1" w14:textId="5C695DE7" w:rsidR="00F86527" w:rsidRPr="004033D2" w:rsidRDefault="00F86527" w:rsidP="00F86527">
      <w:pPr>
        <w:spacing w:line="240" w:lineRule="auto"/>
        <w:rPr>
          <w:rFonts w:cs="Arial"/>
          <w:szCs w:val="22"/>
        </w:rPr>
      </w:pPr>
      <w:r w:rsidRPr="004033D2">
        <w:rPr>
          <w:rFonts w:cs="Arial"/>
          <w:szCs w:val="22"/>
        </w:rPr>
        <w:t>Greenhouse gas emissions are associated with many different aspects of a restaurant business from electricity, propane, and natural gas used in operations, to fuel used in employee commuting and embedded energy in supply chain activities.</w:t>
      </w:r>
    </w:p>
    <w:p w14:paraId="279C73F3" w14:textId="76A5C9DB" w:rsidR="00002B52" w:rsidRPr="004033D2" w:rsidRDefault="00002B52" w:rsidP="00002B52">
      <w:pPr>
        <w:spacing w:line="240" w:lineRule="auto"/>
        <w:rPr>
          <w:rFonts w:cs="Arial"/>
          <w:b/>
          <w:bCs/>
          <w:szCs w:val="22"/>
        </w:rPr>
      </w:pPr>
      <w:r w:rsidRPr="004033D2">
        <w:rPr>
          <w:rFonts w:cs="Arial"/>
          <w:b/>
          <w:bCs/>
          <w:szCs w:val="22"/>
        </w:rPr>
        <w:t xml:space="preserve">Impact </w:t>
      </w:r>
      <w:r w:rsidR="004033D2">
        <w:rPr>
          <w:rFonts w:cs="Arial"/>
          <w:b/>
          <w:bCs/>
          <w:szCs w:val="22"/>
        </w:rPr>
        <w:t>y</w:t>
      </w:r>
      <w:r w:rsidRPr="004033D2">
        <w:rPr>
          <w:rFonts w:cs="Arial"/>
          <w:b/>
          <w:bCs/>
          <w:szCs w:val="22"/>
        </w:rPr>
        <w:t xml:space="preserve">our </w:t>
      </w:r>
      <w:r w:rsidR="004033D2">
        <w:rPr>
          <w:rFonts w:cs="Arial"/>
          <w:b/>
          <w:bCs/>
          <w:szCs w:val="22"/>
        </w:rPr>
        <w:t>su</w:t>
      </w:r>
      <w:r w:rsidRPr="004033D2">
        <w:rPr>
          <w:rFonts w:cs="Arial"/>
          <w:b/>
          <w:bCs/>
          <w:szCs w:val="22"/>
        </w:rPr>
        <w:t xml:space="preserve">pply </w:t>
      </w:r>
      <w:r w:rsidR="004033D2">
        <w:rPr>
          <w:rFonts w:cs="Arial"/>
          <w:b/>
          <w:bCs/>
          <w:szCs w:val="22"/>
        </w:rPr>
        <w:t>c</w:t>
      </w:r>
      <w:r w:rsidRPr="004033D2">
        <w:rPr>
          <w:rFonts w:cs="Arial"/>
          <w:b/>
          <w:bCs/>
          <w:szCs w:val="22"/>
        </w:rPr>
        <w:t>hain</w:t>
      </w:r>
    </w:p>
    <w:p w14:paraId="2EDE6C02" w14:textId="73A5E56D" w:rsidR="00F86527" w:rsidRPr="004033D2" w:rsidRDefault="00002B52" w:rsidP="00002B52">
      <w:pPr>
        <w:spacing w:line="240" w:lineRule="auto"/>
        <w:rPr>
          <w:rFonts w:cs="Arial"/>
          <w:szCs w:val="22"/>
        </w:rPr>
      </w:pPr>
      <w:r w:rsidRPr="004033D2">
        <w:rPr>
          <w:rFonts w:cs="Arial"/>
          <w:szCs w:val="22"/>
        </w:rPr>
        <w:t>By sourcing more local, organic and healthy ingredients, restaurants can reduce the social and environmental impacts of doing business while also appealing to a new demographic of customers that are becoming more conscious about their food choices.</w:t>
      </w:r>
    </w:p>
    <w:p w14:paraId="036C37F5" w14:textId="69AB596A" w:rsidR="00002B52" w:rsidRPr="004033D2" w:rsidRDefault="00002B52" w:rsidP="00002B52">
      <w:pPr>
        <w:spacing w:line="240" w:lineRule="auto"/>
        <w:rPr>
          <w:rFonts w:cs="Arial"/>
          <w:szCs w:val="22"/>
        </w:rPr>
      </w:pPr>
    </w:p>
    <w:p w14:paraId="6D92262D" w14:textId="4B339A1D" w:rsidR="00002B52" w:rsidRPr="004033D2" w:rsidRDefault="00002B52" w:rsidP="00002B52">
      <w:pPr>
        <w:spacing w:line="240" w:lineRule="auto"/>
        <w:rPr>
          <w:rFonts w:cs="Arial"/>
          <w:szCs w:val="22"/>
        </w:rPr>
      </w:pPr>
      <w:r w:rsidRPr="004033D2">
        <w:rPr>
          <w:rFonts w:cs="Arial"/>
          <w:szCs w:val="22"/>
        </w:rPr>
        <w:t xml:space="preserve">Source: </w:t>
      </w:r>
    </w:p>
    <w:p w14:paraId="15AC1E02" w14:textId="2BB02C2E" w:rsidR="008C0486" w:rsidRPr="004033D2" w:rsidRDefault="00632172" w:rsidP="00002B52">
      <w:pPr>
        <w:spacing w:line="240" w:lineRule="auto"/>
        <w:rPr>
          <w:rFonts w:cs="Arial"/>
          <w:szCs w:val="22"/>
        </w:rPr>
      </w:pPr>
      <w:hyperlink r:id="rId7" w:history="1">
        <w:r w:rsidR="004033D2" w:rsidRPr="00B9502A">
          <w:rPr>
            <w:rStyle w:val="Hyperlink"/>
            <w:rFonts w:cs="Arial"/>
            <w:szCs w:val="22"/>
          </w:rPr>
          <w:t>https://www.environmentalleader.com/2017/12/time-fire-restaurant-sustainability-heres/</w:t>
        </w:r>
      </w:hyperlink>
      <w:r w:rsidR="004033D2">
        <w:rPr>
          <w:rFonts w:cs="Arial"/>
          <w:szCs w:val="22"/>
        </w:rPr>
        <w:t xml:space="preserve"> </w:t>
      </w:r>
    </w:p>
    <w:sectPr w:rsidR="008C0486" w:rsidRPr="004033D2" w:rsidSect="000E194B">
      <w:headerReference w:type="default" r:id="rId8"/>
      <w:footerReference w:type="default" r:id="rId9"/>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67BB9" w14:textId="77777777" w:rsidR="00472E3D" w:rsidRDefault="00472E3D">
      <w:pPr>
        <w:spacing w:before="0" w:after="0"/>
      </w:pPr>
      <w:r>
        <w:separator/>
      </w:r>
    </w:p>
  </w:endnote>
  <w:endnote w:type="continuationSeparator" w:id="0">
    <w:p w14:paraId="34F8188D" w14:textId="77777777" w:rsidR="00472E3D" w:rsidRDefault="00472E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BE556" w14:textId="77777777" w:rsidR="00110217" w:rsidRDefault="00797FA7" w:rsidP="00110217">
    <w:pPr>
      <w:pStyle w:val="Footer"/>
    </w:pPr>
    <w:r>
      <w:rPr>
        <w:noProof/>
        <w:lang w:eastAsia="en-GB"/>
      </w:rPr>
      <mc:AlternateContent>
        <mc:Choice Requires="wps">
          <w:drawing>
            <wp:anchor distT="0" distB="0" distL="114300" distR="114300" simplePos="0" relativeHeight="251656704" behindDoc="0" locked="0" layoutInCell="1" allowOverlap="1" wp14:anchorId="5F5BE55B" wp14:editId="5F5BE55C">
              <wp:simplePos x="0" y="0"/>
              <wp:positionH relativeFrom="column">
                <wp:posOffset>-800100</wp:posOffset>
              </wp:positionH>
              <wp:positionV relativeFrom="paragraph">
                <wp:posOffset>-105410</wp:posOffset>
              </wp:positionV>
              <wp:extent cx="7594600" cy="821690"/>
              <wp:effectExtent l="3810" t="0"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110217" w14:paraId="5F5BE564" w14:textId="77777777" w:rsidTr="003405EA">
                            <w:trPr>
                              <w:trHeight w:val="567"/>
                            </w:trPr>
                            <w:tc>
                              <w:tcPr>
                                <w:tcW w:w="12084" w:type="dxa"/>
                                <w:shd w:val="clear" w:color="auto" w:fill="D9D9D9"/>
                              </w:tcPr>
                              <w:p w14:paraId="5F5BE563" w14:textId="7BD8AF8F" w:rsidR="00110217" w:rsidRPr="001C75AD" w:rsidRDefault="00110217" w:rsidP="00110217">
                                <w:pPr>
                                  <w:pStyle w:val="Footer"/>
                                  <w:spacing w:before="120"/>
                                  <w:rPr>
                                    <w:rFonts w:cs="Arial"/>
                                  </w:rPr>
                                </w:pPr>
                                <w:r w:rsidRPr="001C75AD">
                                  <w:rPr>
                                    <w:rFonts w:cs="Arial"/>
                                  </w:rPr>
                                  <w:t xml:space="preserve">© </w:t>
                                </w:r>
                                <w:r w:rsidR="00FF2FC2" w:rsidRPr="001C75AD">
                                  <w:rPr>
                                    <w:rFonts w:cs="Arial"/>
                                  </w:rPr>
                                  <w:fldChar w:fldCharType="begin"/>
                                </w:r>
                                <w:r w:rsidRPr="001C75AD">
                                  <w:rPr>
                                    <w:rFonts w:cs="Arial"/>
                                  </w:rPr>
                                  <w:instrText xml:space="preserve"> DATE \@ "yyyy" \* MERGEFORMAT </w:instrText>
                                </w:r>
                                <w:r w:rsidR="00FF2FC2" w:rsidRPr="001C75AD">
                                  <w:rPr>
                                    <w:rFonts w:cs="Arial"/>
                                  </w:rPr>
                                  <w:fldChar w:fldCharType="separate"/>
                                </w:r>
                                <w:r w:rsidR="00632172">
                                  <w:rPr>
                                    <w:rFonts w:cs="Arial"/>
                                    <w:noProof/>
                                  </w:rPr>
                                  <w:t>2020</w:t>
                                </w:r>
                                <w:r w:rsidR="00FF2FC2"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0033BD">
                                  <w:fldChar w:fldCharType="begin"/>
                                </w:r>
                                <w:r w:rsidR="000033BD">
                                  <w:instrText xml:space="preserve"> PAGE   \* MERGEFORMAT </w:instrText>
                                </w:r>
                                <w:r w:rsidR="000033BD">
                                  <w:fldChar w:fldCharType="separate"/>
                                </w:r>
                                <w:r w:rsidR="00632172" w:rsidRPr="00632172">
                                  <w:rPr>
                                    <w:rFonts w:cs="Arial"/>
                                    <w:noProof/>
                                  </w:rPr>
                                  <w:t>1</w:t>
                                </w:r>
                                <w:r w:rsidR="000033BD">
                                  <w:rPr>
                                    <w:rFonts w:cs="Arial"/>
                                    <w:noProof/>
                                  </w:rPr>
                                  <w:fldChar w:fldCharType="end"/>
                                </w:r>
                                <w:r w:rsidRPr="001C75AD">
                                  <w:rPr>
                                    <w:rFonts w:cs="Arial"/>
                                  </w:rPr>
                                  <w:t xml:space="preserve"> of </w:t>
                                </w:r>
                                <w:fldSimple w:instr=" NUMPAGES   \* MERGEFORMAT ">
                                  <w:r w:rsidR="00632172" w:rsidRPr="00632172">
                                    <w:rPr>
                                      <w:rFonts w:cs="Arial"/>
                                      <w:noProof/>
                                    </w:rPr>
                                    <w:t>2</w:t>
                                  </w:r>
                                </w:fldSimple>
                              </w:p>
                            </w:tc>
                          </w:tr>
                          <w:tr w:rsidR="00110217" w14:paraId="5F5BE566" w14:textId="77777777" w:rsidTr="003405EA">
                            <w:trPr>
                              <w:trHeight w:val="680"/>
                            </w:trPr>
                            <w:tc>
                              <w:tcPr>
                                <w:tcW w:w="12084" w:type="dxa"/>
                                <w:shd w:val="clear" w:color="auto" w:fill="E30613"/>
                              </w:tcPr>
                              <w:p w14:paraId="5F5BE565" w14:textId="77777777" w:rsidR="00110217" w:rsidRPr="00BD28AC" w:rsidRDefault="00110217" w:rsidP="00110217">
                                <w:r>
                                  <w:br/>
                                </w:r>
                              </w:p>
                            </w:tc>
                          </w:tr>
                          <w:tr w:rsidR="00110217" w14:paraId="5F5BE568" w14:textId="77777777" w:rsidTr="003405EA">
                            <w:trPr>
                              <w:trHeight w:val="993"/>
                            </w:trPr>
                            <w:tc>
                              <w:tcPr>
                                <w:tcW w:w="12084" w:type="dxa"/>
                                <w:shd w:val="clear" w:color="auto" w:fill="D9D9D9"/>
                              </w:tcPr>
                              <w:p w14:paraId="5F5BE567" w14:textId="77777777" w:rsidR="00110217" w:rsidRPr="001C75AD" w:rsidRDefault="00110217" w:rsidP="00110217">
                                <w:pPr>
                                  <w:pStyle w:val="Footer"/>
                                  <w:spacing w:before="20"/>
                                  <w:rPr>
                                    <w:rFonts w:cs="Arial"/>
                                  </w:rPr>
                                </w:pPr>
                                <w:r w:rsidRPr="001C75AD">
                                  <w:rPr>
                                    <w:rFonts w:cs="Arial"/>
                                  </w:rPr>
                                  <w:tab/>
                                </w:r>
                              </w:p>
                            </w:tc>
                          </w:tr>
                        </w:tbl>
                        <w:p w14:paraId="5F5BE569" w14:textId="77777777" w:rsidR="00110217" w:rsidRDefault="001102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BE55B"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QFsAIAALA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" filled="f" stroked="f">
              <v:textbox inset="0,0,0,0">
                <w:txbxContent>
                  <w:tbl>
                    <w:tblPr>
                      <w:tblW w:w="12084" w:type="dxa"/>
                      <w:tblLook w:val="0000" w:firstRow="0" w:lastRow="0" w:firstColumn="0" w:lastColumn="0" w:noHBand="0" w:noVBand="0"/>
                    </w:tblPr>
                    <w:tblGrid>
                      <w:gridCol w:w="12084"/>
                    </w:tblGrid>
                    <w:tr w:rsidR="00110217" w14:paraId="5F5BE564" w14:textId="77777777" w:rsidTr="003405EA">
                      <w:trPr>
                        <w:trHeight w:val="567"/>
                      </w:trPr>
                      <w:tc>
                        <w:tcPr>
                          <w:tcW w:w="12084" w:type="dxa"/>
                          <w:shd w:val="clear" w:color="auto" w:fill="D9D9D9"/>
                        </w:tcPr>
                        <w:p w14:paraId="5F5BE563" w14:textId="7BD8AF8F" w:rsidR="00110217" w:rsidRPr="001C75AD" w:rsidRDefault="00110217" w:rsidP="00110217">
                          <w:pPr>
                            <w:pStyle w:val="Footer"/>
                            <w:spacing w:before="120"/>
                            <w:rPr>
                              <w:rFonts w:cs="Arial"/>
                            </w:rPr>
                          </w:pPr>
                          <w:r w:rsidRPr="001C75AD">
                            <w:rPr>
                              <w:rFonts w:cs="Arial"/>
                            </w:rPr>
                            <w:t xml:space="preserve">© </w:t>
                          </w:r>
                          <w:r w:rsidR="00FF2FC2" w:rsidRPr="001C75AD">
                            <w:rPr>
                              <w:rFonts w:cs="Arial"/>
                            </w:rPr>
                            <w:fldChar w:fldCharType="begin"/>
                          </w:r>
                          <w:r w:rsidRPr="001C75AD">
                            <w:rPr>
                              <w:rFonts w:cs="Arial"/>
                            </w:rPr>
                            <w:instrText xml:space="preserve"> DATE \@ "yyyy" \* MERGEFORMAT </w:instrText>
                          </w:r>
                          <w:r w:rsidR="00FF2FC2" w:rsidRPr="001C75AD">
                            <w:rPr>
                              <w:rFonts w:cs="Arial"/>
                            </w:rPr>
                            <w:fldChar w:fldCharType="separate"/>
                          </w:r>
                          <w:r w:rsidR="00632172">
                            <w:rPr>
                              <w:rFonts w:cs="Arial"/>
                              <w:noProof/>
                            </w:rPr>
                            <w:t>2020</w:t>
                          </w:r>
                          <w:r w:rsidR="00FF2FC2"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0033BD">
                            <w:fldChar w:fldCharType="begin"/>
                          </w:r>
                          <w:r w:rsidR="000033BD">
                            <w:instrText xml:space="preserve"> PAGE   \* MERGEFORMAT </w:instrText>
                          </w:r>
                          <w:r w:rsidR="000033BD">
                            <w:fldChar w:fldCharType="separate"/>
                          </w:r>
                          <w:r w:rsidR="00632172" w:rsidRPr="00632172">
                            <w:rPr>
                              <w:rFonts w:cs="Arial"/>
                              <w:noProof/>
                            </w:rPr>
                            <w:t>1</w:t>
                          </w:r>
                          <w:r w:rsidR="000033BD">
                            <w:rPr>
                              <w:rFonts w:cs="Arial"/>
                              <w:noProof/>
                            </w:rPr>
                            <w:fldChar w:fldCharType="end"/>
                          </w:r>
                          <w:r w:rsidRPr="001C75AD">
                            <w:rPr>
                              <w:rFonts w:cs="Arial"/>
                            </w:rPr>
                            <w:t xml:space="preserve"> of </w:t>
                          </w:r>
                          <w:fldSimple w:instr=" NUMPAGES   \* MERGEFORMAT ">
                            <w:r w:rsidR="00632172" w:rsidRPr="00632172">
                              <w:rPr>
                                <w:rFonts w:cs="Arial"/>
                                <w:noProof/>
                              </w:rPr>
                              <w:t>2</w:t>
                            </w:r>
                          </w:fldSimple>
                        </w:p>
                      </w:tc>
                    </w:tr>
                    <w:tr w:rsidR="00110217" w14:paraId="5F5BE566" w14:textId="77777777" w:rsidTr="003405EA">
                      <w:trPr>
                        <w:trHeight w:val="680"/>
                      </w:trPr>
                      <w:tc>
                        <w:tcPr>
                          <w:tcW w:w="12084" w:type="dxa"/>
                          <w:shd w:val="clear" w:color="auto" w:fill="E30613"/>
                        </w:tcPr>
                        <w:p w14:paraId="5F5BE565" w14:textId="77777777" w:rsidR="00110217" w:rsidRPr="00BD28AC" w:rsidRDefault="00110217" w:rsidP="00110217">
                          <w:r>
                            <w:br/>
                          </w:r>
                        </w:p>
                      </w:tc>
                    </w:tr>
                    <w:tr w:rsidR="00110217" w14:paraId="5F5BE568" w14:textId="77777777" w:rsidTr="003405EA">
                      <w:trPr>
                        <w:trHeight w:val="993"/>
                      </w:trPr>
                      <w:tc>
                        <w:tcPr>
                          <w:tcW w:w="12084" w:type="dxa"/>
                          <w:shd w:val="clear" w:color="auto" w:fill="D9D9D9"/>
                        </w:tcPr>
                        <w:p w14:paraId="5F5BE567" w14:textId="77777777" w:rsidR="00110217" w:rsidRPr="001C75AD" w:rsidRDefault="00110217" w:rsidP="00110217">
                          <w:pPr>
                            <w:pStyle w:val="Footer"/>
                            <w:spacing w:before="20"/>
                            <w:rPr>
                              <w:rFonts w:cs="Arial"/>
                            </w:rPr>
                          </w:pPr>
                          <w:r w:rsidRPr="001C75AD">
                            <w:rPr>
                              <w:rFonts w:cs="Arial"/>
                            </w:rPr>
                            <w:tab/>
                          </w:r>
                        </w:p>
                      </w:tc>
                    </w:tr>
                  </w:tbl>
                  <w:p w14:paraId="5F5BE569" w14:textId="77777777" w:rsidR="00110217" w:rsidRDefault="0011021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7305A" w14:textId="77777777" w:rsidR="00472E3D" w:rsidRDefault="00472E3D">
      <w:pPr>
        <w:spacing w:before="0" w:after="0"/>
      </w:pPr>
      <w:r>
        <w:separator/>
      </w:r>
    </w:p>
  </w:footnote>
  <w:footnote w:type="continuationSeparator" w:id="0">
    <w:p w14:paraId="190C614F" w14:textId="77777777" w:rsidR="00472E3D" w:rsidRDefault="00472E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BE554" w14:textId="77777777" w:rsidR="00110217" w:rsidRDefault="00797FA7" w:rsidP="00156AF3">
    <w:r>
      <w:rPr>
        <w:noProof/>
        <w:lang w:eastAsia="en-GB"/>
      </w:rPr>
      <mc:AlternateContent>
        <mc:Choice Requires="wps">
          <w:drawing>
            <wp:anchor distT="0" distB="0" distL="114300" distR="114300" simplePos="0" relativeHeight="251657728" behindDoc="1" locked="0" layoutInCell="1" allowOverlap="1" wp14:anchorId="5F5BE559" wp14:editId="5F5BE55A">
              <wp:simplePos x="0" y="0"/>
              <wp:positionH relativeFrom="page">
                <wp:posOffset>0</wp:posOffset>
              </wp:positionH>
              <wp:positionV relativeFrom="page">
                <wp:posOffset>-3810</wp:posOffset>
              </wp:positionV>
              <wp:extent cx="7560310" cy="1080135"/>
              <wp:effectExtent l="0" t="0" r="254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9C5C6E" w:rsidRPr="006D4994" w14:paraId="5F5BE55F" w14:textId="77777777" w:rsidTr="00797FA7">
                            <w:trPr>
                              <w:trHeight w:hRule="exact" w:val="1077"/>
                              <w:jc w:val="center"/>
                            </w:trPr>
                            <w:tc>
                              <w:tcPr>
                                <w:tcW w:w="7938" w:type="dxa"/>
                                <w:shd w:val="clear" w:color="auto" w:fill="E30613"/>
                                <w:tcMar>
                                  <w:top w:w="57" w:type="dxa"/>
                                  <w:left w:w="0" w:type="dxa"/>
                                  <w:right w:w="0" w:type="dxa"/>
                                </w:tcMar>
                                <w:vAlign w:val="center"/>
                              </w:tcPr>
                              <w:p w14:paraId="5F5BE55D" w14:textId="4CE05A39" w:rsidR="009C5C6E" w:rsidRPr="006D4994" w:rsidRDefault="009C5C6E" w:rsidP="00152AC3">
                                <w:pPr>
                                  <w:spacing w:before="0" w:after="0" w:line="320" w:lineRule="exact"/>
                                  <w:ind w:left="567"/>
                                  <w:rPr>
                                    <w:b/>
                                    <w:color w:val="CCCCCC"/>
                                    <w:sz w:val="40"/>
                                  </w:rPr>
                                </w:pPr>
                                <w:r w:rsidRPr="00AE0D7F">
                                  <w:rPr>
                                    <w:color w:val="FFFFFF"/>
                                    <w:sz w:val="28"/>
                                  </w:rPr>
                                  <w:t xml:space="preserve">Level </w:t>
                                </w:r>
                                <w:r w:rsidR="000C0D61">
                                  <w:rPr>
                                    <w:color w:val="FFFFFF"/>
                                    <w:sz w:val="28"/>
                                  </w:rPr>
                                  <w:t xml:space="preserve">3 </w:t>
                                </w:r>
                                <w:r w:rsidR="004033D2" w:rsidRPr="004033D2">
                                  <w:rPr>
                                    <w:b/>
                                    <w:bCs/>
                                    <w:color w:val="FFFFFF"/>
                                    <w:sz w:val="28"/>
                                  </w:rPr>
                                  <w:t>Hospitality and Catering</w:t>
                                </w:r>
                              </w:p>
                            </w:tc>
                            <w:tc>
                              <w:tcPr>
                                <w:tcW w:w="3969" w:type="dxa"/>
                                <w:tcBorders>
                                  <w:left w:val="nil"/>
                                </w:tcBorders>
                                <w:shd w:val="clear" w:color="auto" w:fill="auto"/>
                                <w:vAlign w:val="bottom"/>
                              </w:tcPr>
                              <w:p w14:paraId="5F5BE55E" w14:textId="77777777" w:rsidR="009C5C6E" w:rsidRPr="009B740D" w:rsidRDefault="00797FA7" w:rsidP="00797FA7">
                                <w:pPr>
                                  <w:spacing w:before="320" w:after="160"/>
                                  <w:jc w:val="center"/>
                                  <w:rPr>
                                    <w:b/>
                                    <w:color w:val="CCCCCC"/>
                                    <w:sz w:val="40"/>
                                  </w:rPr>
                                </w:pPr>
                                <w:r>
                                  <w:rPr>
                                    <w:noProof/>
                                    <w:lang w:eastAsia="en-GB"/>
                                  </w:rPr>
                                  <w:drawing>
                                    <wp:inline distT="0" distB="0" distL="0" distR="0" wp14:anchorId="5F5BE56A" wp14:editId="5F5BE56B">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474F67" w:rsidRPr="006D4994" w14:paraId="5F5BE561" w14:textId="77777777">
                            <w:trPr>
                              <w:trHeight w:val="284"/>
                              <w:jc w:val="center"/>
                            </w:trPr>
                            <w:tc>
                              <w:tcPr>
                                <w:tcW w:w="11907" w:type="dxa"/>
                                <w:gridSpan w:val="2"/>
                                <w:shd w:val="clear" w:color="auto" w:fill="D9D9D9"/>
                              </w:tcPr>
                              <w:p w14:paraId="5F5BE560" w14:textId="413B62D8" w:rsidR="00474F67" w:rsidRPr="00882FCE" w:rsidRDefault="00474F67" w:rsidP="006B798A">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512C9E">
                                  <w:rPr>
                                    <w:b/>
                                    <w:sz w:val="24"/>
                                  </w:rPr>
                                  <w:t>305</w:t>
                                </w:r>
                                <w:r w:rsidRPr="00882FCE">
                                  <w:rPr>
                                    <w:b/>
                                    <w:sz w:val="24"/>
                                  </w:rPr>
                                  <w:t xml:space="preserve"> </w:t>
                                </w:r>
                                <w:r w:rsidR="00512C9E">
                                  <w:rPr>
                                    <w:b/>
                                    <w:sz w:val="24"/>
                                  </w:rPr>
                                  <w:t xml:space="preserve">Handout </w:t>
                                </w:r>
                                <w:r w:rsidR="004033D2">
                                  <w:rPr>
                                    <w:b/>
                                    <w:sz w:val="24"/>
                                  </w:rPr>
                                  <w:t>8</w:t>
                                </w:r>
                                <w:r w:rsidRPr="001C75AD">
                                  <w:rPr>
                                    <w:b/>
                                    <w:color w:val="7F7F7F"/>
                                    <w:sz w:val="24"/>
                                  </w:rPr>
                                  <w:t xml:space="preserve"> </w:t>
                                </w:r>
                              </w:p>
                            </w:tc>
                          </w:tr>
                        </w:tbl>
                        <w:p w14:paraId="5F5BE562" w14:textId="77777777" w:rsidR="009C5C6E" w:rsidRPr="006D4994" w:rsidRDefault="009C5C6E" w:rsidP="009C5C6E">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BE559" id="_x0000_t202" coordsize="21600,21600" o:spt="202" path="m,l,21600r21600,l21600,xe">
              <v:stroke joinstyle="miter"/>
              <v:path gradientshapeok="t" o:connecttype="rect"/>
            </v:shapetype>
            <v:shape id="Text Box 12"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PBrgIAAKs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" filled="f" stroked="f">
              <v:textbox inset="0,0,0,0">
                <w:txbxContent>
                  <w:tbl>
                    <w:tblPr>
                      <w:tblW w:w="11907" w:type="dxa"/>
                      <w:jc w:val="center"/>
                      <w:tblLook w:val="00A0" w:firstRow="1" w:lastRow="0" w:firstColumn="1" w:lastColumn="0" w:noHBand="0" w:noVBand="0"/>
                    </w:tblPr>
                    <w:tblGrid>
                      <w:gridCol w:w="7938"/>
                      <w:gridCol w:w="3969"/>
                    </w:tblGrid>
                    <w:tr w:rsidR="009C5C6E" w:rsidRPr="006D4994" w14:paraId="5F5BE55F" w14:textId="77777777" w:rsidTr="00797FA7">
                      <w:trPr>
                        <w:trHeight w:hRule="exact" w:val="1077"/>
                        <w:jc w:val="center"/>
                      </w:trPr>
                      <w:tc>
                        <w:tcPr>
                          <w:tcW w:w="7938" w:type="dxa"/>
                          <w:shd w:val="clear" w:color="auto" w:fill="E30613"/>
                          <w:tcMar>
                            <w:top w:w="57" w:type="dxa"/>
                            <w:left w:w="0" w:type="dxa"/>
                            <w:right w:w="0" w:type="dxa"/>
                          </w:tcMar>
                          <w:vAlign w:val="center"/>
                        </w:tcPr>
                        <w:p w14:paraId="5F5BE55D" w14:textId="4CE05A39" w:rsidR="009C5C6E" w:rsidRPr="006D4994" w:rsidRDefault="009C5C6E" w:rsidP="00152AC3">
                          <w:pPr>
                            <w:spacing w:before="0" w:after="0" w:line="320" w:lineRule="exact"/>
                            <w:ind w:left="567"/>
                            <w:rPr>
                              <w:b/>
                              <w:color w:val="CCCCCC"/>
                              <w:sz w:val="40"/>
                            </w:rPr>
                          </w:pPr>
                          <w:r w:rsidRPr="00AE0D7F">
                            <w:rPr>
                              <w:color w:val="FFFFFF"/>
                              <w:sz w:val="28"/>
                            </w:rPr>
                            <w:t xml:space="preserve">Level </w:t>
                          </w:r>
                          <w:r w:rsidR="000C0D61">
                            <w:rPr>
                              <w:color w:val="FFFFFF"/>
                              <w:sz w:val="28"/>
                            </w:rPr>
                            <w:t xml:space="preserve">3 </w:t>
                          </w:r>
                          <w:r w:rsidR="004033D2" w:rsidRPr="004033D2">
                            <w:rPr>
                              <w:b/>
                              <w:bCs/>
                              <w:color w:val="FFFFFF"/>
                              <w:sz w:val="28"/>
                            </w:rPr>
                            <w:t>Hospitality and Catering</w:t>
                          </w:r>
                        </w:p>
                      </w:tc>
                      <w:tc>
                        <w:tcPr>
                          <w:tcW w:w="3969" w:type="dxa"/>
                          <w:tcBorders>
                            <w:left w:val="nil"/>
                          </w:tcBorders>
                          <w:shd w:val="clear" w:color="auto" w:fill="auto"/>
                          <w:vAlign w:val="bottom"/>
                        </w:tcPr>
                        <w:p w14:paraId="5F5BE55E" w14:textId="77777777" w:rsidR="009C5C6E" w:rsidRPr="009B740D" w:rsidRDefault="00797FA7" w:rsidP="00797FA7">
                          <w:pPr>
                            <w:spacing w:before="320" w:after="160"/>
                            <w:jc w:val="center"/>
                            <w:rPr>
                              <w:b/>
                              <w:color w:val="CCCCCC"/>
                              <w:sz w:val="40"/>
                            </w:rPr>
                          </w:pPr>
                          <w:r>
                            <w:rPr>
                              <w:noProof/>
                              <w:lang w:eastAsia="en-GB"/>
                            </w:rPr>
                            <w:drawing>
                              <wp:inline distT="0" distB="0" distL="0" distR="0" wp14:anchorId="5F5BE56A" wp14:editId="5F5BE56B">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474F67" w:rsidRPr="006D4994" w14:paraId="5F5BE561" w14:textId="77777777">
                      <w:trPr>
                        <w:trHeight w:val="284"/>
                        <w:jc w:val="center"/>
                      </w:trPr>
                      <w:tc>
                        <w:tcPr>
                          <w:tcW w:w="11907" w:type="dxa"/>
                          <w:gridSpan w:val="2"/>
                          <w:shd w:val="clear" w:color="auto" w:fill="D9D9D9"/>
                        </w:tcPr>
                        <w:p w14:paraId="5F5BE560" w14:textId="413B62D8" w:rsidR="00474F67" w:rsidRPr="00882FCE" w:rsidRDefault="00474F67" w:rsidP="006B798A">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512C9E">
                            <w:rPr>
                              <w:b/>
                              <w:sz w:val="24"/>
                            </w:rPr>
                            <w:t>305</w:t>
                          </w:r>
                          <w:r w:rsidRPr="00882FCE">
                            <w:rPr>
                              <w:b/>
                              <w:sz w:val="24"/>
                            </w:rPr>
                            <w:t xml:space="preserve"> </w:t>
                          </w:r>
                          <w:r w:rsidR="00512C9E">
                            <w:rPr>
                              <w:b/>
                              <w:sz w:val="24"/>
                            </w:rPr>
                            <w:t xml:space="preserve">Handout </w:t>
                          </w:r>
                          <w:r w:rsidR="004033D2">
                            <w:rPr>
                              <w:b/>
                              <w:sz w:val="24"/>
                            </w:rPr>
                            <w:t>8</w:t>
                          </w:r>
                          <w:r w:rsidRPr="001C75AD">
                            <w:rPr>
                              <w:b/>
                              <w:color w:val="7F7F7F"/>
                              <w:sz w:val="24"/>
                            </w:rPr>
                            <w:t xml:space="preserve"> </w:t>
                          </w:r>
                        </w:p>
                      </w:tc>
                    </w:tr>
                  </w:tbl>
                  <w:p w14:paraId="5F5BE562" w14:textId="77777777" w:rsidR="009C5C6E" w:rsidRPr="006D4994" w:rsidRDefault="009C5C6E" w:rsidP="009C5C6E">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A7F56"/>
    <w:multiLevelType w:val="hybridMultilevel"/>
    <w:tmpl w:val="BF98A52E"/>
    <w:lvl w:ilvl="0" w:tplc="3EAEE600">
      <w:start w:val="1"/>
      <w:numFmt w:val="bullet"/>
      <w:lvlText w:val="•"/>
      <w:lvlJc w:val="left"/>
      <w:pPr>
        <w:tabs>
          <w:tab w:val="num" w:pos="720"/>
        </w:tabs>
        <w:ind w:left="720" w:hanging="360"/>
      </w:pPr>
      <w:rPr>
        <w:rFonts w:ascii="Arial" w:hAnsi="Arial" w:hint="default"/>
      </w:rPr>
    </w:lvl>
    <w:lvl w:ilvl="1" w:tplc="38DA950C" w:tentative="1">
      <w:start w:val="1"/>
      <w:numFmt w:val="bullet"/>
      <w:lvlText w:val="•"/>
      <w:lvlJc w:val="left"/>
      <w:pPr>
        <w:tabs>
          <w:tab w:val="num" w:pos="1440"/>
        </w:tabs>
        <w:ind w:left="1440" w:hanging="360"/>
      </w:pPr>
      <w:rPr>
        <w:rFonts w:ascii="Arial" w:hAnsi="Arial" w:hint="default"/>
      </w:rPr>
    </w:lvl>
    <w:lvl w:ilvl="2" w:tplc="8EE44BDC" w:tentative="1">
      <w:start w:val="1"/>
      <w:numFmt w:val="bullet"/>
      <w:lvlText w:val="•"/>
      <w:lvlJc w:val="left"/>
      <w:pPr>
        <w:tabs>
          <w:tab w:val="num" w:pos="2160"/>
        </w:tabs>
        <w:ind w:left="2160" w:hanging="360"/>
      </w:pPr>
      <w:rPr>
        <w:rFonts w:ascii="Arial" w:hAnsi="Arial" w:hint="default"/>
      </w:rPr>
    </w:lvl>
    <w:lvl w:ilvl="3" w:tplc="C6728A88" w:tentative="1">
      <w:start w:val="1"/>
      <w:numFmt w:val="bullet"/>
      <w:lvlText w:val="•"/>
      <w:lvlJc w:val="left"/>
      <w:pPr>
        <w:tabs>
          <w:tab w:val="num" w:pos="2880"/>
        </w:tabs>
        <w:ind w:left="2880" w:hanging="360"/>
      </w:pPr>
      <w:rPr>
        <w:rFonts w:ascii="Arial" w:hAnsi="Arial" w:hint="default"/>
      </w:rPr>
    </w:lvl>
    <w:lvl w:ilvl="4" w:tplc="26AAD128" w:tentative="1">
      <w:start w:val="1"/>
      <w:numFmt w:val="bullet"/>
      <w:lvlText w:val="•"/>
      <w:lvlJc w:val="left"/>
      <w:pPr>
        <w:tabs>
          <w:tab w:val="num" w:pos="3600"/>
        </w:tabs>
        <w:ind w:left="3600" w:hanging="360"/>
      </w:pPr>
      <w:rPr>
        <w:rFonts w:ascii="Arial" w:hAnsi="Arial" w:hint="default"/>
      </w:rPr>
    </w:lvl>
    <w:lvl w:ilvl="5" w:tplc="82185F92" w:tentative="1">
      <w:start w:val="1"/>
      <w:numFmt w:val="bullet"/>
      <w:lvlText w:val="•"/>
      <w:lvlJc w:val="left"/>
      <w:pPr>
        <w:tabs>
          <w:tab w:val="num" w:pos="4320"/>
        </w:tabs>
        <w:ind w:left="4320" w:hanging="360"/>
      </w:pPr>
      <w:rPr>
        <w:rFonts w:ascii="Arial" w:hAnsi="Arial" w:hint="default"/>
      </w:rPr>
    </w:lvl>
    <w:lvl w:ilvl="6" w:tplc="CDB4F544" w:tentative="1">
      <w:start w:val="1"/>
      <w:numFmt w:val="bullet"/>
      <w:lvlText w:val="•"/>
      <w:lvlJc w:val="left"/>
      <w:pPr>
        <w:tabs>
          <w:tab w:val="num" w:pos="5040"/>
        </w:tabs>
        <w:ind w:left="5040" w:hanging="360"/>
      </w:pPr>
      <w:rPr>
        <w:rFonts w:ascii="Arial" w:hAnsi="Arial" w:hint="default"/>
      </w:rPr>
    </w:lvl>
    <w:lvl w:ilvl="7" w:tplc="FCC006EA" w:tentative="1">
      <w:start w:val="1"/>
      <w:numFmt w:val="bullet"/>
      <w:lvlText w:val="•"/>
      <w:lvlJc w:val="left"/>
      <w:pPr>
        <w:tabs>
          <w:tab w:val="num" w:pos="5760"/>
        </w:tabs>
        <w:ind w:left="5760" w:hanging="360"/>
      </w:pPr>
      <w:rPr>
        <w:rFonts w:ascii="Arial" w:hAnsi="Arial" w:hint="default"/>
      </w:rPr>
    </w:lvl>
    <w:lvl w:ilvl="8" w:tplc="7752DF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F6350"/>
    <w:multiLevelType w:val="hybridMultilevel"/>
    <w:tmpl w:val="97FC0682"/>
    <w:lvl w:ilvl="0" w:tplc="08090001">
      <w:start w:val="1"/>
      <w:numFmt w:val="bullet"/>
      <w:lvlText w:val=""/>
      <w:lvlJc w:val="left"/>
      <w:pPr>
        <w:ind w:left="714" w:hanging="357"/>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64ABB"/>
    <w:multiLevelType w:val="hybridMultilevel"/>
    <w:tmpl w:val="D6C26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842095"/>
    <w:multiLevelType w:val="hybridMultilevel"/>
    <w:tmpl w:val="D41CF502"/>
    <w:lvl w:ilvl="0" w:tplc="0E2E5098">
      <w:start w:val="1"/>
      <w:numFmt w:val="decimal"/>
      <w:pStyle w:val="Answernumbered"/>
      <w:lvlText w:val="%1."/>
      <w:lvlJc w:val="left"/>
      <w:pPr>
        <w:ind w:left="714"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283C19"/>
    <w:multiLevelType w:val="multilevel"/>
    <w:tmpl w:val="5CD6078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7C52F4"/>
    <w:multiLevelType w:val="hybridMultilevel"/>
    <w:tmpl w:val="32E009FE"/>
    <w:lvl w:ilvl="0" w:tplc="08090001">
      <w:start w:val="1"/>
      <w:numFmt w:val="bullet"/>
      <w:lvlText w:val=""/>
      <w:lvlJc w:val="left"/>
      <w:pPr>
        <w:ind w:left="714" w:hanging="357"/>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0132F"/>
    <w:multiLevelType w:val="hybridMultilevel"/>
    <w:tmpl w:val="6EB0C204"/>
    <w:lvl w:ilvl="0" w:tplc="08090001">
      <w:start w:val="1"/>
      <w:numFmt w:val="bullet"/>
      <w:lvlText w:val=""/>
      <w:lvlJc w:val="left"/>
      <w:pPr>
        <w:ind w:left="714" w:hanging="357"/>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392548"/>
    <w:multiLevelType w:val="hybridMultilevel"/>
    <w:tmpl w:val="E0B8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9C6FE9"/>
    <w:multiLevelType w:val="multilevel"/>
    <w:tmpl w:val="AE4882FC"/>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ACB328B"/>
    <w:multiLevelType w:val="hybridMultilevel"/>
    <w:tmpl w:val="78282A66"/>
    <w:lvl w:ilvl="0" w:tplc="5F0A842A">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19B1112"/>
    <w:multiLevelType w:val="hybridMultilevel"/>
    <w:tmpl w:val="4088219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8"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7"/>
  </w:num>
  <w:num w:numId="3">
    <w:abstractNumId w:val="25"/>
  </w:num>
  <w:num w:numId="4">
    <w:abstractNumId w:val="19"/>
  </w:num>
  <w:num w:numId="5">
    <w:abstractNumId w:val="8"/>
  </w:num>
  <w:num w:numId="6">
    <w:abstractNumId w:val="18"/>
  </w:num>
  <w:num w:numId="7">
    <w:abstractNumId w:val="8"/>
  </w:num>
  <w:num w:numId="8">
    <w:abstractNumId w:val="0"/>
  </w:num>
  <w:num w:numId="9">
    <w:abstractNumId w:val="8"/>
    <w:lvlOverride w:ilvl="0">
      <w:startOverride w:val="1"/>
    </w:lvlOverride>
  </w:num>
  <w:num w:numId="10">
    <w:abstractNumId w:val="20"/>
  </w:num>
  <w:num w:numId="11">
    <w:abstractNumId w:val="16"/>
  </w:num>
  <w:num w:numId="12">
    <w:abstractNumId w:val="6"/>
  </w:num>
  <w:num w:numId="13">
    <w:abstractNumId w:val="15"/>
  </w:num>
  <w:num w:numId="14">
    <w:abstractNumId w:val="21"/>
  </w:num>
  <w:num w:numId="15">
    <w:abstractNumId w:val="12"/>
  </w:num>
  <w:num w:numId="16">
    <w:abstractNumId w:val="7"/>
  </w:num>
  <w:num w:numId="17">
    <w:abstractNumId w:val="28"/>
  </w:num>
  <w:num w:numId="18">
    <w:abstractNumId w:val="29"/>
  </w:num>
  <w:num w:numId="19">
    <w:abstractNumId w:val="3"/>
  </w:num>
  <w:num w:numId="20">
    <w:abstractNumId w:val="1"/>
  </w:num>
  <w:num w:numId="21">
    <w:abstractNumId w:val="10"/>
  </w:num>
  <w:num w:numId="22">
    <w:abstractNumId w:val="10"/>
    <w:lvlOverride w:ilvl="0">
      <w:startOverride w:val="1"/>
    </w:lvlOverride>
  </w:num>
  <w:num w:numId="23">
    <w:abstractNumId w:val="26"/>
  </w:num>
  <w:num w:numId="24">
    <w:abstractNumId w:val="10"/>
    <w:lvlOverride w:ilvl="0">
      <w:startOverride w:val="1"/>
    </w:lvlOverride>
  </w:num>
  <w:num w:numId="25">
    <w:abstractNumId w:val="10"/>
    <w:lvlOverride w:ilvl="0">
      <w:startOverride w:val="1"/>
    </w:lvlOverride>
  </w:num>
  <w:num w:numId="26">
    <w:abstractNumId w:val="11"/>
  </w:num>
  <w:num w:numId="27">
    <w:abstractNumId w:val="23"/>
  </w:num>
  <w:num w:numId="28">
    <w:abstractNumId w:val="10"/>
    <w:lvlOverride w:ilvl="0">
      <w:startOverride w:val="1"/>
    </w:lvlOverride>
  </w:num>
  <w:num w:numId="29">
    <w:abstractNumId w:val="24"/>
  </w:num>
  <w:num w:numId="30">
    <w:abstractNumId w:val="10"/>
  </w:num>
  <w:num w:numId="31">
    <w:abstractNumId w:val="10"/>
    <w:lvlOverride w:ilvl="0">
      <w:startOverride w:val="1"/>
    </w:lvlOverride>
  </w:num>
  <w:num w:numId="32">
    <w:abstractNumId w:val="10"/>
    <w:lvlOverride w:ilvl="0">
      <w:startOverride w:val="1"/>
    </w:lvlOverride>
  </w:num>
  <w:num w:numId="33">
    <w:abstractNumId w:val="22"/>
  </w:num>
  <w:num w:numId="34">
    <w:abstractNumId w:val="10"/>
    <w:lvlOverride w:ilvl="0">
      <w:startOverride w:val="2"/>
    </w:lvlOverride>
  </w:num>
  <w:num w:numId="35">
    <w:abstractNumId w:val="14"/>
  </w:num>
  <w:num w:numId="36">
    <w:abstractNumId w:val="27"/>
  </w:num>
  <w:num w:numId="37">
    <w:abstractNumId w:val="2"/>
  </w:num>
  <w:num w:numId="38">
    <w:abstractNumId w:val="4"/>
  </w:num>
  <w:num w:numId="39">
    <w:abstractNumId w:val="1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94"/>
    <w:rsid w:val="00002B52"/>
    <w:rsid w:val="000033BD"/>
    <w:rsid w:val="0001058E"/>
    <w:rsid w:val="00021DEF"/>
    <w:rsid w:val="00082C62"/>
    <w:rsid w:val="000B231F"/>
    <w:rsid w:val="000C0D61"/>
    <w:rsid w:val="000E16DE"/>
    <w:rsid w:val="000E194B"/>
    <w:rsid w:val="00110217"/>
    <w:rsid w:val="00137402"/>
    <w:rsid w:val="00152AC3"/>
    <w:rsid w:val="001558E9"/>
    <w:rsid w:val="00156AF3"/>
    <w:rsid w:val="0019491D"/>
    <w:rsid w:val="001C1DC8"/>
    <w:rsid w:val="001E31D6"/>
    <w:rsid w:val="001F74AD"/>
    <w:rsid w:val="00203763"/>
    <w:rsid w:val="00203E1A"/>
    <w:rsid w:val="00206623"/>
    <w:rsid w:val="00241558"/>
    <w:rsid w:val="00255DE7"/>
    <w:rsid w:val="002A08B4"/>
    <w:rsid w:val="002D0108"/>
    <w:rsid w:val="002D07A8"/>
    <w:rsid w:val="002F3535"/>
    <w:rsid w:val="003360B6"/>
    <w:rsid w:val="003405EA"/>
    <w:rsid w:val="00365351"/>
    <w:rsid w:val="003705F8"/>
    <w:rsid w:val="00370E4C"/>
    <w:rsid w:val="0039637A"/>
    <w:rsid w:val="003B24C5"/>
    <w:rsid w:val="003D5C2D"/>
    <w:rsid w:val="004033D2"/>
    <w:rsid w:val="00404B31"/>
    <w:rsid w:val="00417DB5"/>
    <w:rsid w:val="00422D64"/>
    <w:rsid w:val="00472E3D"/>
    <w:rsid w:val="00474F67"/>
    <w:rsid w:val="0048500D"/>
    <w:rsid w:val="00497B69"/>
    <w:rsid w:val="004C4F67"/>
    <w:rsid w:val="00512C9E"/>
    <w:rsid w:val="00524E1B"/>
    <w:rsid w:val="0057052C"/>
    <w:rsid w:val="00573D13"/>
    <w:rsid w:val="00576C11"/>
    <w:rsid w:val="005872C3"/>
    <w:rsid w:val="0062497F"/>
    <w:rsid w:val="00632172"/>
    <w:rsid w:val="00635B42"/>
    <w:rsid w:val="006642FD"/>
    <w:rsid w:val="006749BB"/>
    <w:rsid w:val="006807B0"/>
    <w:rsid w:val="006B798A"/>
    <w:rsid w:val="006C2AA9"/>
    <w:rsid w:val="006D3AA3"/>
    <w:rsid w:val="006D4994"/>
    <w:rsid w:val="006E1028"/>
    <w:rsid w:val="006E19C2"/>
    <w:rsid w:val="006E6412"/>
    <w:rsid w:val="006F3922"/>
    <w:rsid w:val="006F7BAF"/>
    <w:rsid w:val="0071066B"/>
    <w:rsid w:val="00744F46"/>
    <w:rsid w:val="007729A7"/>
    <w:rsid w:val="00777E85"/>
    <w:rsid w:val="00794CDB"/>
    <w:rsid w:val="00797FA7"/>
    <w:rsid w:val="007C7C4C"/>
    <w:rsid w:val="007E420D"/>
    <w:rsid w:val="008867E3"/>
    <w:rsid w:val="008918E6"/>
    <w:rsid w:val="008C0486"/>
    <w:rsid w:val="008C1F1C"/>
    <w:rsid w:val="00956222"/>
    <w:rsid w:val="009665B1"/>
    <w:rsid w:val="00994072"/>
    <w:rsid w:val="009975A0"/>
    <w:rsid w:val="009A1B48"/>
    <w:rsid w:val="009C0B31"/>
    <w:rsid w:val="009C5C6E"/>
    <w:rsid w:val="009E37C9"/>
    <w:rsid w:val="009E6441"/>
    <w:rsid w:val="00A2454C"/>
    <w:rsid w:val="00A359A9"/>
    <w:rsid w:val="00A9095C"/>
    <w:rsid w:val="00A9667F"/>
    <w:rsid w:val="00AB01FC"/>
    <w:rsid w:val="00AB33AF"/>
    <w:rsid w:val="00AE245C"/>
    <w:rsid w:val="00B054EC"/>
    <w:rsid w:val="00B42CCC"/>
    <w:rsid w:val="00B4612A"/>
    <w:rsid w:val="00B51652"/>
    <w:rsid w:val="00B81C21"/>
    <w:rsid w:val="00BA17BC"/>
    <w:rsid w:val="00BC35F2"/>
    <w:rsid w:val="00BE2C21"/>
    <w:rsid w:val="00BE6886"/>
    <w:rsid w:val="00C01D20"/>
    <w:rsid w:val="00C048AA"/>
    <w:rsid w:val="00C202BF"/>
    <w:rsid w:val="00C35F9A"/>
    <w:rsid w:val="00C4176B"/>
    <w:rsid w:val="00C644BD"/>
    <w:rsid w:val="00C858D7"/>
    <w:rsid w:val="00C90703"/>
    <w:rsid w:val="00C938BC"/>
    <w:rsid w:val="00CB3EC5"/>
    <w:rsid w:val="00CD06A9"/>
    <w:rsid w:val="00CF1C0D"/>
    <w:rsid w:val="00D073BC"/>
    <w:rsid w:val="00D207AB"/>
    <w:rsid w:val="00D56B82"/>
    <w:rsid w:val="00DA2485"/>
    <w:rsid w:val="00DC512A"/>
    <w:rsid w:val="00DE29A8"/>
    <w:rsid w:val="00EB0C7C"/>
    <w:rsid w:val="00EB61BE"/>
    <w:rsid w:val="00F15749"/>
    <w:rsid w:val="00F21FFB"/>
    <w:rsid w:val="00F272A7"/>
    <w:rsid w:val="00F37EB0"/>
    <w:rsid w:val="00F5644F"/>
    <w:rsid w:val="00F62A31"/>
    <w:rsid w:val="00F76C78"/>
    <w:rsid w:val="00F86527"/>
    <w:rsid w:val="00FD52DA"/>
    <w:rsid w:val="00FF08F6"/>
    <w:rsid w:val="00FF0F0E"/>
    <w:rsid w:val="00FF2FC2"/>
    <w:rsid w:val="00FF54E0"/>
    <w:rsid w:val="00FF5C3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5BE536"/>
  <w15:docId w15:val="{54CDA4E7-5B87-4111-B3E9-1400140D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F74AD"/>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AE245C"/>
    <w:pPr>
      <w:keepNext/>
      <w:spacing w:before="0" w:after="160"/>
      <w:outlineLvl w:val="1"/>
    </w:pPr>
    <w:rPr>
      <w:rFonts w:eastAsia="Times New Roman"/>
      <w:b/>
      <w:bCs/>
      <w:sz w:val="26"/>
    </w:rPr>
  </w:style>
  <w:style w:type="paragraph" w:styleId="Heading3">
    <w:name w:val="heading 3"/>
    <w:basedOn w:val="Normal"/>
    <w:next w:val="Normal"/>
    <w:link w:val="Heading3Char"/>
    <w:rsid w:val="00AE245C"/>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F74AD"/>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48500D"/>
    <w:pPr>
      <w:numPr>
        <w:numId w:val="29"/>
      </w:numPr>
      <w:spacing w:before="0" w:after="0"/>
    </w:pPr>
  </w:style>
  <w:style w:type="paragraph" w:customStyle="1" w:styleId="Unittitle">
    <w:name w:val="Unit title"/>
    <w:basedOn w:val="Normal"/>
    <w:rsid w:val="00DE29A8"/>
    <w:pPr>
      <w:spacing w:after="240" w:line="360" w:lineRule="exact"/>
    </w:pPr>
    <w:rPr>
      <w:rFonts w:eastAsia="Times New Roman" w:cs="Arial"/>
      <w:b/>
      <w:sz w:val="32"/>
      <w:szCs w:val="28"/>
    </w:rPr>
  </w:style>
  <w:style w:type="paragraph" w:customStyle="1" w:styleId="Answer">
    <w:name w:val="Answer"/>
    <w:basedOn w:val="Normal"/>
    <w:qFormat/>
    <w:rsid w:val="006E1028"/>
    <w:pPr>
      <w:ind w:left="357"/>
    </w:pPr>
    <w:rPr>
      <w:rFonts w:cs="Arial"/>
      <w:szCs w:val="22"/>
    </w:rPr>
  </w:style>
  <w:style w:type="paragraph" w:customStyle="1" w:styleId="Answernumbered">
    <w:name w:val="Answer numbered"/>
    <w:basedOn w:val="Normalnumberedlist"/>
    <w:qFormat/>
    <w:rsid w:val="00B054EC"/>
    <w:pPr>
      <w:numPr>
        <w:numId w:val="21"/>
      </w:numPr>
    </w:pPr>
  </w:style>
  <w:style w:type="character" w:customStyle="1" w:styleId="Heading3Char">
    <w:name w:val="Heading 3 Char"/>
    <w:link w:val="Heading3"/>
    <w:rsid w:val="00AE245C"/>
    <w:rPr>
      <w:rFonts w:ascii="Arial" w:eastAsia="Times New Roman" w:hAnsi="Arial"/>
      <w:b/>
      <w:bCs/>
      <w:color w:val="E30613"/>
    </w:rPr>
  </w:style>
  <w:style w:type="character" w:customStyle="1" w:styleId="Heading2Char">
    <w:name w:val="Heading 2 Char"/>
    <w:link w:val="Heading2"/>
    <w:rsid w:val="00AE245C"/>
    <w:rPr>
      <w:rFonts w:ascii="Arial" w:eastAsia="Times New Roman" w:hAnsi="Arial"/>
      <w:b/>
      <w:bCs/>
      <w:sz w:val="26"/>
    </w:rPr>
  </w:style>
  <w:style w:type="paragraph" w:styleId="Header">
    <w:name w:val="header"/>
    <w:basedOn w:val="Normal"/>
    <w:link w:val="HeaderChar"/>
    <w:rsid w:val="00BE2C21"/>
    <w:pPr>
      <w:tabs>
        <w:tab w:val="center" w:pos="4320"/>
        <w:tab w:val="right" w:pos="8640"/>
      </w:tabs>
      <w:spacing w:before="0" w:after="0" w:line="240" w:lineRule="auto"/>
    </w:pPr>
  </w:style>
  <w:style w:type="character" w:customStyle="1" w:styleId="HeaderChar">
    <w:name w:val="Header Char"/>
    <w:link w:val="Header"/>
    <w:rsid w:val="00BE2C21"/>
    <w:rPr>
      <w:rFonts w:ascii="Arial" w:hAnsi="Arial"/>
      <w:sz w:val="22"/>
    </w:rPr>
  </w:style>
  <w:style w:type="paragraph" w:styleId="BalloonText">
    <w:name w:val="Balloon Text"/>
    <w:basedOn w:val="Normal"/>
    <w:link w:val="BalloonTextChar"/>
    <w:rsid w:val="000033BD"/>
    <w:pPr>
      <w:spacing w:before="0" w:after="0" w:line="240" w:lineRule="auto"/>
    </w:pPr>
    <w:rPr>
      <w:rFonts w:ascii="Tahoma" w:hAnsi="Tahoma" w:cs="Tahoma"/>
      <w:sz w:val="16"/>
      <w:szCs w:val="16"/>
    </w:rPr>
  </w:style>
  <w:style w:type="character" w:customStyle="1" w:styleId="BalloonTextChar">
    <w:name w:val="Balloon Text Char"/>
    <w:link w:val="BalloonText"/>
    <w:rsid w:val="000033BD"/>
    <w:rPr>
      <w:rFonts w:ascii="Tahoma" w:hAnsi="Tahoma" w:cs="Tahoma"/>
      <w:sz w:val="16"/>
      <w:szCs w:val="16"/>
    </w:rPr>
  </w:style>
  <w:style w:type="paragraph" w:styleId="ListParagraph">
    <w:name w:val="List Paragraph"/>
    <w:basedOn w:val="Normal"/>
    <w:rsid w:val="00C35F9A"/>
    <w:pPr>
      <w:ind w:left="720"/>
      <w:contextualSpacing/>
    </w:pPr>
  </w:style>
  <w:style w:type="character" w:customStyle="1" w:styleId="apple-converted-space">
    <w:name w:val="apple-converted-space"/>
    <w:basedOn w:val="DefaultParagraphFont"/>
    <w:rsid w:val="00512C9E"/>
  </w:style>
  <w:style w:type="character" w:styleId="Hyperlink">
    <w:name w:val="Hyperlink"/>
    <w:basedOn w:val="DefaultParagraphFont"/>
    <w:uiPriority w:val="99"/>
    <w:unhideWhenUsed/>
    <w:rsid w:val="00512C9E"/>
    <w:rPr>
      <w:color w:val="0000FF"/>
      <w:u w:val="single"/>
    </w:rPr>
  </w:style>
  <w:style w:type="paragraph" w:styleId="NormalWeb">
    <w:name w:val="Normal (Web)"/>
    <w:basedOn w:val="Normal"/>
    <w:uiPriority w:val="99"/>
    <w:unhideWhenUsed/>
    <w:rsid w:val="00512C9E"/>
    <w:pPr>
      <w:spacing w:before="100" w:beforeAutospacing="1" w:after="100" w:afterAutospacing="1" w:line="240" w:lineRule="auto"/>
    </w:pPr>
    <w:rPr>
      <w:rFonts w:ascii="Times New Roman" w:eastAsia="Times New Roman" w:hAnsi="Times New Roman"/>
      <w:sz w:val="24"/>
      <w:lang w:eastAsia="en-GB"/>
    </w:rPr>
  </w:style>
  <w:style w:type="character" w:styleId="Strong">
    <w:name w:val="Strong"/>
    <w:basedOn w:val="DefaultParagraphFont"/>
    <w:uiPriority w:val="22"/>
    <w:qFormat/>
    <w:rsid w:val="00512C9E"/>
    <w:rPr>
      <w:b/>
      <w:bCs/>
    </w:rPr>
  </w:style>
  <w:style w:type="character" w:customStyle="1" w:styleId="UnresolvedMention">
    <w:name w:val="Unresolved Mention"/>
    <w:basedOn w:val="DefaultParagraphFont"/>
    <w:uiPriority w:val="99"/>
    <w:semiHidden/>
    <w:unhideWhenUsed/>
    <w:rsid w:val="00512C9E"/>
    <w:rPr>
      <w:color w:val="605E5C"/>
      <w:shd w:val="clear" w:color="auto" w:fill="E1DFDD"/>
    </w:rPr>
  </w:style>
  <w:style w:type="character" w:styleId="Emphasis">
    <w:name w:val="Emphasis"/>
    <w:basedOn w:val="DefaultParagraphFont"/>
    <w:uiPriority w:val="20"/>
    <w:qFormat/>
    <w:rsid w:val="00FF0F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3359">
      <w:bodyDiv w:val="1"/>
      <w:marLeft w:val="0"/>
      <w:marRight w:val="0"/>
      <w:marTop w:val="0"/>
      <w:marBottom w:val="0"/>
      <w:divBdr>
        <w:top w:val="none" w:sz="0" w:space="0" w:color="auto"/>
        <w:left w:val="none" w:sz="0" w:space="0" w:color="auto"/>
        <w:bottom w:val="none" w:sz="0" w:space="0" w:color="auto"/>
        <w:right w:val="none" w:sz="0" w:space="0" w:color="auto"/>
      </w:divBdr>
    </w:div>
    <w:div w:id="232278108">
      <w:bodyDiv w:val="1"/>
      <w:marLeft w:val="0"/>
      <w:marRight w:val="0"/>
      <w:marTop w:val="0"/>
      <w:marBottom w:val="0"/>
      <w:divBdr>
        <w:top w:val="none" w:sz="0" w:space="0" w:color="auto"/>
        <w:left w:val="none" w:sz="0" w:space="0" w:color="auto"/>
        <w:bottom w:val="none" w:sz="0" w:space="0" w:color="auto"/>
        <w:right w:val="none" w:sz="0" w:space="0" w:color="auto"/>
      </w:divBdr>
    </w:div>
    <w:div w:id="422726303">
      <w:bodyDiv w:val="1"/>
      <w:marLeft w:val="0"/>
      <w:marRight w:val="0"/>
      <w:marTop w:val="0"/>
      <w:marBottom w:val="0"/>
      <w:divBdr>
        <w:top w:val="none" w:sz="0" w:space="0" w:color="auto"/>
        <w:left w:val="none" w:sz="0" w:space="0" w:color="auto"/>
        <w:bottom w:val="none" w:sz="0" w:space="0" w:color="auto"/>
        <w:right w:val="none" w:sz="0" w:space="0" w:color="auto"/>
      </w:divBdr>
    </w:div>
    <w:div w:id="563369503">
      <w:bodyDiv w:val="1"/>
      <w:marLeft w:val="0"/>
      <w:marRight w:val="0"/>
      <w:marTop w:val="0"/>
      <w:marBottom w:val="0"/>
      <w:divBdr>
        <w:top w:val="none" w:sz="0" w:space="0" w:color="auto"/>
        <w:left w:val="none" w:sz="0" w:space="0" w:color="auto"/>
        <w:bottom w:val="none" w:sz="0" w:space="0" w:color="auto"/>
        <w:right w:val="none" w:sz="0" w:space="0" w:color="auto"/>
      </w:divBdr>
    </w:div>
    <w:div w:id="681128787">
      <w:bodyDiv w:val="1"/>
      <w:marLeft w:val="0"/>
      <w:marRight w:val="0"/>
      <w:marTop w:val="0"/>
      <w:marBottom w:val="0"/>
      <w:divBdr>
        <w:top w:val="none" w:sz="0" w:space="0" w:color="auto"/>
        <w:left w:val="none" w:sz="0" w:space="0" w:color="auto"/>
        <w:bottom w:val="none" w:sz="0" w:space="0" w:color="auto"/>
        <w:right w:val="none" w:sz="0" w:space="0" w:color="auto"/>
      </w:divBdr>
    </w:div>
    <w:div w:id="741829389">
      <w:bodyDiv w:val="1"/>
      <w:marLeft w:val="0"/>
      <w:marRight w:val="0"/>
      <w:marTop w:val="0"/>
      <w:marBottom w:val="0"/>
      <w:divBdr>
        <w:top w:val="none" w:sz="0" w:space="0" w:color="auto"/>
        <w:left w:val="none" w:sz="0" w:space="0" w:color="auto"/>
        <w:bottom w:val="none" w:sz="0" w:space="0" w:color="auto"/>
        <w:right w:val="none" w:sz="0" w:space="0" w:color="auto"/>
      </w:divBdr>
    </w:div>
    <w:div w:id="828250265">
      <w:bodyDiv w:val="1"/>
      <w:marLeft w:val="0"/>
      <w:marRight w:val="0"/>
      <w:marTop w:val="0"/>
      <w:marBottom w:val="0"/>
      <w:divBdr>
        <w:top w:val="none" w:sz="0" w:space="0" w:color="auto"/>
        <w:left w:val="none" w:sz="0" w:space="0" w:color="auto"/>
        <w:bottom w:val="none" w:sz="0" w:space="0" w:color="auto"/>
        <w:right w:val="none" w:sz="0" w:space="0" w:color="auto"/>
      </w:divBdr>
      <w:divsChild>
        <w:div w:id="707532047">
          <w:marLeft w:val="274"/>
          <w:marRight w:val="0"/>
          <w:marTop w:val="86"/>
          <w:marBottom w:val="0"/>
          <w:divBdr>
            <w:top w:val="none" w:sz="0" w:space="0" w:color="auto"/>
            <w:left w:val="none" w:sz="0" w:space="0" w:color="auto"/>
            <w:bottom w:val="none" w:sz="0" w:space="0" w:color="auto"/>
            <w:right w:val="none" w:sz="0" w:space="0" w:color="auto"/>
          </w:divBdr>
        </w:div>
        <w:div w:id="1991401383">
          <w:marLeft w:val="274"/>
          <w:marRight w:val="0"/>
          <w:marTop w:val="86"/>
          <w:marBottom w:val="0"/>
          <w:divBdr>
            <w:top w:val="none" w:sz="0" w:space="0" w:color="auto"/>
            <w:left w:val="none" w:sz="0" w:space="0" w:color="auto"/>
            <w:bottom w:val="none" w:sz="0" w:space="0" w:color="auto"/>
            <w:right w:val="none" w:sz="0" w:space="0" w:color="auto"/>
          </w:divBdr>
        </w:div>
        <w:div w:id="1324119195">
          <w:marLeft w:val="274"/>
          <w:marRight w:val="0"/>
          <w:marTop w:val="86"/>
          <w:marBottom w:val="0"/>
          <w:divBdr>
            <w:top w:val="none" w:sz="0" w:space="0" w:color="auto"/>
            <w:left w:val="none" w:sz="0" w:space="0" w:color="auto"/>
            <w:bottom w:val="none" w:sz="0" w:space="0" w:color="auto"/>
            <w:right w:val="none" w:sz="0" w:space="0" w:color="auto"/>
          </w:divBdr>
        </w:div>
        <w:div w:id="1099761413">
          <w:marLeft w:val="274"/>
          <w:marRight w:val="0"/>
          <w:marTop w:val="86"/>
          <w:marBottom w:val="0"/>
          <w:divBdr>
            <w:top w:val="none" w:sz="0" w:space="0" w:color="auto"/>
            <w:left w:val="none" w:sz="0" w:space="0" w:color="auto"/>
            <w:bottom w:val="none" w:sz="0" w:space="0" w:color="auto"/>
            <w:right w:val="none" w:sz="0" w:space="0" w:color="auto"/>
          </w:divBdr>
        </w:div>
        <w:div w:id="416632517">
          <w:marLeft w:val="274"/>
          <w:marRight w:val="0"/>
          <w:marTop w:val="86"/>
          <w:marBottom w:val="0"/>
          <w:divBdr>
            <w:top w:val="none" w:sz="0" w:space="0" w:color="auto"/>
            <w:left w:val="none" w:sz="0" w:space="0" w:color="auto"/>
            <w:bottom w:val="none" w:sz="0" w:space="0" w:color="auto"/>
            <w:right w:val="none" w:sz="0" w:space="0" w:color="auto"/>
          </w:divBdr>
        </w:div>
        <w:div w:id="149177844">
          <w:marLeft w:val="274"/>
          <w:marRight w:val="0"/>
          <w:marTop w:val="86"/>
          <w:marBottom w:val="0"/>
          <w:divBdr>
            <w:top w:val="none" w:sz="0" w:space="0" w:color="auto"/>
            <w:left w:val="none" w:sz="0" w:space="0" w:color="auto"/>
            <w:bottom w:val="none" w:sz="0" w:space="0" w:color="auto"/>
            <w:right w:val="none" w:sz="0" w:space="0" w:color="auto"/>
          </w:divBdr>
        </w:div>
      </w:divsChild>
    </w:div>
    <w:div w:id="1080567095">
      <w:bodyDiv w:val="1"/>
      <w:marLeft w:val="0"/>
      <w:marRight w:val="0"/>
      <w:marTop w:val="0"/>
      <w:marBottom w:val="0"/>
      <w:divBdr>
        <w:top w:val="none" w:sz="0" w:space="0" w:color="auto"/>
        <w:left w:val="none" w:sz="0" w:space="0" w:color="auto"/>
        <w:bottom w:val="none" w:sz="0" w:space="0" w:color="auto"/>
        <w:right w:val="none" w:sz="0" w:space="0" w:color="auto"/>
      </w:divBdr>
      <w:divsChild>
        <w:div w:id="808785269">
          <w:marLeft w:val="0"/>
          <w:marRight w:val="0"/>
          <w:marTop w:val="0"/>
          <w:marBottom w:val="0"/>
          <w:divBdr>
            <w:top w:val="single" w:sz="24" w:space="0" w:color="DCDCDC"/>
            <w:left w:val="none" w:sz="0" w:space="0" w:color="auto"/>
            <w:bottom w:val="none" w:sz="0" w:space="0" w:color="auto"/>
            <w:right w:val="none" w:sz="0" w:space="0" w:color="auto"/>
          </w:divBdr>
        </w:div>
      </w:divsChild>
    </w:div>
    <w:div w:id="1173227652">
      <w:bodyDiv w:val="1"/>
      <w:marLeft w:val="0"/>
      <w:marRight w:val="0"/>
      <w:marTop w:val="0"/>
      <w:marBottom w:val="0"/>
      <w:divBdr>
        <w:top w:val="none" w:sz="0" w:space="0" w:color="auto"/>
        <w:left w:val="none" w:sz="0" w:space="0" w:color="auto"/>
        <w:bottom w:val="none" w:sz="0" w:space="0" w:color="auto"/>
        <w:right w:val="none" w:sz="0" w:space="0" w:color="auto"/>
      </w:divBdr>
    </w:div>
    <w:div w:id="1212422710">
      <w:bodyDiv w:val="1"/>
      <w:marLeft w:val="0"/>
      <w:marRight w:val="0"/>
      <w:marTop w:val="0"/>
      <w:marBottom w:val="0"/>
      <w:divBdr>
        <w:top w:val="none" w:sz="0" w:space="0" w:color="auto"/>
        <w:left w:val="none" w:sz="0" w:space="0" w:color="auto"/>
        <w:bottom w:val="none" w:sz="0" w:space="0" w:color="auto"/>
        <w:right w:val="none" w:sz="0" w:space="0" w:color="auto"/>
      </w:divBdr>
    </w:div>
    <w:div w:id="1547568546">
      <w:bodyDiv w:val="1"/>
      <w:marLeft w:val="0"/>
      <w:marRight w:val="0"/>
      <w:marTop w:val="0"/>
      <w:marBottom w:val="0"/>
      <w:divBdr>
        <w:top w:val="none" w:sz="0" w:space="0" w:color="auto"/>
        <w:left w:val="none" w:sz="0" w:space="0" w:color="auto"/>
        <w:bottom w:val="none" w:sz="0" w:space="0" w:color="auto"/>
        <w:right w:val="none" w:sz="0" w:space="0" w:color="auto"/>
      </w:divBdr>
      <w:divsChild>
        <w:div w:id="604771210">
          <w:marLeft w:val="547"/>
          <w:marRight w:val="0"/>
          <w:marTop w:val="200"/>
          <w:marBottom w:val="200"/>
          <w:divBdr>
            <w:top w:val="none" w:sz="0" w:space="0" w:color="auto"/>
            <w:left w:val="none" w:sz="0" w:space="0" w:color="auto"/>
            <w:bottom w:val="none" w:sz="0" w:space="0" w:color="auto"/>
            <w:right w:val="none" w:sz="0" w:space="0" w:color="auto"/>
          </w:divBdr>
        </w:div>
        <w:div w:id="263807294">
          <w:marLeft w:val="547"/>
          <w:marRight w:val="0"/>
          <w:marTop w:val="200"/>
          <w:marBottom w:val="200"/>
          <w:divBdr>
            <w:top w:val="none" w:sz="0" w:space="0" w:color="auto"/>
            <w:left w:val="none" w:sz="0" w:space="0" w:color="auto"/>
            <w:bottom w:val="none" w:sz="0" w:space="0" w:color="auto"/>
            <w:right w:val="none" w:sz="0" w:space="0" w:color="auto"/>
          </w:divBdr>
        </w:div>
        <w:div w:id="1740442649">
          <w:marLeft w:val="547"/>
          <w:marRight w:val="0"/>
          <w:marTop w:val="200"/>
          <w:marBottom w:val="200"/>
          <w:divBdr>
            <w:top w:val="none" w:sz="0" w:space="0" w:color="auto"/>
            <w:left w:val="none" w:sz="0" w:space="0" w:color="auto"/>
            <w:bottom w:val="none" w:sz="0" w:space="0" w:color="auto"/>
            <w:right w:val="none" w:sz="0" w:space="0" w:color="auto"/>
          </w:divBdr>
        </w:div>
        <w:div w:id="864177733">
          <w:marLeft w:val="547"/>
          <w:marRight w:val="0"/>
          <w:marTop w:val="200"/>
          <w:marBottom w:val="200"/>
          <w:divBdr>
            <w:top w:val="none" w:sz="0" w:space="0" w:color="auto"/>
            <w:left w:val="none" w:sz="0" w:space="0" w:color="auto"/>
            <w:bottom w:val="none" w:sz="0" w:space="0" w:color="auto"/>
            <w:right w:val="none" w:sz="0" w:space="0" w:color="auto"/>
          </w:divBdr>
        </w:div>
        <w:div w:id="2043168512">
          <w:marLeft w:val="547"/>
          <w:marRight w:val="0"/>
          <w:marTop w:val="200"/>
          <w:marBottom w:val="200"/>
          <w:divBdr>
            <w:top w:val="none" w:sz="0" w:space="0" w:color="auto"/>
            <w:left w:val="none" w:sz="0" w:space="0" w:color="auto"/>
            <w:bottom w:val="none" w:sz="0" w:space="0" w:color="auto"/>
            <w:right w:val="none" w:sz="0" w:space="0" w:color="auto"/>
          </w:divBdr>
        </w:div>
      </w:divsChild>
    </w:div>
    <w:div w:id="1619215193">
      <w:bodyDiv w:val="1"/>
      <w:marLeft w:val="0"/>
      <w:marRight w:val="0"/>
      <w:marTop w:val="0"/>
      <w:marBottom w:val="0"/>
      <w:divBdr>
        <w:top w:val="none" w:sz="0" w:space="0" w:color="auto"/>
        <w:left w:val="none" w:sz="0" w:space="0" w:color="auto"/>
        <w:bottom w:val="none" w:sz="0" w:space="0" w:color="auto"/>
        <w:right w:val="none" w:sz="0" w:space="0" w:color="auto"/>
      </w:divBdr>
    </w:div>
    <w:div w:id="1713922571">
      <w:bodyDiv w:val="1"/>
      <w:marLeft w:val="0"/>
      <w:marRight w:val="0"/>
      <w:marTop w:val="0"/>
      <w:marBottom w:val="0"/>
      <w:divBdr>
        <w:top w:val="none" w:sz="0" w:space="0" w:color="auto"/>
        <w:left w:val="none" w:sz="0" w:space="0" w:color="auto"/>
        <w:bottom w:val="none" w:sz="0" w:space="0" w:color="auto"/>
        <w:right w:val="none" w:sz="0" w:space="0" w:color="auto"/>
      </w:divBdr>
    </w:div>
    <w:div w:id="1726486607">
      <w:bodyDiv w:val="1"/>
      <w:marLeft w:val="0"/>
      <w:marRight w:val="0"/>
      <w:marTop w:val="0"/>
      <w:marBottom w:val="0"/>
      <w:divBdr>
        <w:top w:val="none" w:sz="0" w:space="0" w:color="auto"/>
        <w:left w:val="none" w:sz="0" w:space="0" w:color="auto"/>
        <w:bottom w:val="none" w:sz="0" w:space="0" w:color="auto"/>
        <w:right w:val="none" w:sz="0" w:space="0" w:color="auto"/>
      </w:divBdr>
    </w:div>
    <w:div w:id="1767072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nvironmentalleader.com/2017/12/time-fire-restaurant-sustainability-he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Fiona Freel</cp:lastModifiedBy>
  <cp:revision>4</cp:revision>
  <cp:lastPrinted>2020-05-07T14:24:00Z</cp:lastPrinted>
  <dcterms:created xsi:type="dcterms:W3CDTF">2020-05-06T14:47:00Z</dcterms:created>
  <dcterms:modified xsi:type="dcterms:W3CDTF">2020-05-07T14:24:00Z</dcterms:modified>
</cp:coreProperties>
</file>