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BE536" w14:textId="5173F62B" w:rsidR="00474F67" w:rsidRPr="007F05E6" w:rsidRDefault="00474F67" w:rsidP="00474F67">
      <w:pPr>
        <w:pStyle w:val="Unittitle"/>
      </w:pPr>
      <w:r w:rsidRPr="007051BD">
        <w:t xml:space="preserve">Unit </w:t>
      </w:r>
      <w:r w:rsidR="00777E85">
        <w:t>30</w:t>
      </w:r>
      <w:r w:rsidR="00512C9E">
        <w:t>5</w:t>
      </w:r>
      <w:r w:rsidRPr="007051BD">
        <w:t xml:space="preserve">: </w:t>
      </w:r>
      <w:r w:rsidR="002F3535">
        <w:t>Sustainability in professional kitchens</w:t>
      </w:r>
    </w:p>
    <w:p w14:paraId="17815DF0" w14:textId="3EC991CA" w:rsidR="006635E6" w:rsidRPr="00234F62" w:rsidRDefault="00512C9E" w:rsidP="00234F62">
      <w:pPr>
        <w:pStyle w:val="Heading1"/>
      </w:pPr>
      <w:r w:rsidRPr="00A9667F">
        <w:t xml:space="preserve">Handout </w:t>
      </w:r>
      <w:r w:rsidR="0099164A">
        <w:t>9</w:t>
      </w:r>
      <w:r w:rsidR="00474F67" w:rsidRPr="00A9667F">
        <w:t xml:space="preserve">: </w:t>
      </w:r>
      <w:r w:rsidR="00457CF3">
        <w:t>Benefits of a sustainable business</w:t>
      </w:r>
      <w:bookmarkStart w:id="0" w:name="_GoBack"/>
      <w:bookmarkEnd w:id="0"/>
    </w:p>
    <w:p w14:paraId="52CBE69D" w14:textId="26E09909" w:rsidR="00944800" w:rsidRPr="00944800" w:rsidRDefault="00944800" w:rsidP="006635E6">
      <w:pPr>
        <w:spacing w:line="240" w:lineRule="auto"/>
        <w:rPr>
          <w:rFonts w:cs="Arial"/>
          <w:sz w:val="24"/>
        </w:rPr>
      </w:pPr>
      <w:r w:rsidRPr="00944800">
        <w:rPr>
          <w:rFonts w:cs="Arial"/>
          <w:sz w:val="24"/>
        </w:rPr>
        <w:t>What can you do to reap the benefits of being sustainable?</w:t>
      </w:r>
    </w:p>
    <w:p w14:paraId="58AC424F" w14:textId="77777777" w:rsidR="00944800" w:rsidRPr="00944800" w:rsidRDefault="00944800" w:rsidP="006635E6">
      <w:pPr>
        <w:spacing w:line="240" w:lineRule="auto"/>
        <w:rPr>
          <w:rFonts w:cs="Arial"/>
          <w:sz w:val="24"/>
        </w:rPr>
      </w:pPr>
    </w:p>
    <w:p w14:paraId="77F93BEB" w14:textId="3A3E155D" w:rsidR="00921E53" w:rsidRPr="00944800" w:rsidRDefault="00921E53" w:rsidP="00944800">
      <w:pPr>
        <w:pStyle w:val="ListParagraph"/>
        <w:numPr>
          <w:ilvl w:val="0"/>
          <w:numId w:val="43"/>
        </w:numPr>
        <w:spacing w:line="240" w:lineRule="auto"/>
        <w:rPr>
          <w:rFonts w:cs="Arial"/>
          <w:sz w:val="24"/>
        </w:rPr>
      </w:pPr>
      <w:r w:rsidRPr="00944800">
        <w:rPr>
          <w:rFonts w:cs="Arial"/>
          <w:sz w:val="24"/>
        </w:rPr>
        <w:t>New customers value awards so enter as many as possible to endorse your brand.</w:t>
      </w:r>
    </w:p>
    <w:p w14:paraId="2F7C9770" w14:textId="115BB263" w:rsidR="00921E53" w:rsidRPr="00944800" w:rsidRDefault="00921E53" w:rsidP="00944800">
      <w:pPr>
        <w:pStyle w:val="ListParagraph"/>
        <w:numPr>
          <w:ilvl w:val="0"/>
          <w:numId w:val="43"/>
        </w:numPr>
        <w:spacing w:line="240" w:lineRule="auto"/>
        <w:rPr>
          <w:rFonts w:cs="Arial"/>
          <w:sz w:val="24"/>
        </w:rPr>
      </w:pPr>
      <w:r w:rsidRPr="00944800">
        <w:rPr>
          <w:rFonts w:cs="Arial"/>
          <w:sz w:val="24"/>
        </w:rPr>
        <w:t>Membership of trusted organisations also creates customer confidence</w:t>
      </w:r>
      <w:r w:rsidR="00974581" w:rsidRPr="00944800">
        <w:rPr>
          <w:rFonts w:cs="Arial"/>
          <w:sz w:val="24"/>
        </w:rPr>
        <w:t>.</w:t>
      </w:r>
      <w:r w:rsidRPr="00944800">
        <w:rPr>
          <w:rFonts w:cs="Arial"/>
          <w:sz w:val="24"/>
        </w:rPr>
        <w:t xml:space="preserve"> </w:t>
      </w:r>
    </w:p>
    <w:p w14:paraId="59CA8146" w14:textId="3FB350E0" w:rsidR="00921E53" w:rsidRPr="00944800" w:rsidRDefault="00921E53" w:rsidP="00944800">
      <w:pPr>
        <w:pStyle w:val="ListParagraph"/>
        <w:numPr>
          <w:ilvl w:val="0"/>
          <w:numId w:val="43"/>
        </w:numPr>
        <w:spacing w:line="240" w:lineRule="auto"/>
        <w:rPr>
          <w:rFonts w:cs="Arial"/>
          <w:sz w:val="24"/>
        </w:rPr>
      </w:pPr>
      <w:r w:rsidRPr="00944800">
        <w:rPr>
          <w:rFonts w:cs="Arial"/>
          <w:sz w:val="24"/>
        </w:rPr>
        <w:t xml:space="preserve">Many restaurants offer ‘go large’ offers but remember some people have smaller appetites and may appreciate a smaller plate option – which also reduces waste. </w:t>
      </w:r>
    </w:p>
    <w:p w14:paraId="48CE2F40" w14:textId="5D9626CC" w:rsidR="00921E53" w:rsidRPr="00944800" w:rsidRDefault="00921E53" w:rsidP="00944800">
      <w:pPr>
        <w:pStyle w:val="ListParagraph"/>
        <w:numPr>
          <w:ilvl w:val="0"/>
          <w:numId w:val="43"/>
        </w:numPr>
        <w:spacing w:line="240" w:lineRule="auto"/>
        <w:rPr>
          <w:rFonts w:cs="Arial"/>
          <w:sz w:val="24"/>
        </w:rPr>
      </w:pPr>
      <w:r w:rsidRPr="00944800">
        <w:rPr>
          <w:rFonts w:cs="Arial"/>
          <w:sz w:val="24"/>
        </w:rPr>
        <w:t>Food allergies and intolerances are a growing problem and can cause eating-out misery for many. Use icons to identify common allergies (dairy, gluten, nut</w:t>
      </w:r>
      <w:r w:rsidR="00944800" w:rsidRPr="00944800">
        <w:rPr>
          <w:rFonts w:cs="Arial"/>
          <w:sz w:val="24"/>
        </w:rPr>
        <w:t>,</w:t>
      </w:r>
      <w:r w:rsidRPr="00944800">
        <w:rPr>
          <w:rFonts w:cs="Arial"/>
          <w:sz w:val="24"/>
        </w:rPr>
        <w:t xml:space="preserve"> etc</w:t>
      </w:r>
      <w:r w:rsidR="00944800" w:rsidRPr="00944800">
        <w:rPr>
          <w:rFonts w:cs="Arial"/>
          <w:sz w:val="24"/>
        </w:rPr>
        <w:t>.</w:t>
      </w:r>
      <w:r w:rsidRPr="00944800">
        <w:rPr>
          <w:rFonts w:cs="Arial"/>
          <w:sz w:val="24"/>
        </w:rPr>
        <w:t>) so that customers can select with confidence.</w:t>
      </w:r>
    </w:p>
    <w:p w14:paraId="28F77568" w14:textId="760C6EDF" w:rsidR="00921E53" w:rsidRPr="00944800" w:rsidRDefault="00921E53" w:rsidP="00944800">
      <w:pPr>
        <w:pStyle w:val="ListParagraph"/>
        <w:numPr>
          <w:ilvl w:val="0"/>
          <w:numId w:val="43"/>
        </w:numPr>
        <w:spacing w:line="240" w:lineRule="auto"/>
        <w:rPr>
          <w:rFonts w:cs="Arial"/>
          <w:sz w:val="24"/>
        </w:rPr>
      </w:pPr>
      <w:r w:rsidRPr="00944800">
        <w:rPr>
          <w:rFonts w:cs="Arial"/>
          <w:sz w:val="24"/>
        </w:rPr>
        <w:t xml:space="preserve">Don’t forget to promote the provenance of your ingredients at every opportunity – customers love to know where their food comes from. </w:t>
      </w:r>
    </w:p>
    <w:p w14:paraId="385FD160" w14:textId="56065CB8" w:rsidR="00921E53" w:rsidRPr="00944800" w:rsidRDefault="00921E53" w:rsidP="00944800">
      <w:pPr>
        <w:pStyle w:val="ListParagraph"/>
        <w:numPr>
          <w:ilvl w:val="0"/>
          <w:numId w:val="43"/>
        </w:numPr>
        <w:spacing w:line="240" w:lineRule="auto"/>
        <w:rPr>
          <w:rFonts w:cs="Arial"/>
          <w:sz w:val="24"/>
        </w:rPr>
      </w:pPr>
      <w:r w:rsidRPr="00944800">
        <w:rPr>
          <w:rFonts w:cs="Arial"/>
          <w:sz w:val="24"/>
        </w:rPr>
        <w:t>Many people may not always buy local, seasonal or organic produce in their weekly shop, so they see it as a treat when eating out. Make it more special.</w:t>
      </w:r>
    </w:p>
    <w:p w14:paraId="4EF02B5D" w14:textId="0746547F" w:rsidR="00921E53" w:rsidRPr="00944800" w:rsidRDefault="00921E53" w:rsidP="00944800">
      <w:pPr>
        <w:pStyle w:val="ListParagraph"/>
        <w:numPr>
          <w:ilvl w:val="0"/>
          <w:numId w:val="43"/>
        </w:numPr>
        <w:spacing w:line="240" w:lineRule="auto"/>
        <w:rPr>
          <w:rFonts w:cs="Arial"/>
          <w:sz w:val="24"/>
        </w:rPr>
      </w:pPr>
      <w:r w:rsidRPr="00944800">
        <w:rPr>
          <w:rFonts w:cs="Arial"/>
          <w:sz w:val="24"/>
        </w:rPr>
        <w:t xml:space="preserve">Clients like to connect with the </w:t>
      </w:r>
      <w:r w:rsidR="00944800" w:rsidRPr="00944800">
        <w:rPr>
          <w:rFonts w:cs="Arial"/>
          <w:sz w:val="24"/>
        </w:rPr>
        <w:t>c</w:t>
      </w:r>
      <w:r w:rsidRPr="00944800">
        <w:rPr>
          <w:rFonts w:cs="Arial"/>
          <w:sz w:val="24"/>
        </w:rPr>
        <w:t xml:space="preserve">orporate </w:t>
      </w:r>
      <w:r w:rsidR="00944800" w:rsidRPr="00944800">
        <w:rPr>
          <w:rFonts w:cs="Arial"/>
          <w:sz w:val="24"/>
        </w:rPr>
        <w:t>s</w:t>
      </w:r>
      <w:r w:rsidRPr="00944800">
        <w:rPr>
          <w:rFonts w:cs="Arial"/>
          <w:sz w:val="24"/>
        </w:rPr>
        <w:t xml:space="preserve">ocial </w:t>
      </w:r>
      <w:r w:rsidR="00944800" w:rsidRPr="00944800">
        <w:rPr>
          <w:rFonts w:cs="Arial"/>
          <w:sz w:val="24"/>
        </w:rPr>
        <w:t>r</w:t>
      </w:r>
      <w:r w:rsidRPr="00944800">
        <w:rPr>
          <w:rFonts w:cs="Arial"/>
          <w:sz w:val="24"/>
        </w:rPr>
        <w:t>esponsibility of organisations, so also tell customers what you do in the community and any charitable affiliations (like giving an optional contribution from the bill to a local food kitchen or homeless charity).</w:t>
      </w:r>
    </w:p>
    <w:p w14:paraId="7DF1D37A" w14:textId="59278A7D" w:rsidR="00A9667F" w:rsidRPr="00944800" w:rsidRDefault="00921E53" w:rsidP="00944800">
      <w:pPr>
        <w:pStyle w:val="ListParagraph"/>
        <w:numPr>
          <w:ilvl w:val="0"/>
          <w:numId w:val="43"/>
        </w:numPr>
        <w:spacing w:line="240" w:lineRule="auto"/>
        <w:rPr>
          <w:rFonts w:cs="Arial"/>
          <w:sz w:val="24"/>
        </w:rPr>
      </w:pPr>
      <w:r w:rsidRPr="00944800">
        <w:rPr>
          <w:rFonts w:cs="Arial"/>
          <w:sz w:val="24"/>
        </w:rPr>
        <w:t>Bottled water is 500 times more expensive than tap water and has considerable carbon impacts. Offer customers tap water as the default option pointing out that they are saving money and the planet. You can always carbonate your own tap water if that is their preference.</w:t>
      </w:r>
    </w:p>
    <w:p w14:paraId="65B46DB0" w14:textId="77777777" w:rsidR="00C736BC" w:rsidRPr="00944800" w:rsidRDefault="00C736BC" w:rsidP="0007677D">
      <w:pPr>
        <w:spacing w:line="240" w:lineRule="auto"/>
        <w:rPr>
          <w:rFonts w:cs="Arial"/>
          <w:sz w:val="24"/>
        </w:rPr>
      </w:pPr>
    </w:p>
    <w:p w14:paraId="7432EC20" w14:textId="0E00A01E" w:rsidR="0007677D" w:rsidRPr="00944800" w:rsidRDefault="00944800" w:rsidP="0007677D">
      <w:pPr>
        <w:spacing w:line="240" w:lineRule="auto"/>
        <w:rPr>
          <w:rFonts w:cs="Arial"/>
          <w:sz w:val="24"/>
        </w:rPr>
      </w:pPr>
      <w:r w:rsidRPr="00944800">
        <w:rPr>
          <w:rFonts w:cs="Arial"/>
          <w:sz w:val="24"/>
        </w:rPr>
        <w:t>Reference:</w:t>
      </w:r>
      <w:r w:rsidR="00B107FA" w:rsidRPr="00944800">
        <w:rPr>
          <w:rFonts w:cs="Arial"/>
          <w:sz w:val="24"/>
        </w:rPr>
        <w:t xml:space="preserve"> </w:t>
      </w:r>
      <w:hyperlink r:id="rId7" w:history="1">
        <w:r w:rsidRPr="00944800">
          <w:rPr>
            <w:rStyle w:val="Hyperlink"/>
            <w:rFonts w:cs="Arial"/>
            <w:sz w:val="24"/>
          </w:rPr>
          <w:t>https://spacegroupuk.com/wp-content/uploads/2015/04/SRA-Sustainable-Kitchens-Guide.pdf</w:t>
        </w:r>
      </w:hyperlink>
      <w:r w:rsidRPr="00944800">
        <w:rPr>
          <w:rFonts w:cs="Arial"/>
          <w:sz w:val="24"/>
        </w:rPr>
        <w:t xml:space="preserve"> </w:t>
      </w:r>
    </w:p>
    <w:sectPr w:rsidR="0007677D" w:rsidRPr="00944800"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D21F7" w14:textId="77777777" w:rsidR="00D344CB" w:rsidRDefault="00D344CB">
      <w:pPr>
        <w:spacing w:before="0" w:after="0"/>
      </w:pPr>
      <w:r>
        <w:separator/>
      </w:r>
    </w:p>
  </w:endnote>
  <w:endnote w:type="continuationSeparator" w:id="0">
    <w:p w14:paraId="053ECB0E" w14:textId="77777777" w:rsidR="00D344CB" w:rsidRDefault="00D344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E556"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5F5BE55B" wp14:editId="5F5BE55C">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5F5BE564" w14:textId="77777777" w:rsidTr="003405EA">
                            <w:trPr>
                              <w:trHeight w:val="567"/>
                            </w:trPr>
                            <w:tc>
                              <w:tcPr>
                                <w:tcW w:w="12084" w:type="dxa"/>
                                <w:shd w:val="clear" w:color="auto" w:fill="D9D9D9"/>
                              </w:tcPr>
                              <w:p w14:paraId="5F5BE563" w14:textId="510C7200"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145322">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145322" w:rsidRPr="00145322">
                                  <w:rPr>
                                    <w:rFonts w:cs="Arial"/>
                                    <w:noProof/>
                                  </w:rPr>
                                  <w:t>1</w:t>
                                </w:r>
                                <w:r w:rsidR="000033BD">
                                  <w:rPr>
                                    <w:rFonts w:cs="Arial"/>
                                    <w:noProof/>
                                  </w:rPr>
                                  <w:fldChar w:fldCharType="end"/>
                                </w:r>
                                <w:r w:rsidRPr="001C75AD">
                                  <w:rPr>
                                    <w:rFonts w:cs="Arial"/>
                                  </w:rPr>
                                  <w:t xml:space="preserve"> of </w:t>
                                </w:r>
                                <w:r w:rsidR="00145322">
                                  <w:fldChar w:fldCharType="begin"/>
                                </w:r>
                                <w:r w:rsidR="00145322">
                                  <w:instrText xml:space="preserve"> NUMPAGES   \* MERGEFORMAT </w:instrText>
                                </w:r>
                                <w:r w:rsidR="00145322">
                                  <w:fldChar w:fldCharType="separate"/>
                                </w:r>
                                <w:r w:rsidR="00145322" w:rsidRPr="00145322">
                                  <w:rPr>
                                    <w:rFonts w:cs="Arial"/>
                                    <w:noProof/>
                                  </w:rPr>
                                  <w:t>1</w:t>
                                </w:r>
                                <w:r w:rsidR="00145322">
                                  <w:rPr>
                                    <w:rFonts w:cs="Arial"/>
                                    <w:noProof/>
                                  </w:rPr>
                                  <w:fldChar w:fldCharType="end"/>
                                </w:r>
                              </w:p>
                            </w:tc>
                          </w:tr>
                          <w:tr w:rsidR="00110217" w14:paraId="5F5BE566" w14:textId="77777777" w:rsidTr="003405EA">
                            <w:trPr>
                              <w:trHeight w:val="680"/>
                            </w:trPr>
                            <w:tc>
                              <w:tcPr>
                                <w:tcW w:w="12084" w:type="dxa"/>
                                <w:shd w:val="clear" w:color="auto" w:fill="E30613"/>
                              </w:tcPr>
                              <w:p w14:paraId="5F5BE565" w14:textId="77777777" w:rsidR="00110217" w:rsidRPr="00BD28AC" w:rsidRDefault="00110217" w:rsidP="00110217">
                                <w:r>
                                  <w:br/>
                                </w:r>
                              </w:p>
                            </w:tc>
                          </w:tr>
                          <w:tr w:rsidR="00110217" w14:paraId="5F5BE568" w14:textId="77777777" w:rsidTr="003405EA">
                            <w:trPr>
                              <w:trHeight w:val="993"/>
                            </w:trPr>
                            <w:tc>
                              <w:tcPr>
                                <w:tcW w:w="12084" w:type="dxa"/>
                                <w:shd w:val="clear" w:color="auto" w:fill="D9D9D9"/>
                              </w:tcPr>
                              <w:p w14:paraId="5F5BE567" w14:textId="77777777" w:rsidR="00110217" w:rsidRPr="001C75AD" w:rsidRDefault="00110217" w:rsidP="00110217">
                                <w:pPr>
                                  <w:pStyle w:val="Footer"/>
                                  <w:spacing w:before="20"/>
                                  <w:rPr>
                                    <w:rFonts w:cs="Arial"/>
                                  </w:rPr>
                                </w:pPr>
                                <w:r w:rsidRPr="001C75AD">
                                  <w:rPr>
                                    <w:rFonts w:cs="Arial"/>
                                  </w:rPr>
                                  <w:tab/>
                                </w:r>
                              </w:p>
                            </w:tc>
                          </w:tr>
                        </w:tbl>
                        <w:p w14:paraId="5F5BE569"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E55B"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QFsA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" filled="f" stroked="f">
              <v:textbox inset="0,0,0,0">
                <w:txbxContent>
                  <w:tbl>
                    <w:tblPr>
                      <w:tblW w:w="12084" w:type="dxa"/>
                      <w:tblLook w:val="0000" w:firstRow="0" w:lastRow="0" w:firstColumn="0" w:lastColumn="0" w:noHBand="0" w:noVBand="0"/>
                    </w:tblPr>
                    <w:tblGrid>
                      <w:gridCol w:w="12084"/>
                    </w:tblGrid>
                    <w:tr w:rsidR="00110217" w14:paraId="5F5BE564" w14:textId="77777777" w:rsidTr="003405EA">
                      <w:trPr>
                        <w:trHeight w:val="567"/>
                      </w:trPr>
                      <w:tc>
                        <w:tcPr>
                          <w:tcW w:w="12084" w:type="dxa"/>
                          <w:shd w:val="clear" w:color="auto" w:fill="D9D9D9"/>
                        </w:tcPr>
                        <w:p w14:paraId="5F5BE563" w14:textId="510C7200"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145322">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145322" w:rsidRPr="00145322">
                            <w:rPr>
                              <w:rFonts w:cs="Arial"/>
                              <w:noProof/>
                            </w:rPr>
                            <w:t>1</w:t>
                          </w:r>
                          <w:r w:rsidR="000033BD">
                            <w:rPr>
                              <w:rFonts w:cs="Arial"/>
                              <w:noProof/>
                            </w:rPr>
                            <w:fldChar w:fldCharType="end"/>
                          </w:r>
                          <w:r w:rsidRPr="001C75AD">
                            <w:rPr>
                              <w:rFonts w:cs="Arial"/>
                            </w:rPr>
                            <w:t xml:space="preserve"> of </w:t>
                          </w:r>
                          <w:r w:rsidR="00145322">
                            <w:fldChar w:fldCharType="begin"/>
                          </w:r>
                          <w:r w:rsidR="00145322">
                            <w:instrText xml:space="preserve"> NUMPAGES   \* MERGEFORMAT </w:instrText>
                          </w:r>
                          <w:r w:rsidR="00145322">
                            <w:fldChar w:fldCharType="separate"/>
                          </w:r>
                          <w:r w:rsidR="00145322" w:rsidRPr="00145322">
                            <w:rPr>
                              <w:rFonts w:cs="Arial"/>
                              <w:noProof/>
                            </w:rPr>
                            <w:t>1</w:t>
                          </w:r>
                          <w:r w:rsidR="00145322">
                            <w:rPr>
                              <w:rFonts w:cs="Arial"/>
                              <w:noProof/>
                            </w:rPr>
                            <w:fldChar w:fldCharType="end"/>
                          </w:r>
                        </w:p>
                      </w:tc>
                    </w:tr>
                    <w:tr w:rsidR="00110217" w14:paraId="5F5BE566" w14:textId="77777777" w:rsidTr="003405EA">
                      <w:trPr>
                        <w:trHeight w:val="680"/>
                      </w:trPr>
                      <w:tc>
                        <w:tcPr>
                          <w:tcW w:w="12084" w:type="dxa"/>
                          <w:shd w:val="clear" w:color="auto" w:fill="E30613"/>
                        </w:tcPr>
                        <w:p w14:paraId="5F5BE565" w14:textId="77777777" w:rsidR="00110217" w:rsidRPr="00BD28AC" w:rsidRDefault="00110217" w:rsidP="00110217">
                          <w:r>
                            <w:br/>
                          </w:r>
                        </w:p>
                      </w:tc>
                    </w:tr>
                    <w:tr w:rsidR="00110217" w14:paraId="5F5BE568" w14:textId="77777777" w:rsidTr="003405EA">
                      <w:trPr>
                        <w:trHeight w:val="993"/>
                      </w:trPr>
                      <w:tc>
                        <w:tcPr>
                          <w:tcW w:w="12084" w:type="dxa"/>
                          <w:shd w:val="clear" w:color="auto" w:fill="D9D9D9"/>
                        </w:tcPr>
                        <w:p w14:paraId="5F5BE567" w14:textId="77777777" w:rsidR="00110217" w:rsidRPr="001C75AD" w:rsidRDefault="00110217" w:rsidP="00110217">
                          <w:pPr>
                            <w:pStyle w:val="Footer"/>
                            <w:spacing w:before="20"/>
                            <w:rPr>
                              <w:rFonts w:cs="Arial"/>
                            </w:rPr>
                          </w:pPr>
                          <w:r w:rsidRPr="001C75AD">
                            <w:rPr>
                              <w:rFonts w:cs="Arial"/>
                            </w:rPr>
                            <w:tab/>
                          </w:r>
                        </w:p>
                      </w:tc>
                    </w:tr>
                  </w:tbl>
                  <w:p w14:paraId="5F5BE569"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B1B4D" w14:textId="77777777" w:rsidR="00D344CB" w:rsidRDefault="00D344CB">
      <w:pPr>
        <w:spacing w:before="0" w:after="0"/>
      </w:pPr>
      <w:r>
        <w:separator/>
      </w:r>
    </w:p>
  </w:footnote>
  <w:footnote w:type="continuationSeparator" w:id="0">
    <w:p w14:paraId="382053E9" w14:textId="77777777" w:rsidR="00D344CB" w:rsidRDefault="00D344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E554"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5F5BE559" wp14:editId="5F5BE55A">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5F5BE55F" w14:textId="77777777" w:rsidTr="00797FA7">
                            <w:trPr>
                              <w:trHeight w:hRule="exact" w:val="1077"/>
                              <w:jc w:val="center"/>
                            </w:trPr>
                            <w:tc>
                              <w:tcPr>
                                <w:tcW w:w="7938" w:type="dxa"/>
                                <w:shd w:val="clear" w:color="auto" w:fill="E30613"/>
                                <w:tcMar>
                                  <w:top w:w="57" w:type="dxa"/>
                                  <w:left w:w="0" w:type="dxa"/>
                                  <w:right w:w="0" w:type="dxa"/>
                                </w:tcMar>
                                <w:vAlign w:val="center"/>
                              </w:tcPr>
                              <w:p w14:paraId="5F5BE55D" w14:textId="6C923A83"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0C0D61">
                                  <w:rPr>
                                    <w:color w:val="FFFFFF"/>
                                    <w:sz w:val="28"/>
                                  </w:rPr>
                                  <w:t xml:space="preserve">3 </w:t>
                                </w:r>
                                <w:r w:rsidR="00944800" w:rsidRPr="00944800">
                                  <w:rPr>
                                    <w:b/>
                                    <w:bCs/>
                                    <w:color w:val="FFFFFF"/>
                                    <w:sz w:val="28"/>
                                  </w:rPr>
                                  <w:t>Hospitality and Catering</w:t>
                                </w:r>
                              </w:p>
                            </w:tc>
                            <w:tc>
                              <w:tcPr>
                                <w:tcW w:w="3969" w:type="dxa"/>
                                <w:tcBorders>
                                  <w:left w:val="nil"/>
                                </w:tcBorders>
                                <w:shd w:val="clear" w:color="auto" w:fill="auto"/>
                                <w:vAlign w:val="bottom"/>
                              </w:tcPr>
                              <w:p w14:paraId="5F5BE55E"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5F5BE56A" wp14:editId="5F5BE56B">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5F5BE561" w14:textId="77777777">
                            <w:trPr>
                              <w:trHeight w:val="284"/>
                              <w:jc w:val="center"/>
                            </w:trPr>
                            <w:tc>
                              <w:tcPr>
                                <w:tcW w:w="11907" w:type="dxa"/>
                                <w:gridSpan w:val="2"/>
                                <w:shd w:val="clear" w:color="auto" w:fill="D9D9D9"/>
                              </w:tcPr>
                              <w:p w14:paraId="5F5BE560" w14:textId="465D337F"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512C9E">
                                  <w:rPr>
                                    <w:b/>
                                    <w:sz w:val="24"/>
                                  </w:rPr>
                                  <w:t>305</w:t>
                                </w:r>
                                <w:r w:rsidRPr="00882FCE">
                                  <w:rPr>
                                    <w:b/>
                                    <w:sz w:val="24"/>
                                  </w:rPr>
                                  <w:t xml:space="preserve"> </w:t>
                                </w:r>
                                <w:r w:rsidR="00512C9E">
                                  <w:rPr>
                                    <w:b/>
                                    <w:sz w:val="24"/>
                                  </w:rPr>
                                  <w:t xml:space="preserve">Handout </w:t>
                                </w:r>
                                <w:r w:rsidR="0099164A">
                                  <w:rPr>
                                    <w:b/>
                                    <w:sz w:val="24"/>
                                  </w:rPr>
                                  <w:t>9</w:t>
                                </w:r>
                                <w:r w:rsidRPr="001C75AD">
                                  <w:rPr>
                                    <w:b/>
                                    <w:color w:val="7F7F7F"/>
                                    <w:sz w:val="24"/>
                                  </w:rPr>
                                  <w:t xml:space="preserve"> </w:t>
                                </w:r>
                              </w:p>
                            </w:tc>
                          </w:tr>
                        </w:tbl>
                        <w:p w14:paraId="5F5BE562"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E559"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PBrgIAAKs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&#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5F5BE55F" w14:textId="77777777" w:rsidTr="00797FA7">
                      <w:trPr>
                        <w:trHeight w:hRule="exact" w:val="1077"/>
                        <w:jc w:val="center"/>
                      </w:trPr>
                      <w:tc>
                        <w:tcPr>
                          <w:tcW w:w="7938" w:type="dxa"/>
                          <w:shd w:val="clear" w:color="auto" w:fill="E30613"/>
                          <w:tcMar>
                            <w:top w:w="57" w:type="dxa"/>
                            <w:left w:w="0" w:type="dxa"/>
                            <w:right w:w="0" w:type="dxa"/>
                          </w:tcMar>
                          <w:vAlign w:val="center"/>
                        </w:tcPr>
                        <w:p w14:paraId="5F5BE55D" w14:textId="6C923A83"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0C0D61">
                            <w:rPr>
                              <w:color w:val="FFFFFF"/>
                              <w:sz w:val="28"/>
                            </w:rPr>
                            <w:t xml:space="preserve">3 </w:t>
                          </w:r>
                          <w:r w:rsidR="00944800" w:rsidRPr="00944800">
                            <w:rPr>
                              <w:b/>
                              <w:bCs/>
                              <w:color w:val="FFFFFF"/>
                              <w:sz w:val="28"/>
                            </w:rPr>
                            <w:t>Hospitality and Catering</w:t>
                          </w:r>
                        </w:p>
                      </w:tc>
                      <w:tc>
                        <w:tcPr>
                          <w:tcW w:w="3969" w:type="dxa"/>
                          <w:tcBorders>
                            <w:left w:val="nil"/>
                          </w:tcBorders>
                          <w:shd w:val="clear" w:color="auto" w:fill="auto"/>
                          <w:vAlign w:val="bottom"/>
                        </w:tcPr>
                        <w:p w14:paraId="5F5BE55E"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5F5BE56A" wp14:editId="5F5BE56B">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5F5BE561" w14:textId="77777777">
                      <w:trPr>
                        <w:trHeight w:val="284"/>
                        <w:jc w:val="center"/>
                      </w:trPr>
                      <w:tc>
                        <w:tcPr>
                          <w:tcW w:w="11907" w:type="dxa"/>
                          <w:gridSpan w:val="2"/>
                          <w:shd w:val="clear" w:color="auto" w:fill="D9D9D9"/>
                        </w:tcPr>
                        <w:p w14:paraId="5F5BE560" w14:textId="465D337F"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512C9E">
                            <w:rPr>
                              <w:b/>
                              <w:sz w:val="24"/>
                            </w:rPr>
                            <w:t>305</w:t>
                          </w:r>
                          <w:r w:rsidRPr="00882FCE">
                            <w:rPr>
                              <w:b/>
                              <w:sz w:val="24"/>
                            </w:rPr>
                            <w:t xml:space="preserve"> </w:t>
                          </w:r>
                          <w:r w:rsidR="00512C9E">
                            <w:rPr>
                              <w:b/>
                              <w:sz w:val="24"/>
                            </w:rPr>
                            <w:t xml:space="preserve">Handout </w:t>
                          </w:r>
                          <w:r w:rsidR="0099164A">
                            <w:rPr>
                              <w:b/>
                              <w:sz w:val="24"/>
                            </w:rPr>
                            <w:t>9</w:t>
                          </w:r>
                          <w:r w:rsidRPr="001C75AD">
                            <w:rPr>
                              <w:b/>
                              <w:color w:val="7F7F7F"/>
                              <w:sz w:val="24"/>
                            </w:rPr>
                            <w:t xml:space="preserve"> </w:t>
                          </w:r>
                        </w:p>
                      </w:tc>
                    </w:tr>
                  </w:tbl>
                  <w:p w14:paraId="5F5BE562"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F56"/>
    <w:multiLevelType w:val="hybridMultilevel"/>
    <w:tmpl w:val="BF98A52E"/>
    <w:lvl w:ilvl="0" w:tplc="3EAEE600">
      <w:start w:val="1"/>
      <w:numFmt w:val="bullet"/>
      <w:lvlText w:val="•"/>
      <w:lvlJc w:val="left"/>
      <w:pPr>
        <w:tabs>
          <w:tab w:val="num" w:pos="720"/>
        </w:tabs>
        <w:ind w:left="720" w:hanging="360"/>
      </w:pPr>
      <w:rPr>
        <w:rFonts w:ascii="Arial" w:hAnsi="Arial" w:hint="default"/>
      </w:rPr>
    </w:lvl>
    <w:lvl w:ilvl="1" w:tplc="38DA950C" w:tentative="1">
      <w:start w:val="1"/>
      <w:numFmt w:val="bullet"/>
      <w:lvlText w:val="•"/>
      <w:lvlJc w:val="left"/>
      <w:pPr>
        <w:tabs>
          <w:tab w:val="num" w:pos="1440"/>
        </w:tabs>
        <w:ind w:left="1440" w:hanging="360"/>
      </w:pPr>
      <w:rPr>
        <w:rFonts w:ascii="Arial" w:hAnsi="Arial" w:hint="default"/>
      </w:rPr>
    </w:lvl>
    <w:lvl w:ilvl="2" w:tplc="8EE44BDC" w:tentative="1">
      <w:start w:val="1"/>
      <w:numFmt w:val="bullet"/>
      <w:lvlText w:val="•"/>
      <w:lvlJc w:val="left"/>
      <w:pPr>
        <w:tabs>
          <w:tab w:val="num" w:pos="2160"/>
        </w:tabs>
        <w:ind w:left="2160" w:hanging="360"/>
      </w:pPr>
      <w:rPr>
        <w:rFonts w:ascii="Arial" w:hAnsi="Arial" w:hint="default"/>
      </w:rPr>
    </w:lvl>
    <w:lvl w:ilvl="3" w:tplc="C6728A88" w:tentative="1">
      <w:start w:val="1"/>
      <w:numFmt w:val="bullet"/>
      <w:lvlText w:val="•"/>
      <w:lvlJc w:val="left"/>
      <w:pPr>
        <w:tabs>
          <w:tab w:val="num" w:pos="2880"/>
        </w:tabs>
        <w:ind w:left="2880" w:hanging="360"/>
      </w:pPr>
      <w:rPr>
        <w:rFonts w:ascii="Arial" w:hAnsi="Arial" w:hint="default"/>
      </w:rPr>
    </w:lvl>
    <w:lvl w:ilvl="4" w:tplc="26AAD128" w:tentative="1">
      <w:start w:val="1"/>
      <w:numFmt w:val="bullet"/>
      <w:lvlText w:val="•"/>
      <w:lvlJc w:val="left"/>
      <w:pPr>
        <w:tabs>
          <w:tab w:val="num" w:pos="3600"/>
        </w:tabs>
        <w:ind w:left="3600" w:hanging="360"/>
      </w:pPr>
      <w:rPr>
        <w:rFonts w:ascii="Arial" w:hAnsi="Arial" w:hint="default"/>
      </w:rPr>
    </w:lvl>
    <w:lvl w:ilvl="5" w:tplc="82185F92" w:tentative="1">
      <w:start w:val="1"/>
      <w:numFmt w:val="bullet"/>
      <w:lvlText w:val="•"/>
      <w:lvlJc w:val="left"/>
      <w:pPr>
        <w:tabs>
          <w:tab w:val="num" w:pos="4320"/>
        </w:tabs>
        <w:ind w:left="4320" w:hanging="360"/>
      </w:pPr>
      <w:rPr>
        <w:rFonts w:ascii="Arial" w:hAnsi="Arial" w:hint="default"/>
      </w:rPr>
    </w:lvl>
    <w:lvl w:ilvl="6" w:tplc="CDB4F544" w:tentative="1">
      <w:start w:val="1"/>
      <w:numFmt w:val="bullet"/>
      <w:lvlText w:val="•"/>
      <w:lvlJc w:val="left"/>
      <w:pPr>
        <w:tabs>
          <w:tab w:val="num" w:pos="5040"/>
        </w:tabs>
        <w:ind w:left="5040" w:hanging="360"/>
      </w:pPr>
      <w:rPr>
        <w:rFonts w:ascii="Arial" w:hAnsi="Arial" w:hint="default"/>
      </w:rPr>
    </w:lvl>
    <w:lvl w:ilvl="7" w:tplc="FCC006EA" w:tentative="1">
      <w:start w:val="1"/>
      <w:numFmt w:val="bullet"/>
      <w:lvlText w:val="•"/>
      <w:lvlJc w:val="left"/>
      <w:pPr>
        <w:tabs>
          <w:tab w:val="num" w:pos="5760"/>
        </w:tabs>
        <w:ind w:left="5760" w:hanging="360"/>
      </w:pPr>
      <w:rPr>
        <w:rFonts w:ascii="Arial" w:hAnsi="Arial" w:hint="default"/>
      </w:rPr>
    </w:lvl>
    <w:lvl w:ilvl="8" w:tplc="7752DF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EE5200"/>
    <w:multiLevelType w:val="hybridMultilevel"/>
    <w:tmpl w:val="3208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F6350"/>
    <w:multiLevelType w:val="hybridMultilevel"/>
    <w:tmpl w:val="97FC0682"/>
    <w:lvl w:ilvl="0" w:tplc="08090001">
      <w:start w:val="1"/>
      <w:numFmt w:val="bullet"/>
      <w:lvlText w:val=""/>
      <w:lvlJc w:val="left"/>
      <w:pPr>
        <w:ind w:left="714" w:hanging="35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45CC7"/>
    <w:multiLevelType w:val="hybridMultilevel"/>
    <w:tmpl w:val="2ABE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42095"/>
    <w:multiLevelType w:val="hybridMultilevel"/>
    <w:tmpl w:val="D41CF502"/>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7C52F4"/>
    <w:multiLevelType w:val="hybridMultilevel"/>
    <w:tmpl w:val="32E009FE"/>
    <w:lvl w:ilvl="0" w:tplc="08090001">
      <w:start w:val="1"/>
      <w:numFmt w:val="bullet"/>
      <w:lvlText w:val=""/>
      <w:lvlJc w:val="left"/>
      <w:pPr>
        <w:ind w:left="714" w:hanging="35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0132F"/>
    <w:multiLevelType w:val="hybridMultilevel"/>
    <w:tmpl w:val="6EB0C204"/>
    <w:lvl w:ilvl="0" w:tplc="08090001">
      <w:start w:val="1"/>
      <w:numFmt w:val="bullet"/>
      <w:lvlText w:val=""/>
      <w:lvlJc w:val="left"/>
      <w:pPr>
        <w:ind w:left="714" w:hanging="35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0A50F0"/>
    <w:multiLevelType w:val="hybridMultilevel"/>
    <w:tmpl w:val="9F5AAED6"/>
    <w:lvl w:ilvl="0" w:tplc="D68A0FE0">
      <w:start w:val="1"/>
      <w:numFmt w:val="bullet"/>
      <w:lvlText w:val="•"/>
      <w:lvlJc w:val="left"/>
      <w:pPr>
        <w:ind w:left="72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92548"/>
    <w:multiLevelType w:val="hybridMultilevel"/>
    <w:tmpl w:val="E0B8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9B1112"/>
    <w:multiLevelType w:val="hybridMultilevel"/>
    <w:tmpl w:val="408821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0"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693102"/>
    <w:multiLevelType w:val="hybridMultilevel"/>
    <w:tmpl w:val="CE1E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7"/>
  </w:num>
  <w:num w:numId="4">
    <w:abstractNumId w:val="21"/>
  </w:num>
  <w:num w:numId="5">
    <w:abstractNumId w:val="9"/>
  </w:num>
  <w:num w:numId="6">
    <w:abstractNumId w:val="20"/>
  </w:num>
  <w:num w:numId="7">
    <w:abstractNumId w:val="9"/>
  </w:num>
  <w:num w:numId="8">
    <w:abstractNumId w:val="0"/>
  </w:num>
  <w:num w:numId="9">
    <w:abstractNumId w:val="9"/>
    <w:lvlOverride w:ilvl="0">
      <w:startOverride w:val="1"/>
    </w:lvlOverride>
  </w:num>
  <w:num w:numId="10">
    <w:abstractNumId w:val="22"/>
  </w:num>
  <w:num w:numId="11">
    <w:abstractNumId w:val="18"/>
  </w:num>
  <w:num w:numId="12">
    <w:abstractNumId w:val="7"/>
  </w:num>
  <w:num w:numId="13">
    <w:abstractNumId w:val="16"/>
  </w:num>
  <w:num w:numId="14">
    <w:abstractNumId w:val="23"/>
  </w:num>
  <w:num w:numId="15">
    <w:abstractNumId w:val="13"/>
  </w:num>
  <w:num w:numId="16">
    <w:abstractNumId w:val="8"/>
  </w:num>
  <w:num w:numId="17">
    <w:abstractNumId w:val="30"/>
  </w:num>
  <w:num w:numId="18">
    <w:abstractNumId w:val="31"/>
  </w:num>
  <w:num w:numId="19">
    <w:abstractNumId w:val="4"/>
  </w:num>
  <w:num w:numId="20">
    <w:abstractNumId w:val="1"/>
  </w:num>
  <w:num w:numId="21">
    <w:abstractNumId w:val="11"/>
  </w:num>
  <w:num w:numId="22">
    <w:abstractNumId w:val="11"/>
    <w:lvlOverride w:ilvl="0">
      <w:startOverride w:val="1"/>
    </w:lvlOverride>
  </w:num>
  <w:num w:numId="23">
    <w:abstractNumId w:val="28"/>
  </w:num>
  <w:num w:numId="24">
    <w:abstractNumId w:val="11"/>
    <w:lvlOverride w:ilvl="0">
      <w:startOverride w:val="1"/>
    </w:lvlOverride>
  </w:num>
  <w:num w:numId="25">
    <w:abstractNumId w:val="11"/>
    <w:lvlOverride w:ilvl="0">
      <w:startOverride w:val="1"/>
    </w:lvlOverride>
  </w:num>
  <w:num w:numId="26">
    <w:abstractNumId w:val="12"/>
  </w:num>
  <w:num w:numId="27">
    <w:abstractNumId w:val="25"/>
  </w:num>
  <w:num w:numId="28">
    <w:abstractNumId w:val="11"/>
    <w:lvlOverride w:ilvl="0">
      <w:startOverride w:val="1"/>
    </w:lvlOverride>
  </w:num>
  <w:num w:numId="29">
    <w:abstractNumId w:val="26"/>
  </w:num>
  <w:num w:numId="30">
    <w:abstractNumId w:val="11"/>
  </w:num>
  <w:num w:numId="31">
    <w:abstractNumId w:val="11"/>
    <w:lvlOverride w:ilvl="0">
      <w:startOverride w:val="1"/>
    </w:lvlOverride>
  </w:num>
  <w:num w:numId="32">
    <w:abstractNumId w:val="11"/>
    <w:lvlOverride w:ilvl="0">
      <w:startOverride w:val="1"/>
    </w:lvlOverride>
  </w:num>
  <w:num w:numId="33">
    <w:abstractNumId w:val="24"/>
  </w:num>
  <w:num w:numId="34">
    <w:abstractNumId w:val="11"/>
    <w:lvlOverride w:ilvl="0">
      <w:startOverride w:val="2"/>
    </w:lvlOverride>
  </w:num>
  <w:num w:numId="35">
    <w:abstractNumId w:val="15"/>
  </w:num>
  <w:num w:numId="36">
    <w:abstractNumId w:val="29"/>
  </w:num>
  <w:num w:numId="37">
    <w:abstractNumId w:val="2"/>
  </w:num>
  <w:num w:numId="38">
    <w:abstractNumId w:val="5"/>
  </w:num>
  <w:num w:numId="39">
    <w:abstractNumId w:val="14"/>
  </w:num>
  <w:num w:numId="40">
    <w:abstractNumId w:val="3"/>
  </w:num>
  <w:num w:numId="41">
    <w:abstractNumId w:val="10"/>
  </w:num>
  <w:num w:numId="42">
    <w:abstractNumId w:val="3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33BD"/>
    <w:rsid w:val="0001058E"/>
    <w:rsid w:val="00021DEF"/>
    <w:rsid w:val="00061858"/>
    <w:rsid w:val="0007677D"/>
    <w:rsid w:val="00082C62"/>
    <w:rsid w:val="000B231F"/>
    <w:rsid w:val="000C0D61"/>
    <w:rsid w:val="000E16DE"/>
    <w:rsid w:val="000E194B"/>
    <w:rsid w:val="00110217"/>
    <w:rsid w:val="00137402"/>
    <w:rsid w:val="00145322"/>
    <w:rsid w:val="00152AC3"/>
    <w:rsid w:val="001558E9"/>
    <w:rsid w:val="00156AF3"/>
    <w:rsid w:val="0019491D"/>
    <w:rsid w:val="001E31D6"/>
    <w:rsid w:val="001F74AD"/>
    <w:rsid w:val="00203E1A"/>
    <w:rsid w:val="00234F62"/>
    <w:rsid w:val="00241558"/>
    <w:rsid w:val="00255DE7"/>
    <w:rsid w:val="002A08B4"/>
    <w:rsid w:val="002D0108"/>
    <w:rsid w:val="002D07A8"/>
    <w:rsid w:val="002F3535"/>
    <w:rsid w:val="003360B6"/>
    <w:rsid w:val="003405EA"/>
    <w:rsid w:val="00365351"/>
    <w:rsid w:val="003705F8"/>
    <w:rsid w:val="00370E4C"/>
    <w:rsid w:val="0039637A"/>
    <w:rsid w:val="003B24C5"/>
    <w:rsid w:val="003B51A0"/>
    <w:rsid w:val="003D5C2D"/>
    <w:rsid w:val="00404B31"/>
    <w:rsid w:val="00417DB5"/>
    <w:rsid w:val="00422D64"/>
    <w:rsid w:val="00457CF3"/>
    <w:rsid w:val="00472CF0"/>
    <w:rsid w:val="00474F67"/>
    <w:rsid w:val="0048500D"/>
    <w:rsid w:val="00497B69"/>
    <w:rsid w:val="004C4F67"/>
    <w:rsid w:val="004D2177"/>
    <w:rsid w:val="00512C9E"/>
    <w:rsid w:val="00524E1B"/>
    <w:rsid w:val="0057052C"/>
    <w:rsid w:val="00573D13"/>
    <w:rsid w:val="00576C11"/>
    <w:rsid w:val="005872C3"/>
    <w:rsid w:val="005C35B2"/>
    <w:rsid w:val="0062497F"/>
    <w:rsid w:val="006635E6"/>
    <w:rsid w:val="006642FD"/>
    <w:rsid w:val="006749BB"/>
    <w:rsid w:val="006807B0"/>
    <w:rsid w:val="006B798A"/>
    <w:rsid w:val="006D3AA3"/>
    <w:rsid w:val="006D4994"/>
    <w:rsid w:val="006E1028"/>
    <w:rsid w:val="006E19C2"/>
    <w:rsid w:val="006E6412"/>
    <w:rsid w:val="006F3922"/>
    <w:rsid w:val="006F7BAF"/>
    <w:rsid w:val="0071066B"/>
    <w:rsid w:val="00744F46"/>
    <w:rsid w:val="00777E85"/>
    <w:rsid w:val="00794CDB"/>
    <w:rsid w:val="00797FA7"/>
    <w:rsid w:val="007C7C4C"/>
    <w:rsid w:val="007E420D"/>
    <w:rsid w:val="008867E3"/>
    <w:rsid w:val="008918E6"/>
    <w:rsid w:val="00895CB2"/>
    <w:rsid w:val="008C1F1C"/>
    <w:rsid w:val="008F59A1"/>
    <w:rsid w:val="00921E53"/>
    <w:rsid w:val="00944800"/>
    <w:rsid w:val="00956222"/>
    <w:rsid w:val="009665B1"/>
    <w:rsid w:val="00974581"/>
    <w:rsid w:val="0099164A"/>
    <w:rsid w:val="00994072"/>
    <w:rsid w:val="009975A0"/>
    <w:rsid w:val="009A1B48"/>
    <w:rsid w:val="009A3BA8"/>
    <w:rsid w:val="009C0B31"/>
    <w:rsid w:val="009C5C6E"/>
    <w:rsid w:val="009E37C9"/>
    <w:rsid w:val="009E6441"/>
    <w:rsid w:val="00A2454C"/>
    <w:rsid w:val="00A359A9"/>
    <w:rsid w:val="00A74C8B"/>
    <w:rsid w:val="00A9095C"/>
    <w:rsid w:val="00A9667F"/>
    <w:rsid w:val="00AB01FC"/>
    <w:rsid w:val="00AB33AF"/>
    <w:rsid w:val="00AE245C"/>
    <w:rsid w:val="00AF34F4"/>
    <w:rsid w:val="00AF3536"/>
    <w:rsid w:val="00AF4F05"/>
    <w:rsid w:val="00AF543F"/>
    <w:rsid w:val="00B054EC"/>
    <w:rsid w:val="00B107FA"/>
    <w:rsid w:val="00B37599"/>
    <w:rsid w:val="00B42CCC"/>
    <w:rsid w:val="00B4612A"/>
    <w:rsid w:val="00B466ED"/>
    <w:rsid w:val="00BC35F2"/>
    <w:rsid w:val="00BE2C21"/>
    <w:rsid w:val="00BE6886"/>
    <w:rsid w:val="00C01D20"/>
    <w:rsid w:val="00C048AA"/>
    <w:rsid w:val="00C202BF"/>
    <w:rsid w:val="00C35F9A"/>
    <w:rsid w:val="00C4176B"/>
    <w:rsid w:val="00C644BD"/>
    <w:rsid w:val="00C736BC"/>
    <w:rsid w:val="00C858D7"/>
    <w:rsid w:val="00C90703"/>
    <w:rsid w:val="00CB3EC5"/>
    <w:rsid w:val="00CD06A9"/>
    <w:rsid w:val="00CE02B1"/>
    <w:rsid w:val="00D073BC"/>
    <w:rsid w:val="00D151C4"/>
    <w:rsid w:val="00D207AB"/>
    <w:rsid w:val="00D344CB"/>
    <w:rsid w:val="00D56B82"/>
    <w:rsid w:val="00DA2485"/>
    <w:rsid w:val="00DE29A8"/>
    <w:rsid w:val="00EA00CD"/>
    <w:rsid w:val="00EB61BE"/>
    <w:rsid w:val="00F15749"/>
    <w:rsid w:val="00F21FFB"/>
    <w:rsid w:val="00F272A7"/>
    <w:rsid w:val="00F5644F"/>
    <w:rsid w:val="00F62A31"/>
    <w:rsid w:val="00F64078"/>
    <w:rsid w:val="00F76C78"/>
    <w:rsid w:val="00FD52DA"/>
    <w:rsid w:val="00FF08F6"/>
    <w:rsid w:val="00FF2FC2"/>
    <w:rsid w:val="00FF54E0"/>
    <w:rsid w:val="00FF5C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BE536"/>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paragraph" w:styleId="ListParagraph">
    <w:name w:val="List Paragraph"/>
    <w:basedOn w:val="Normal"/>
    <w:rsid w:val="00C35F9A"/>
    <w:pPr>
      <w:ind w:left="720"/>
      <w:contextualSpacing/>
    </w:pPr>
  </w:style>
  <w:style w:type="character" w:customStyle="1" w:styleId="apple-converted-space">
    <w:name w:val="apple-converted-space"/>
    <w:basedOn w:val="DefaultParagraphFont"/>
    <w:rsid w:val="00512C9E"/>
  </w:style>
  <w:style w:type="character" w:styleId="Hyperlink">
    <w:name w:val="Hyperlink"/>
    <w:basedOn w:val="DefaultParagraphFont"/>
    <w:uiPriority w:val="99"/>
    <w:unhideWhenUsed/>
    <w:rsid w:val="00512C9E"/>
    <w:rPr>
      <w:color w:val="0000FF"/>
      <w:u w:val="single"/>
    </w:rPr>
  </w:style>
  <w:style w:type="paragraph" w:styleId="NormalWeb">
    <w:name w:val="Normal (Web)"/>
    <w:basedOn w:val="Normal"/>
    <w:uiPriority w:val="99"/>
    <w:unhideWhenUsed/>
    <w:rsid w:val="00512C9E"/>
    <w:pPr>
      <w:spacing w:before="100" w:beforeAutospacing="1" w:after="100" w:afterAutospacing="1" w:line="240" w:lineRule="auto"/>
    </w:pPr>
    <w:rPr>
      <w:rFonts w:ascii="Times New Roman" w:eastAsia="Times New Roman" w:hAnsi="Times New Roman"/>
      <w:sz w:val="24"/>
      <w:lang w:eastAsia="en-GB"/>
    </w:rPr>
  </w:style>
  <w:style w:type="character" w:styleId="Strong">
    <w:name w:val="Strong"/>
    <w:basedOn w:val="DefaultParagraphFont"/>
    <w:uiPriority w:val="22"/>
    <w:qFormat/>
    <w:rsid w:val="00512C9E"/>
    <w:rPr>
      <w:b/>
      <w:bCs/>
    </w:rPr>
  </w:style>
  <w:style w:type="character" w:customStyle="1" w:styleId="UnresolvedMention">
    <w:name w:val="Unresolved Mention"/>
    <w:basedOn w:val="DefaultParagraphFont"/>
    <w:uiPriority w:val="99"/>
    <w:semiHidden/>
    <w:unhideWhenUsed/>
    <w:rsid w:val="00512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78108">
      <w:bodyDiv w:val="1"/>
      <w:marLeft w:val="0"/>
      <w:marRight w:val="0"/>
      <w:marTop w:val="0"/>
      <w:marBottom w:val="0"/>
      <w:divBdr>
        <w:top w:val="none" w:sz="0" w:space="0" w:color="auto"/>
        <w:left w:val="none" w:sz="0" w:space="0" w:color="auto"/>
        <w:bottom w:val="none" w:sz="0" w:space="0" w:color="auto"/>
        <w:right w:val="none" w:sz="0" w:space="0" w:color="auto"/>
      </w:divBdr>
    </w:div>
    <w:div w:id="422726303">
      <w:bodyDiv w:val="1"/>
      <w:marLeft w:val="0"/>
      <w:marRight w:val="0"/>
      <w:marTop w:val="0"/>
      <w:marBottom w:val="0"/>
      <w:divBdr>
        <w:top w:val="none" w:sz="0" w:space="0" w:color="auto"/>
        <w:left w:val="none" w:sz="0" w:space="0" w:color="auto"/>
        <w:bottom w:val="none" w:sz="0" w:space="0" w:color="auto"/>
        <w:right w:val="none" w:sz="0" w:space="0" w:color="auto"/>
      </w:divBdr>
    </w:div>
    <w:div w:id="563369503">
      <w:bodyDiv w:val="1"/>
      <w:marLeft w:val="0"/>
      <w:marRight w:val="0"/>
      <w:marTop w:val="0"/>
      <w:marBottom w:val="0"/>
      <w:divBdr>
        <w:top w:val="none" w:sz="0" w:space="0" w:color="auto"/>
        <w:left w:val="none" w:sz="0" w:space="0" w:color="auto"/>
        <w:bottom w:val="none" w:sz="0" w:space="0" w:color="auto"/>
        <w:right w:val="none" w:sz="0" w:space="0" w:color="auto"/>
      </w:divBdr>
    </w:div>
    <w:div w:id="681128787">
      <w:bodyDiv w:val="1"/>
      <w:marLeft w:val="0"/>
      <w:marRight w:val="0"/>
      <w:marTop w:val="0"/>
      <w:marBottom w:val="0"/>
      <w:divBdr>
        <w:top w:val="none" w:sz="0" w:space="0" w:color="auto"/>
        <w:left w:val="none" w:sz="0" w:space="0" w:color="auto"/>
        <w:bottom w:val="none" w:sz="0" w:space="0" w:color="auto"/>
        <w:right w:val="none" w:sz="0" w:space="0" w:color="auto"/>
      </w:divBdr>
    </w:div>
    <w:div w:id="741829389">
      <w:bodyDiv w:val="1"/>
      <w:marLeft w:val="0"/>
      <w:marRight w:val="0"/>
      <w:marTop w:val="0"/>
      <w:marBottom w:val="0"/>
      <w:divBdr>
        <w:top w:val="none" w:sz="0" w:space="0" w:color="auto"/>
        <w:left w:val="none" w:sz="0" w:space="0" w:color="auto"/>
        <w:bottom w:val="none" w:sz="0" w:space="0" w:color="auto"/>
        <w:right w:val="none" w:sz="0" w:space="0" w:color="auto"/>
      </w:divBdr>
    </w:div>
    <w:div w:id="828250265">
      <w:bodyDiv w:val="1"/>
      <w:marLeft w:val="0"/>
      <w:marRight w:val="0"/>
      <w:marTop w:val="0"/>
      <w:marBottom w:val="0"/>
      <w:divBdr>
        <w:top w:val="none" w:sz="0" w:space="0" w:color="auto"/>
        <w:left w:val="none" w:sz="0" w:space="0" w:color="auto"/>
        <w:bottom w:val="none" w:sz="0" w:space="0" w:color="auto"/>
        <w:right w:val="none" w:sz="0" w:space="0" w:color="auto"/>
      </w:divBdr>
      <w:divsChild>
        <w:div w:id="707532047">
          <w:marLeft w:val="274"/>
          <w:marRight w:val="0"/>
          <w:marTop w:val="86"/>
          <w:marBottom w:val="0"/>
          <w:divBdr>
            <w:top w:val="none" w:sz="0" w:space="0" w:color="auto"/>
            <w:left w:val="none" w:sz="0" w:space="0" w:color="auto"/>
            <w:bottom w:val="none" w:sz="0" w:space="0" w:color="auto"/>
            <w:right w:val="none" w:sz="0" w:space="0" w:color="auto"/>
          </w:divBdr>
        </w:div>
        <w:div w:id="1991401383">
          <w:marLeft w:val="274"/>
          <w:marRight w:val="0"/>
          <w:marTop w:val="86"/>
          <w:marBottom w:val="0"/>
          <w:divBdr>
            <w:top w:val="none" w:sz="0" w:space="0" w:color="auto"/>
            <w:left w:val="none" w:sz="0" w:space="0" w:color="auto"/>
            <w:bottom w:val="none" w:sz="0" w:space="0" w:color="auto"/>
            <w:right w:val="none" w:sz="0" w:space="0" w:color="auto"/>
          </w:divBdr>
        </w:div>
        <w:div w:id="1324119195">
          <w:marLeft w:val="274"/>
          <w:marRight w:val="0"/>
          <w:marTop w:val="86"/>
          <w:marBottom w:val="0"/>
          <w:divBdr>
            <w:top w:val="none" w:sz="0" w:space="0" w:color="auto"/>
            <w:left w:val="none" w:sz="0" w:space="0" w:color="auto"/>
            <w:bottom w:val="none" w:sz="0" w:space="0" w:color="auto"/>
            <w:right w:val="none" w:sz="0" w:space="0" w:color="auto"/>
          </w:divBdr>
        </w:div>
        <w:div w:id="1099761413">
          <w:marLeft w:val="274"/>
          <w:marRight w:val="0"/>
          <w:marTop w:val="86"/>
          <w:marBottom w:val="0"/>
          <w:divBdr>
            <w:top w:val="none" w:sz="0" w:space="0" w:color="auto"/>
            <w:left w:val="none" w:sz="0" w:space="0" w:color="auto"/>
            <w:bottom w:val="none" w:sz="0" w:space="0" w:color="auto"/>
            <w:right w:val="none" w:sz="0" w:space="0" w:color="auto"/>
          </w:divBdr>
        </w:div>
        <w:div w:id="416632517">
          <w:marLeft w:val="274"/>
          <w:marRight w:val="0"/>
          <w:marTop w:val="86"/>
          <w:marBottom w:val="0"/>
          <w:divBdr>
            <w:top w:val="none" w:sz="0" w:space="0" w:color="auto"/>
            <w:left w:val="none" w:sz="0" w:space="0" w:color="auto"/>
            <w:bottom w:val="none" w:sz="0" w:space="0" w:color="auto"/>
            <w:right w:val="none" w:sz="0" w:space="0" w:color="auto"/>
          </w:divBdr>
        </w:div>
        <w:div w:id="149177844">
          <w:marLeft w:val="274"/>
          <w:marRight w:val="0"/>
          <w:marTop w:val="86"/>
          <w:marBottom w:val="0"/>
          <w:divBdr>
            <w:top w:val="none" w:sz="0" w:space="0" w:color="auto"/>
            <w:left w:val="none" w:sz="0" w:space="0" w:color="auto"/>
            <w:bottom w:val="none" w:sz="0" w:space="0" w:color="auto"/>
            <w:right w:val="none" w:sz="0" w:space="0" w:color="auto"/>
          </w:divBdr>
        </w:div>
      </w:divsChild>
    </w:div>
    <w:div w:id="1080567095">
      <w:bodyDiv w:val="1"/>
      <w:marLeft w:val="0"/>
      <w:marRight w:val="0"/>
      <w:marTop w:val="0"/>
      <w:marBottom w:val="0"/>
      <w:divBdr>
        <w:top w:val="none" w:sz="0" w:space="0" w:color="auto"/>
        <w:left w:val="none" w:sz="0" w:space="0" w:color="auto"/>
        <w:bottom w:val="none" w:sz="0" w:space="0" w:color="auto"/>
        <w:right w:val="none" w:sz="0" w:space="0" w:color="auto"/>
      </w:divBdr>
      <w:divsChild>
        <w:div w:id="808785269">
          <w:marLeft w:val="0"/>
          <w:marRight w:val="0"/>
          <w:marTop w:val="0"/>
          <w:marBottom w:val="0"/>
          <w:divBdr>
            <w:top w:val="single" w:sz="24" w:space="0" w:color="DCDCDC"/>
            <w:left w:val="none" w:sz="0" w:space="0" w:color="auto"/>
            <w:bottom w:val="none" w:sz="0" w:space="0" w:color="auto"/>
            <w:right w:val="none" w:sz="0" w:space="0" w:color="auto"/>
          </w:divBdr>
        </w:div>
      </w:divsChild>
    </w:div>
    <w:div w:id="1173227652">
      <w:bodyDiv w:val="1"/>
      <w:marLeft w:val="0"/>
      <w:marRight w:val="0"/>
      <w:marTop w:val="0"/>
      <w:marBottom w:val="0"/>
      <w:divBdr>
        <w:top w:val="none" w:sz="0" w:space="0" w:color="auto"/>
        <w:left w:val="none" w:sz="0" w:space="0" w:color="auto"/>
        <w:bottom w:val="none" w:sz="0" w:space="0" w:color="auto"/>
        <w:right w:val="none" w:sz="0" w:space="0" w:color="auto"/>
      </w:divBdr>
    </w:div>
    <w:div w:id="1212422710">
      <w:bodyDiv w:val="1"/>
      <w:marLeft w:val="0"/>
      <w:marRight w:val="0"/>
      <w:marTop w:val="0"/>
      <w:marBottom w:val="0"/>
      <w:divBdr>
        <w:top w:val="none" w:sz="0" w:space="0" w:color="auto"/>
        <w:left w:val="none" w:sz="0" w:space="0" w:color="auto"/>
        <w:bottom w:val="none" w:sz="0" w:space="0" w:color="auto"/>
        <w:right w:val="none" w:sz="0" w:space="0" w:color="auto"/>
      </w:divBdr>
    </w:div>
    <w:div w:id="1547568546">
      <w:bodyDiv w:val="1"/>
      <w:marLeft w:val="0"/>
      <w:marRight w:val="0"/>
      <w:marTop w:val="0"/>
      <w:marBottom w:val="0"/>
      <w:divBdr>
        <w:top w:val="none" w:sz="0" w:space="0" w:color="auto"/>
        <w:left w:val="none" w:sz="0" w:space="0" w:color="auto"/>
        <w:bottom w:val="none" w:sz="0" w:space="0" w:color="auto"/>
        <w:right w:val="none" w:sz="0" w:space="0" w:color="auto"/>
      </w:divBdr>
      <w:divsChild>
        <w:div w:id="604771210">
          <w:marLeft w:val="547"/>
          <w:marRight w:val="0"/>
          <w:marTop w:val="200"/>
          <w:marBottom w:val="200"/>
          <w:divBdr>
            <w:top w:val="none" w:sz="0" w:space="0" w:color="auto"/>
            <w:left w:val="none" w:sz="0" w:space="0" w:color="auto"/>
            <w:bottom w:val="none" w:sz="0" w:space="0" w:color="auto"/>
            <w:right w:val="none" w:sz="0" w:space="0" w:color="auto"/>
          </w:divBdr>
        </w:div>
        <w:div w:id="263807294">
          <w:marLeft w:val="547"/>
          <w:marRight w:val="0"/>
          <w:marTop w:val="200"/>
          <w:marBottom w:val="200"/>
          <w:divBdr>
            <w:top w:val="none" w:sz="0" w:space="0" w:color="auto"/>
            <w:left w:val="none" w:sz="0" w:space="0" w:color="auto"/>
            <w:bottom w:val="none" w:sz="0" w:space="0" w:color="auto"/>
            <w:right w:val="none" w:sz="0" w:space="0" w:color="auto"/>
          </w:divBdr>
        </w:div>
        <w:div w:id="1740442649">
          <w:marLeft w:val="547"/>
          <w:marRight w:val="0"/>
          <w:marTop w:val="200"/>
          <w:marBottom w:val="200"/>
          <w:divBdr>
            <w:top w:val="none" w:sz="0" w:space="0" w:color="auto"/>
            <w:left w:val="none" w:sz="0" w:space="0" w:color="auto"/>
            <w:bottom w:val="none" w:sz="0" w:space="0" w:color="auto"/>
            <w:right w:val="none" w:sz="0" w:space="0" w:color="auto"/>
          </w:divBdr>
        </w:div>
        <w:div w:id="864177733">
          <w:marLeft w:val="547"/>
          <w:marRight w:val="0"/>
          <w:marTop w:val="200"/>
          <w:marBottom w:val="200"/>
          <w:divBdr>
            <w:top w:val="none" w:sz="0" w:space="0" w:color="auto"/>
            <w:left w:val="none" w:sz="0" w:space="0" w:color="auto"/>
            <w:bottom w:val="none" w:sz="0" w:space="0" w:color="auto"/>
            <w:right w:val="none" w:sz="0" w:space="0" w:color="auto"/>
          </w:divBdr>
        </w:div>
        <w:div w:id="2043168512">
          <w:marLeft w:val="547"/>
          <w:marRight w:val="0"/>
          <w:marTop w:val="200"/>
          <w:marBottom w:val="200"/>
          <w:divBdr>
            <w:top w:val="none" w:sz="0" w:space="0" w:color="auto"/>
            <w:left w:val="none" w:sz="0" w:space="0" w:color="auto"/>
            <w:bottom w:val="none" w:sz="0" w:space="0" w:color="auto"/>
            <w:right w:val="none" w:sz="0" w:space="0" w:color="auto"/>
          </w:divBdr>
        </w:div>
      </w:divsChild>
    </w:div>
    <w:div w:id="1619215193">
      <w:bodyDiv w:val="1"/>
      <w:marLeft w:val="0"/>
      <w:marRight w:val="0"/>
      <w:marTop w:val="0"/>
      <w:marBottom w:val="0"/>
      <w:divBdr>
        <w:top w:val="none" w:sz="0" w:space="0" w:color="auto"/>
        <w:left w:val="none" w:sz="0" w:space="0" w:color="auto"/>
        <w:bottom w:val="none" w:sz="0" w:space="0" w:color="auto"/>
        <w:right w:val="none" w:sz="0" w:space="0" w:color="auto"/>
      </w:divBdr>
    </w:div>
    <w:div w:id="1713922571">
      <w:bodyDiv w:val="1"/>
      <w:marLeft w:val="0"/>
      <w:marRight w:val="0"/>
      <w:marTop w:val="0"/>
      <w:marBottom w:val="0"/>
      <w:divBdr>
        <w:top w:val="none" w:sz="0" w:space="0" w:color="auto"/>
        <w:left w:val="none" w:sz="0" w:space="0" w:color="auto"/>
        <w:bottom w:val="none" w:sz="0" w:space="0" w:color="auto"/>
        <w:right w:val="none" w:sz="0" w:space="0" w:color="auto"/>
      </w:divBdr>
    </w:div>
    <w:div w:id="1726486607">
      <w:bodyDiv w:val="1"/>
      <w:marLeft w:val="0"/>
      <w:marRight w:val="0"/>
      <w:marTop w:val="0"/>
      <w:marBottom w:val="0"/>
      <w:divBdr>
        <w:top w:val="none" w:sz="0" w:space="0" w:color="auto"/>
        <w:left w:val="none" w:sz="0" w:space="0" w:color="auto"/>
        <w:bottom w:val="none" w:sz="0" w:space="0" w:color="auto"/>
        <w:right w:val="none" w:sz="0" w:space="0" w:color="auto"/>
      </w:divBdr>
    </w:div>
    <w:div w:id="1767072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acegroupuk.com/wp-content/uploads/2015/04/SRA-Sustainable-Kitchens-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4</cp:revision>
  <cp:lastPrinted>2020-05-07T14:25:00Z</cp:lastPrinted>
  <dcterms:created xsi:type="dcterms:W3CDTF">2020-05-06T14:50:00Z</dcterms:created>
  <dcterms:modified xsi:type="dcterms:W3CDTF">2020-05-07T14:25:00Z</dcterms:modified>
</cp:coreProperties>
</file>