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B55115E" w14:textId="1B4C1971" w:rsidR="00F766F7" w:rsidRPr="00D87191" w:rsidRDefault="00474F67" w:rsidP="005B3B55">
      <w:pPr>
        <w:pStyle w:val="Heading1"/>
      </w:pPr>
      <w:r w:rsidRPr="00147B5F">
        <w:t xml:space="preserve">Worksheet </w:t>
      </w:r>
      <w:r w:rsidR="00875D24" w:rsidRPr="00147B5F">
        <w:t>4</w:t>
      </w:r>
      <w:r w:rsidRPr="00147B5F">
        <w:t xml:space="preserve">: </w:t>
      </w:r>
      <w:r w:rsidR="009A1B48" w:rsidRPr="00147B5F">
        <w:t>Understanding sustainability in the hospitality industry</w:t>
      </w:r>
      <w:r w:rsidR="005B3B55">
        <w:t xml:space="preserve"> </w:t>
      </w:r>
      <w:bookmarkStart w:id="0" w:name="_GoBack"/>
      <w:bookmarkEnd w:id="0"/>
      <w:r w:rsidRPr="00D87191">
        <w:t>(</w:t>
      </w:r>
      <w:r w:rsidR="00147B5F" w:rsidRPr="00D87191">
        <w:t>T</w:t>
      </w:r>
      <w:r w:rsidR="00F766F7" w:rsidRPr="00D87191">
        <w:t>utor</w:t>
      </w:r>
      <w:r w:rsidRPr="00D87191">
        <w:t>)</w:t>
      </w:r>
    </w:p>
    <w:p w14:paraId="46CFFEEC" w14:textId="242A64B5" w:rsidR="00F766F7" w:rsidRPr="00147B5F" w:rsidRDefault="00F766F7" w:rsidP="00147B5F">
      <w:pPr>
        <w:pStyle w:val="ListParagraph"/>
        <w:numPr>
          <w:ilvl w:val="0"/>
          <w:numId w:val="37"/>
        </w:numPr>
      </w:pPr>
      <w:r w:rsidRPr="00147B5F">
        <w:t>Explain ways in which a catering operation could work with suppliers to improve</w:t>
      </w:r>
    </w:p>
    <w:p w14:paraId="34739015" w14:textId="77777777" w:rsidR="00F766F7" w:rsidRPr="00147B5F" w:rsidRDefault="00F766F7" w:rsidP="00147B5F">
      <w:pPr>
        <w:ind w:firstLine="360"/>
      </w:pPr>
      <w:r w:rsidRPr="00147B5F">
        <w:t>sustainable practices.</w:t>
      </w:r>
    </w:p>
    <w:p w14:paraId="2953E98E" w14:textId="2185FD3A" w:rsidR="00F766F7" w:rsidRPr="00147B5F" w:rsidRDefault="00F766F7" w:rsidP="00F766F7">
      <w:pPr>
        <w:pStyle w:val="ListParagraph"/>
        <w:numPr>
          <w:ilvl w:val="0"/>
          <w:numId w:val="33"/>
        </w:numPr>
        <w:rPr>
          <w:color w:val="FF0000"/>
        </w:rPr>
      </w:pPr>
      <w:r w:rsidRPr="00147B5F">
        <w:rPr>
          <w:color w:val="FF0000"/>
        </w:rPr>
        <w:t>Ask suppliers to reduce packaging</w:t>
      </w:r>
      <w:r w:rsidR="00147B5F" w:rsidRPr="00147B5F">
        <w:rPr>
          <w:color w:val="FF0000"/>
        </w:rPr>
        <w:t>.</w:t>
      </w:r>
    </w:p>
    <w:p w14:paraId="1333C4DB" w14:textId="2C504D9F" w:rsidR="00F766F7" w:rsidRPr="00147B5F" w:rsidRDefault="00F766F7" w:rsidP="00F766F7">
      <w:pPr>
        <w:pStyle w:val="ListParagraph"/>
        <w:numPr>
          <w:ilvl w:val="0"/>
          <w:numId w:val="33"/>
        </w:numPr>
        <w:rPr>
          <w:color w:val="FF0000"/>
        </w:rPr>
      </w:pPr>
      <w:r w:rsidRPr="00147B5F">
        <w:rPr>
          <w:color w:val="FF0000"/>
        </w:rPr>
        <w:t>Use returnable/recyclable packaging</w:t>
      </w:r>
      <w:r w:rsidR="00147B5F" w:rsidRPr="00147B5F">
        <w:rPr>
          <w:color w:val="FF0000"/>
        </w:rPr>
        <w:t>.</w:t>
      </w:r>
    </w:p>
    <w:p w14:paraId="4413B7FC" w14:textId="77777777" w:rsidR="00F766F7" w:rsidRPr="00147B5F" w:rsidRDefault="00F766F7" w:rsidP="00F766F7">
      <w:pPr>
        <w:pStyle w:val="ListParagraph"/>
        <w:numPr>
          <w:ilvl w:val="0"/>
          <w:numId w:val="33"/>
        </w:numPr>
        <w:rPr>
          <w:color w:val="FF0000"/>
        </w:rPr>
      </w:pPr>
      <w:r w:rsidRPr="00147B5F">
        <w:rPr>
          <w:color w:val="FF0000"/>
        </w:rPr>
        <w:t>Supplier to update the catering operation of any changes to traceability or source of</w:t>
      </w:r>
    </w:p>
    <w:p w14:paraId="438621C1" w14:textId="40A1FD7A" w:rsidR="00F766F7" w:rsidRPr="00147B5F" w:rsidRDefault="00147B5F" w:rsidP="00F766F7">
      <w:pPr>
        <w:pStyle w:val="ListParagraph"/>
        <w:numPr>
          <w:ilvl w:val="0"/>
          <w:numId w:val="33"/>
        </w:numPr>
        <w:rPr>
          <w:color w:val="FF0000"/>
        </w:rPr>
      </w:pPr>
      <w:r w:rsidRPr="00147B5F">
        <w:rPr>
          <w:color w:val="FF0000"/>
        </w:rPr>
        <w:t>S</w:t>
      </w:r>
      <w:r w:rsidR="00F766F7" w:rsidRPr="00147B5F">
        <w:rPr>
          <w:color w:val="FF0000"/>
        </w:rPr>
        <w:t>upply</w:t>
      </w:r>
      <w:r w:rsidRPr="00147B5F">
        <w:rPr>
          <w:color w:val="FF0000"/>
        </w:rPr>
        <w:t>.</w:t>
      </w:r>
    </w:p>
    <w:p w14:paraId="0BC9AF79" w14:textId="24A074F8" w:rsidR="00F766F7" w:rsidRPr="00147B5F" w:rsidRDefault="00F766F7" w:rsidP="00F766F7">
      <w:pPr>
        <w:pStyle w:val="ListParagraph"/>
        <w:numPr>
          <w:ilvl w:val="0"/>
          <w:numId w:val="33"/>
        </w:numPr>
        <w:rPr>
          <w:color w:val="FF0000"/>
        </w:rPr>
      </w:pPr>
      <w:r w:rsidRPr="00147B5F">
        <w:rPr>
          <w:color w:val="FF0000"/>
        </w:rPr>
        <w:t>Review processes of supply to improve efficiency of energy use/fuel/</w:t>
      </w:r>
      <w:r w:rsidR="00147B5F" w:rsidRPr="00147B5F">
        <w:rPr>
          <w:color w:val="FF0000"/>
        </w:rPr>
        <w:t>l</w:t>
      </w:r>
      <w:r w:rsidRPr="00147B5F">
        <w:rPr>
          <w:color w:val="FF0000"/>
        </w:rPr>
        <w:t>ow emission</w:t>
      </w:r>
    </w:p>
    <w:p w14:paraId="535D7DF0" w14:textId="59AB0224" w:rsidR="00F766F7" w:rsidRPr="00147B5F" w:rsidRDefault="00147B5F" w:rsidP="00F766F7">
      <w:pPr>
        <w:pStyle w:val="ListParagraph"/>
        <w:numPr>
          <w:ilvl w:val="0"/>
          <w:numId w:val="33"/>
        </w:numPr>
        <w:rPr>
          <w:color w:val="FF0000"/>
        </w:rPr>
      </w:pPr>
      <w:r w:rsidRPr="00147B5F">
        <w:rPr>
          <w:color w:val="FF0000"/>
        </w:rPr>
        <w:t>A</w:t>
      </w:r>
      <w:r w:rsidR="00F766F7" w:rsidRPr="00147B5F">
        <w:rPr>
          <w:color w:val="FF0000"/>
        </w:rPr>
        <w:t>lternatives</w:t>
      </w:r>
      <w:r w:rsidRPr="00147B5F">
        <w:rPr>
          <w:color w:val="FF0000"/>
        </w:rPr>
        <w:t>.</w:t>
      </w:r>
    </w:p>
    <w:p w14:paraId="44B536E1" w14:textId="6E046F89" w:rsidR="00F766F7" w:rsidRPr="00147B5F" w:rsidRDefault="00F766F7" w:rsidP="00F766F7">
      <w:pPr>
        <w:pStyle w:val="ListParagraph"/>
        <w:numPr>
          <w:ilvl w:val="0"/>
          <w:numId w:val="33"/>
        </w:numPr>
        <w:rPr>
          <w:color w:val="FF0000"/>
        </w:rPr>
      </w:pPr>
      <w:r w:rsidRPr="00147B5F">
        <w:rPr>
          <w:color w:val="FF0000"/>
        </w:rPr>
        <w:t>Standardise units of produce (e</w:t>
      </w:r>
      <w:r w:rsidR="00147B5F" w:rsidRPr="00147B5F">
        <w:rPr>
          <w:color w:val="FF0000"/>
        </w:rPr>
        <w:t>.</w:t>
      </w:r>
      <w:r w:rsidRPr="00147B5F">
        <w:rPr>
          <w:color w:val="FF0000"/>
        </w:rPr>
        <w:t>g</w:t>
      </w:r>
      <w:r w:rsidR="00147B5F" w:rsidRPr="00147B5F">
        <w:rPr>
          <w:color w:val="FF0000"/>
        </w:rPr>
        <w:t>.</w:t>
      </w:r>
      <w:r w:rsidRPr="00147B5F">
        <w:rPr>
          <w:color w:val="FF0000"/>
        </w:rPr>
        <w:t xml:space="preserve"> meat and fish) to reduce wastage</w:t>
      </w:r>
      <w:r w:rsidR="00147B5F" w:rsidRPr="00147B5F">
        <w:rPr>
          <w:color w:val="FF0000"/>
        </w:rPr>
        <w:t>.</w:t>
      </w:r>
    </w:p>
    <w:p w14:paraId="770735A5" w14:textId="3B37C970" w:rsidR="00F766F7" w:rsidRPr="00147B5F" w:rsidRDefault="00F766F7" w:rsidP="00F766F7">
      <w:pPr>
        <w:pStyle w:val="ListParagraph"/>
        <w:numPr>
          <w:ilvl w:val="0"/>
          <w:numId w:val="33"/>
        </w:numPr>
        <w:rPr>
          <w:color w:val="FF0000"/>
        </w:rPr>
      </w:pPr>
      <w:r w:rsidRPr="00147B5F">
        <w:rPr>
          <w:color w:val="FF0000"/>
        </w:rPr>
        <w:t>Use online rather than paper correspondence</w:t>
      </w:r>
      <w:r w:rsidR="00147B5F" w:rsidRPr="00147B5F">
        <w:rPr>
          <w:color w:val="FF0000"/>
        </w:rPr>
        <w:t>.</w:t>
      </w:r>
    </w:p>
    <w:p w14:paraId="258DAA6E" w14:textId="1971468C" w:rsidR="00F766F7" w:rsidRDefault="00F766F7" w:rsidP="00F766F7"/>
    <w:p w14:paraId="4F039028" w14:textId="0687CF85" w:rsidR="00446C36" w:rsidRPr="00147B5F" w:rsidRDefault="00446C36" w:rsidP="00147B5F">
      <w:pPr>
        <w:pStyle w:val="ListParagraph"/>
        <w:numPr>
          <w:ilvl w:val="0"/>
          <w:numId w:val="37"/>
        </w:numPr>
      </w:pPr>
      <w:r w:rsidRPr="00147B5F">
        <w:t>Explain th</w:t>
      </w:r>
      <w:r w:rsidR="00257E13" w:rsidRPr="00147B5F">
        <w:t>e</w:t>
      </w:r>
      <w:r w:rsidRPr="00147B5F">
        <w:t xml:space="preserve"> possible benefits to a business of using sustainably sourced foods.</w:t>
      </w:r>
    </w:p>
    <w:p w14:paraId="6DDB3505" w14:textId="6637B277" w:rsidR="00446C36" w:rsidRPr="00147B5F" w:rsidRDefault="00446C36" w:rsidP="00257E13">
      <w:pPr>
        <w:pStyle w:val="ListParagraph"/>
        <w:numPr>
          <w:ilvl w:val="0"/>
          <w:numId w:val="34"/>
        </w:numPr>
        <w:rPr>
          <w:color w:val="FF0000"/>
        </w:rPr>
      </w:pPr>
      <w:r w:rsidRPr="00147B5F">
        <w:rPr>
          <w:color w:val="FF0000"/>
        </w:rPr>
        <w:t>Improved reputation with customers – positive image as ‘green’ business</w:t>
      </w:r>
      <w:r w:rsidR="00147B5F" w:rsidRPr="00147B5F">
        <w:rPr>
          <w:color w:val="FF0000"/>
        </w:rPr>
        <w:t>.</w:t>
      </w:r>
    </w:p>
    <w:p w14:paraId="0D8DE05A" w14:textId="19EFB6D9" w:rsidR="00446C36" w:rsidRPr="00147B5F" w:rsidRDefault="00446C36" w:rsidP="00257E13">
      <w:pPr>
        <w:pStyle w:val="ListParagraph"/>
        <w:numPr>
          <w:ilvl w:val="0"/>
          <w:numId w:val="34"/>
        </w:numPr>
        <w:rPr>
          <w:color w:val="FF0000"/>
        </w:rPr>
      </w:pPr>
      <w:r w:rsidRPr="00147B5F">
        <w:rPr>
          <w:color w:val="FF0000"/>
        </w:rPr>
        <w:t>Marketing opportunity/USP – attracts customers to sustainably sourced foods on menus</w:t>
      </w:r>
      <w:r w:rsidR="00147B5F" w:rsidRPr="00147B5F">
        <w:rPr>
          <w:color w:val="FF0000"/>
        </w:rPr>
        <w:t>.</w:t>
      </w:r>
    </w:p>
    <w:p w14:paraId="16E4A6F4" w14:textId="506FD19F" w:rsidR="00446C36" w:rsidRPr="00147B5F" w:rsidRDefault="00446C36" w:rsidP="00257E13">
      <w:pPr>
        <w:pStyle w:val="ListParagraph"/>
        <w:numPr>
          <w:ilvl w:val="0"/>
          <w:numId w:val="34"/>
        </w:numPr>
        <w:rPr>
          <w:color w:val="FF0000"/>
        </w:rPr>
      </w:pPr>
      <w:r w:rsidRPr="00147B5F">
        <w:rPr>
          <w:color w:val="FF0000"/>
        </w:rPr>
        <w:t>Increased business/helps to meet business targets – higher sales price/turnover</w:t>
      </w:r>
      <w:r w:rsidR="00147B5F" w:rsidRPr="00147B5F">
        <w:rPr>
          <w:color w:val="FF0000"/>
        </w:rPr>
        <w:t>.</w:t>
      </w:r>
    </w:p>
    <w:p w14:paraId="5CE59257" w14:textId="1B315D2B" w:rsidR="00446C36" w:rsidRPr="00147B5F" w:rsidRDefault="00446C36" w:rsidP="00257E13">
      <w:pPr>
        <w:pStyle w:val="ListParagraph"/>
        <w:numPr>
          <w:ilvl w:val="0"/>
          <w:numId w:val="34"/>
        </w:numPr>
        <w:rPr>
          <w:color w:val="FF0000"/>
        </w:rPr>
      </w:pPr>
      <w:r w:rsidRPr="00147B5F">
        <w:rPr>
          <w:color w:val="FF0000"/>
        </w:rPr>
        <w:t>Gives preferred supplier status e</w:t>
      </w:r>
      <w:r w:rsidR="00147B5F" w:rsidRPr="00147B5F">
        <w:rPr>
          <w:color w:val="FF0000"/>
        </w:rPr>
        <w:t>.</w:t>
      </w:r>
      <w:r w:rsidRPr="00147B5F">
        <w:rPr>
          <w:color w:val="FF0000"/>
        </w:rPr>
        <w:t>g</w:t>
      </w:r>
      <w:r w:rsidR="00147B5F" w:rsidRPr="00147B5F">
        <w:rPr>
          <w:color w:val="FF0000"/>
        </w:rPr>
        <w:t>.</w:t>
      </w:r>
      <w:r w:rsidRPr="00147B5F">
        <w:rPr>
          <w:color w:val="FF0000"/>
        </w:rPr>
        <w:t xml:space="preserve"> trading at events</w:t>
      </w:r>
      <w:r w:rsidR="00147B5F" w:rsidRPr="00147B5F">
        <w:rPr>
          <w:color w:val="FF0000"/>
        </w:rPr>
        <w:t>.</w:t>
      </w:r>
    </w:p>
    <w:p w14:paraId="6E2BFA2E" w14:textId="4FD00327" w:rsidR="00446C36" w:rsidRPr="00147B5F" w:rsidRDefault="00446C36" w:rsidP="00257E13">
      <w:pPr>
        <w:pStyle w:val="ListParagraph"/>
        <w:numPr>
          <w:ilvl w:val="0"/>
          <w:numId w:val="34"/>
        </w:numPr>
        <w:rPr>
          <w:color w:val="FF0000"/>
        </w:rPr>
      </w:pPr>
      <w:r w:rsidRPr="00147B5F">
        <w:rPr>
          <w:color w:val="FF0000"/>
        </w:rPr>
        <w:t>Cost of food may be cheaper when in season due to abundance</w:t>
      </w:r>
      <w:r w:rsidR="00147B5F" w:rsidRPr="00147B5F">
        <w:rPr>
          <w:color w:val="FF0000"/>
        </w:rPr>
        <w:t>.</w:t>
      </w:r>
    </w:p>
    <w:p w14:paraId="2829AA1A" w14:textId="6013E689" w:rsidR="00446C36" w:rsidRPr="00147B5F" w:rsidRDefault="00446C36" w:rsidP="00257E13">
      <w:pPr>
        <w:pStyle w:val="ListParagraph"/>
        <w:numPr>
          <w:ilvl w:val="0"/>
          <w:numId w:val="34"/>
        </w:numPr>
        <w:rPr>
          <w:color w:val="FF0000"/>
        </w:rPr>
      </w:pPr>
      <w:r w:rsidRPr="00147B5F">
        <w:rPr>
          <w:color w:val="FF0000"/>
        </w:rPr>
        <w:t xml:space="preserve">Customer assurance </w:t>
      </w:r>
      <w:proofErr w:type="gramStart"/>
      <w:r w:rsidR="00147B5F" w:rsidRPr="00147B5F">
        <w:rPr>
          <w:color w:val="FF0000"/>
        </w:rPr>
        <w:t xml:space="preserve">– </w:t>
      </w:r>
      <w:r w:rsidRPr="00147B5F">
        <w:rPr>
          <w:color w:val="FF0000"/>
        </w:rPr>
        <w:t xml:space="preserve"> accreditation</w:t>
      </w:r>
      <w:proofErr w:type="gramEnd"/>
      <w:r w:rsidRPr="00147B5F">
        <w:rPr>
          <w:color w:val="FF0000"/>
        </w:rPr>
        <w:t xml:space="preserve"> by professional body</w:t>
      </w:r>
      <w:r w:rsidR="00147B5F" w:rsidRPr="00147B5F">
        <w:rPr>
          <w:color w:val="FF0000"/>
        </w:rPr>
        <w:t>.</w:t>
      </w:r>
    </w:p>
    <w:p w14:paraId="7F06B2A1" w14:textId="60E42DF2" w:rsidR="00E2798C" w:rsidRDefault="00E2798C" w:rsidP="00E2798C"/>
    <w:p w14:paraId="61C97A9F" w14:textId="480C59AB" w:rsidR="00E2798C" w:rsidRPr="00147B5F" w:rsidRDefault="00E2798C" w:rsidP="00147B5F">
      <w:pPr>
        <w:pStyle w:val="ListParagraph"/>
        <w:numPr>
          <w:ilvl w:val="0"/>
          <w:numId w:val="37"/>
        </w:numPr>
      </w:pPr>
      <w:r w:rsidRPr="00147B5F">
        <w:t>Explain ways in which professional kitchens can benefit from efficient energy</w:t>
      </w:r>
    </w:p>
    <w:p w14:paraId="0972006E" w14:textId="77777777" w:rsidR="00E2798C" w:rsidRPr="00147B5F" w:rsidRDefault="00E2798C" w:rsidP="00147B5F">
      <w:pPr>
        <w:ind w:firstLine="360"/>
      </w:pPr>
      <w:r w:rsidRPr="00147B5F">
        <w:t>consumption.</w:t>
      </w:r>
    </w:p>
    <w:p w14:paraId="1D4CFBD7" w14:textId="768002A3" w:rsidR="00E2798C" w:rsidRPr="00147B5F" w:rsidRDefault="00E2798C" w:rsidP="00E2798C">
      <w:pPr>
        <w:pStyle w:val="ListParagraph"/>
        <w:numPr>
          <w:ilvl w:val="0"/>
          <w:numId w:val="35"/>
        </w:numPr>
        <w:rPr>
          <w:color w:val="FF0000"/>
        </w:rPr>
      </w:pPr>
      <w:r w:rsidRPr="00147B5F">
        <w:rPr>
          <w:color w:val="FF0000"/>
        </w:rPr>
        <w:t>Cost saving – reduces energy bills/ meet business targets (net profit)</w:t>
      </w:r>
      <w:r w:rsidR="00147B5F" w:rsidRPr="00147B5F">
        <w:rPr>
          <w:color w:val="FF0000"/>
        </w:rPr>
        <w:t>.</w:t>
      </w:r>
    </w:p>
    <w:p w14:paraId="2D66327C" w14:textId="27F2247F" w:rsidR="00E2798C" w:rsidRPr="00147B5F" w:rsidRDefault="00E2798C" w:rsidP="00E2798C">
      <w:pPr>
        <w:pStyle w:val="ListParagraph"/>
        <w:numPr>
          <w:ilvl w:val="0"/>
          <w:numId w:val="35"/>
        </w:numPr>
        <w:rPr>
          <w:color w:val="FF0000"/>
        </w:rPr>
      </w:pPr>
      <w:r w:rsidRPr="00147B5F">
        <w:rPr>
          <w:color w:val="FF0000"/>
        </w:rPr>
        <w:t>Cost saving – by reduces wear and tear of equipment</w:t>
      </w:r>
      <w:r w:rsidR="00147B5F" w:rsidRPr="00147B5F">
        <w:rPr>
          <w:color w:val="FF0000"/>
        </w:rPr>
        <w:t>.</w:t>
      </w:r>
    </w:p>
    <w:p w14:paraId="44AB8E8C" w14:textId="0F6EEA97" w:rsidR="00E2798C" w:rsidRPr="00147B5F" w:rsidRDefault="00E2798C" w:rsidP="00E2798C">
      <w:pPr>
        <w:pStyle w:val="ListParagraph"/>
        <w:numPr>
          <w:ilvl w:val="0"/>
          <w:numId w:val="35"/>
        </w:numPr>
        <w:rPr>
          <w:color w:val="FF0000"/>
        </w:rPr>
      </w:pPr>
      <w:r w:rsidRPr="00147B5F">
        <w:rPr>
          <w:color w:val="FF0000"/>
        </w:rPr>
        <w:t>Socially responsible – individual contribution to collective cause</w:t>
      </w:r>
      <w:r w:rsidR="00147B5F" w:rsidRPr="00147B5F">
        <w:rPr>
          <w:color w:val="FF0000"/>
        </w:rPr>
        <w:t>.</w:t>
      </w:r>
    </w:p>
    <w:p w14:paraId="04885FFD" w14:textId="5341BAA9" w:rsidR="00E2798C" w:rsidRPr="00147B5F" w:rsidRDefault="00E2798C" w:rsidP="00E2798C">
      <w:pPr>
        <w:pStyle w:val="ListParagraph"/>
        <w:numPr>
          <w:ilvl w:val="0"/>
          <w:numId w:val="35"/>
        </w:numPr>
        <w:rPr>
          <w:color w:val="FF0000"/>
        </w:rPr>
      </w:pPr>
      <w:r w:rsidRPr="00147B5F">
        <w:rPr>
          <w:color w:val="FF0000"/>
        </w:rPr>
        <w:t>Environmentally responsible – meet local/national initiatives/ reduces carbon footprint</w:t>
      </w:r>
      <w:r w:rsidR="00147B5F" w:rsidRPr="00147B5F">
        <w:rPr>
          <w:color w:val="FF0000"/>
        </w:rPr>
        <w:t>.</w:t>
      </w:r>
    </w:p>
    <w:p w14:paraId="7ED71930" w14:textId="50ED8BAC" w:rsidR="00E2798C" w:rsidRPr="00147B5F" w:rsidRDefault="00147B5F" w:rsidP="00E2798C">
      <w:pPr>
        <w:pStyle w:val="ListParagraph"/>
        <w:numPr>
          <w:ilvl w:val="0"/>
          <w:numId w:val="35"/>
        </w:numPr>
        <w:rPr>
          <w:color w:val="FF0000"/>
        </w:rPr>
      </w:pPr>
      <w:r w:rsidRPr="00147B5F">
        <w:rPr>
          <w:color w:val="FF0000"/>
        </w:rPr>
        <w:t>R</w:t>
      </w:r>
      <w:r w:rsidR="00E2798C" w:rsidRPr="00147B5F">
        <w:rPr>
          <w:color w:val="FF0000"/>
        </w:rPr>
        <w:t>educes use of resources</w:t>
      </w:r>
      <w:r w:rsidRPr="00147B5F">
        <w:rPr>
          <w:color w:val="FF0000"/>
        </w:rPr>
        <w:t>.</w:t>
      </w:r>
    </w:p>
    <w:p w14:paraId="79AFC146" w14:textId="77777777" w:rsidR="00147B5F" w:rsidRDefault="00147B5F" w:rsidP="00147B5F">
      <w:pPr>
        <w:pStyle w:val="ListParagraph"/>
      </w:pPr>
    </w:p>
    <w:p w14:paraId="1CEE540E" w14:textId="2235B07E" w:rsidR="00E2798C" w:rsidRPr="00147B5F" w:rsidRDefault="00147B5F" w:rsidP="00147B5F">
      <w:pPr>
        <w:pStyle w:val="ListParagraph"/>
        <w:numPr>
          <w:ilvl w:val="0"/>
          <w:numId w:val="37"/>
        </w:numPr>
      </w:pPr>
      <w:r w:rsidRPr="00147B5F">
        <w:t>E</w:t>
      </w:r>
      <w:r w:rsidR="00E2798C" w:rsidRPr="00147B5F">
        <w:t>xplain ways in staff can be encouraged to work towards more sustainable practices.</w:t>
      </w:r>
    </w:p>
    <w:p w14:paraId="2219A508" w14:textId="0F6F387A" w:rsidR="00E2798C" w:rsidRPr="00147B5F" w:rsidRDefault="00E2798C" w:rsidP="00E2798C">
      <w:pPr>
        <w:pStyle w:val="ListParagraph"/>
        <w:numPr>
          <w:ilvl w:val="0"/>
          <w:numId w:val="36"/>
        </w:numPr>
        <w:rPr>
          <w:color w:val="FF0000"/>
        </w:rPr>
      </w:pPr>
      <w:r w:rsidRPr="00147B5F">
        <w:rPr>
          <w:color w:val="FF0000"/>
        </w:rPr>
        <w:t xml:space="preserve">Provide training and information </w:t>
      </w:r>
      <w:r w:rsidR="00147B5F" w:rsidRPr="00147B5F">
        <w:rPr>
          <w:color w:val="FF0000"/>
        </w:rPr>
        <w:t xml:space="preserve">– </w:t>
      </w:r>
      <w:r w:rsidRPr="00147B5F">
        <w:rPr>
          <w:color w:val="FF0000"/>
        </w:rPr>
        <w:t>on good practice/consequences of poor practices</w:t>
      </w:r>
      <w:r w:rsidR="00147B5F" w:rsidRPr="00147B5F">
        <w:rPr>
          <w:color w:val="FF0000"/>
        </w:rPr>
        <w:t>.</w:t>
      </w:r>
    </w:p>
    <w:p w14:paraId="4CDCEDDC" w14:textId="13D4CE34" w:rsidR="00E2798C" w:rsidRPr="00147B5F" w:rsidRDefault="00E2798C" w:rsidP="00E2798C">
      <w:pPr>
        <w:pStyle w:val="ListParagraph"/>
        <w:numPr>
          <w:ilvl w:val="0"/>
          <w:numId w:val="36"/>
        </w:numPr>
        <w:rPr>
          <w:color w:val="FF0000"/>
        </w:rPr>
      </w:pPr>
      <w:r w:rsidRPr="00147B5F">
        <w:rPr>
          <w:color w:val="FF0000"/>
        </w:rPr>
        <w:t>individual responsibility/contribution/impact on business.</w:t>
      </w:r>
    </w:p>
    <w:p w14:paraId="529DF57A" w14:textId="65F75DE1" w:rsidR="00E2798C" w:rsidRPr="00147B5F" w:rsidRDefault="00E2798C" w:rsidP="00E2798C">
      <w:pPr>
        <w:pStyle w:val="ListParagraph"/>
        <w:numPr>
          <w:ilvl w:val="0"/>
          <w:numId w:val="36"/>
        </w:numPr>
        <w:rPr>
          <w:color w:val="FF0000"/>
        </w:rPr>
      </w:pPr>
      <w:r w:rsidRPr="00147B5F">
        <w:rPr>
          <w:color w:val="FF0000"/>
        </w:rPr>
        <w:t>Direct involvement of staff in decision-making/suggestions</w:t>
      </w:r>
      <w:r w:rsidR="00147B5F" w:rsidRPr="00147B5F">
        <w:rPr>
          <w:color w:val="FF0000"/>
        </w:rPr>
        <w:t>.</w:t>
      </w:r>
    </w:p>
    <w:p w14:paraId="10DF1A05" w14:textId="22411B31" w:rsidR="00E2798C" w:rsidRPr="00147B5F" w:rsidRDefault="00E2798C" w:rsidP="00E2798C">
      <w:pPr>
        <w:pStyle w:val="ListParagraph"/>
        <w:numPr>
          <w:ilvl w:val="0"/>
          <w:numId w:val="36"/>
        </w:numPr>
        <w:rPr>
          <w:color w:val="FF0000"/>
        </w:rPr>
      </w:pPr>
      <w:r w:rsidRPr="00147B5F">
        <w:rPr>
          <w:color w:val="FF0000"/>
        </w:rPr>
        <w:t>Incentives to attract attention e</w:t>
      </w:r>
      <w:r w:rsidR="00147B5F" w:rsidRPr="00147B5F">
        <w:rPr>
          <w:color w:val="FF0000"/>
        </w:rPr>
        <w:t>.</w:t>
      </w:r>
      <w:r w:rsidRPr="00147B5F">
        <w:rPr>
          <w:color w:val="FF0000"/>
        </w:rPr>
        <w:t>g</w:t>
      </w:r>
      <w:r w:rsidR="00147B5F" w:rsidRPr="00147B5F">
        <w:rPr>
          <w:color w:val="FF0000"/>
        </w:rPr>
        <w:t>.</w:t>
      </w:r>
      <w:r w:rsidRPr="00147B5F">
        <w:rPr>
          <w:color w:val="FF0000"/>
        </w:rPr>
        <w:t xml:space="preserve"> competitions</w:t>
      </w:r>
      <w:r w:rsidR="00147B5F" w:rsidRPr="00147B5F">
        <w:rPr>
          <w:color w:val="FF0000"/>
        </w:rPr>
        <w:t>.</w:t>
      </w:r>
    </w:p>
    <w:p w14:paraId="59F5FD58" w14:textId="4FEE62EE" w:rsidR="00E2798C" w:rsidRPr="00147B5F" w:rsidRDefault="00E2798C" w:rsidP="00E2798C">
      <w:pPr>
        <w:pStyle w:val="ListParagraph"/>
        <w:numPr>
          <w:ilvl w:val="0"/>
          <w:numId w:val="36"/>
        </w:numPr>
        <w:rPr>
          <w:color w:val="FF0000"/>
        </w:rPr>
      </w:pPr>
      <w:r w:rsidRPr="00147B5F">
        <w:rPr>
          <w:color w:val="FF0000"/>
        </w:rPr>
        <w:t>Put up signage as reminders/reinforcement e</w:t>
      </w:r>
      <w:r w:rsidR="00147B5F" w:rsidRPr="00147B5F">
        <w:rPr>
          <w:color w:val="FF0000"/>
        </w:rPr>
        <w:t>.</w:t>
      </w:r>
      <w:r w:rsidRPr="00147B5F">
        <w:rPr>
          <w:color w:val="FF0000"/>
        </w:rPr>
        <w:t>g</w:t>
      </w:r>
      <w:r w:rsidR="00147B5F" w:rsidRPr="00147B5F">
        <w:rPr>
          <w:color w:val="FF0000"/>
        </w:rPr>
        <w:t>.</w:t>
      </w:r>
      <w:r w:rsidRPr="00147B5F">
        <w:rPr>
          <w:color w:val="FF0000"/>
        </w:rPr>
        <w:t xml:space="preserve"> ‘remember to switch off’</w:t>
      </w:r>
      <w:r w:rsidR="00147B5F" w:rsidRPr="00147B5F">
        <w:rPr>
          <w:color w:val="FF0000"/>
        </w:rPr>
        <w:t>.</w:t>
      </w:r>
    </w:p>
    <w:p w14:paraId="2CC3776E" w14:textId="77777777" w:rsidR="00E2798C" w:rsidRDefault="00E2798C" w:rsidP="00E2798C"/>
    <w:p w14:paraId="29AC3896" w14:textId="77777777" w:rsidR="00446C36" w:rsidRPr="00F766F7" w:rsidRDefault="00446C36" w:rsidP="00F766F7"/>
    <w:sectPr w:rsidR="00446C36" w:rsidRPr="00F766F7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8436" w14:textId="77777777" w:rsidR="00FE488F" w:rsidRDefault="00FE488F">
      <w:pPr>
        <w:spacing w:before="0" w:after="0"/>
      </w:pPr>
      <w:r>
        <w:separator/>
      </w:r>
    </w:p>
  </w:endnote>
  <w:endnote w:type="continuationSeparator" w:id="0">
    <w:p w14:paraId="5EECBCE4" w14:textId="77777777" w:rsidR="00FE488F" w:rsidRDefault="00FE48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50904670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2783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C27831" w:rsidRPr="00C27831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C27831" w:rsidRPr="00C27831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50904670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2783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C27831" w:rsidRPr="00C27831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C27831" w:rsidRPr="00C27831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00AF" w14:textId="77777777" w:rsidR="00FE488F" w:rsidRDefault="00FE488F">
      <w:pPr>
        <w:spacing w:before="0" w:after="0"/>
      </w:pPr>
      <w:r>
        <w:separator/>
      </w:r>
    </w:p>
  </w:footnote>
  <w:footnote w:type="continuationSeparator" w:id="0">
    <w:p w14:paraId="1BB221F7" w14:textId="77777777" w:rsidR="00FE488F" w:rsidRDefault="00FE48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4C9D7603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47B5F" w:rsidRPr="00147B5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4FC531E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47B5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4C9D7603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47B5F" w:rsidRPr="00147B5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4FC531E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47B5F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38A"/>
    <w:multiLevelType w:val="hybridMultilevel"/>
    <w:tmpl w:val="ECE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05F4"/>
    <w:multiLevelType w:val="hybridMultilevel"/>
    <w:tmpl w:val="0B78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B027E"/>
    <w:multiLevelType w:val="hybridMultilevel"/>
    <w:tmpl w:val="82F4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5847"/>
    <w:multiLevelType w:val="hybridMultilevel"/>
    <w:tmpl w:val="DAC6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754A0"/>
    <w:multiLevelType w:val="hybridMultilevel"/>
    <w:tmpl w:val="AE0C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17"/>
  </w:num>
  <w:num w:numId="5">
    <w:abstractNumId w:val="9"/>
  </w:num>
  <w:num w:numId="6">
    <w:abstractNumId w:val="16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7"/>
  </w:num>
  <w:num w:numId="13">
    <w:abstractNumId w:val="13"/>
  </w:num>
  <w:num w:numId="14">
    <w:abstractNumId w:val="20"/>
  </w:num>
  <w:num w:numId="15">
    <w:abstractNumId w:val="12"/>
  </w:num>
  <w:num w:numId="16">
    <w:abstractNumId w:val="8"/>
  </w:num>
  <w:num w:numId="17">
    <w:abstractNumId w:val="26"/>
  </w:num>
  <w:num w:numId="18">
    <w:abstractNumId w:val="27"/>
  </w:num>
  <w:num w:numId="19">
    <w:abstractNumId w:val="4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5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1"/>
  </w:num>
  <w:num w:numId="28">
    <w:abstractNumId w:val="10"/>
    <w:lvlOverride w:ilvl="0">
      <w:startOverride w:val="1"/>
    </w:lvlOverride>
  </w:num>
  <w:num w:numId="29">
    <w:abstractNumId w:val="23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2"/>
  </w:num>
  <w:num w:numId="34">
    <w:abstractNumId w:val="19"/>
  </w:num>
  <w:num w:numId="35">
    <w:abstractNumId w:val="5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C0D61"/>
    <w:rsid w:val="000E194B"/>
    <w:rsid w:val="00110217"/>
    <w:rsid w:val="00137402"/>
    <w:rsid w:val="00147B5F"/>
    <w:rsid w:val="00152AC3"/>
    <w:rsid w:val="00156AF3"/>
    <w:rsid w:val="0019491D"/>
    <w:rsid w:val="001F74AD"/>
    <w:rsid w:val="00257E13"/>
    <w:rsid w:val="002A08B4"/>
    <w:rsid w:val="002D07A8"/>
    <w:rsid w:val="003405EA"/>
    <w:rsid w:val="00404B31"/>
    <w:rsid w:val="00446C36"/>
    <w:rsid w:val="00474F67"/>
    <w:rsid w:val="0048500D"/>
    <w:rsid w:val="00524E1B"/>
    <w:rsid w:val="005B3B55"/>
    <w:rsid w:val="006642FD"/>
    <w:rsid w:val="006807B0"/>
    <w:rsid w:val="006B798A"/>
    <w:rsid w:val="006D3AA3"/>
    <w:rsid w:val="006D4994"/>
    <w:rsid w:val="006E1028"/>
    <w:rsid w:val="006E19C2"/>
    <w:rsid w:val="006F7BAF"/>
    <w:rsid w:val="00777E85"/>
    <w:rsid w:val="00797FA7"/>
    <w:rsid w:val="007C7C4C"/>
    <w:rsid w:val="00875D24"/>
    <w:rsid w:val="008C1F1C"/>
    <w:rsid w:val="00994072"/>
    <w:rsid w:val="009975A0"/>
    <w:rsid w:val="009A17A3"/>
    <w:rsid w:val="009A1B48"/>
    <w:rsid w:val="009C5C6E"/>
    <w:rsid w:val="00A2454C"/>
    <w:rsid w:val="00AB33AF"/>
    <w:rsid w:val="00AE245C"/>
    <w:rsid w:val="00B054EC"/>
    <w:rsid w:val="00B42CCC"/>
    <w:rsid w:val="00BE2C21"/>
    <w:rsid w:val="00C01D20"/>
    <w:rsid w:val="00C048AA"/>
    <w:rsid w:val="00C202BF"/>
    <w:rsid w:val="00C27831"/>
    <w:rsid w:val="00C858D7"/>
    <w:rsid w:val="00CD06A9"/>
    <w:rsid w:val="00D00C96"/>
    <w:rsid w:val="00D073BC"/>
    <w:rsid w:val="00D56B82"/>
    <w:rsid w:val="00D87191"/>
    <w:rsid w:val="00DA2485"/>
    <w:rsid w:val="00DE29A8"/>
    <w:rsid w:val="00E2798C"/>
    <w:rsid w:val="00F15749"/>
    <w:rsid w:val="00F766F7"/>
    <w:rsid w:val="00FD52DA"/>
    <w:rsid w:val="00FE488F"/>
    <w:rsid w:val="00FF2FC2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7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2020-05-07T14:45:00Z</cp:lastPrinted>
  <dcterms:created xsi:type="dcterms:W3CDTF">2020-05-05T16:29:00Z</dcterms:created>
  <dcterms:modified xsi:type="dcterms:W3CDTF">2020-05-07T14:45:00Z</dcterms:modified>
</cp:coreProperties>
</file>