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7D16" w14:textId="1ED656F8" w:rsidR="00180BC5" w:rsidRPr="003C3CFF" w:rsidRDefault="00180BC5" w:rsidP="00180BC5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3C3CFF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3C3CFF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3C3CFF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21AD92C2" w14:textId="5D9F8680" w:rsidR="00C66FE3" w:rsidRPr="00C66FE3" w:rsidRDefault="00C66FE3" w:rsidP="00C66FE3">
      <w:pPr>
        <w:spacing w:after="0"/>
        <w:rPr>
          <w:rFonts w:eastAsia="Arial" w:cs="Arial"/>
          <w:b/>
          <w:bCs/>
          <w:color w:val="FF0000"/>
          <w:sz w:val="28"/>
          <w:szCs w:val="28"/>
        </w:rPr>
      </w:pPr>
      <w:r w:rsidRPr="00C66FE3">
        <w:rPr>
          <w:b/>
          <w:bCs/>
          <w:color w:val="FF0000"/>
          <w:sz w:val="28"/>
          <w:szCs w:val="28"/>
        </w:rPr>
        <w:t xml:space="preserve">Worksheet </w:t>
      </w:r>
      <w:r>
        <w:rPr>
          <w:b/>
          <w:bCs/>
          <w:color w:val="FF0000"/>
          <w:sz w:val="28"/>
          <w:szCs w:val="28"/>
        </w:rPr>
        <w:t>8</w:t>
      </w:r>
      <w:r w:rsidRPr="00C66FE3">
        <w:rPr>
          <w:b/>
          <w:bCs/>
          <w:color w:val="FF0000"/>
          <w:sz w:val="28"/>
          <w:szCs w:val="28"/>
        </w:rPr>
        <w:t xml:space="preserve">: </w:t>
      </w:r>
      <w:r w:rsidRPr="00C66FE3">
        <w:rPr>
          <w:rFonts w:eastAsia="Arial" w:cs="Arial"/>
          <w:b/>
          <w:bCs/>
          <w:color w:val="FF0000"/>
          <w:sz w:val="28"/>
          <w:szCs w:val="28"/>
        </w:rPr>
        <w:t xml:space="preserve">Prepare, cook and serve cold soups and advanced cold starters and </w:t>
      </w:r>
      <w:r w:rsidR="003C3CFF">
        <w:rPr>
          <w:rFonts w:eastAsia="Arial" w:cs="Arial"/>
          <w:b/>
          <w:bCs/>
          <w:color w:val="FF0000"/>
          <w:sz w:val="28"/>
          <w:szCs w:val="28"/>
        </w:rPr>
        <w:t>m</w:t>
      </w:r>
      <w:r w:rsidRPr="00C66FE3">
        <w:rPr>
          <w:rFonts w:eastAsia="Arial" w:cs="Arial"/>
          <w:b/>
          <w:bCs/>
          <w:color w:val="FF0000"/>
          <w:sz w:val="28"/>
          <w:szCs w:val="28"/>
        </w:rPr>
        <w:t>ezze</w:t>
      </w:r>
      <w:r w:rsidR="003C3CFF">
        <w:rPr>
          <w:rFonts w:eastAsia="Arial" w:cs="Arial"/>
          <w:b/>
          <w:bCs/>
          <w:color w:val="FF0000"/>
          <w:sz w:val="28"/>
          <w:szCs w:val="28"/>
        </w:rPr>
        <w:t xml:space="preserve"> (Tutor</w:t>
      </w:r>
    </w:p>
    <w:p w14:paraId="3548D904" w14:textId="64B5371F" w:rsidR="00180BC5" w:rsidRPr="00E269F4" w:rsidRDefault="00180BC5" w:rsidP="00C66FE3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FF0000"/>
          <w:sz w:val="28"/>
        </w:rPr>
      </w:pPr>
    </w:p>
    <w:p w14:paraId="6829A29E" w14:textId="268D8007" w:rsidR="00C66FE3" w:rsidRDefault="00C66FE3" w:rsidP="00C66FE3">
      <w:pPr>
        <w:spacing w:after="0"/>
        <w:rPr>
          <w:rFonts w:eastAsia="Calibri" w:cs="Arial"/>
        </w:rPr>
      </w:pPr>
      <w:r w:rsidRPr="00F07732">
        <w:rPr>
          <w:rFonts w:eastAsia="Calibri" w:cs="Arial"/>
        </w:rPr>
        <w:t>Explain the</w:t>
      </w:r>
      <w:r>
        <w:rPr>
          <w:rFonts w:eastAsia="Calibri" w:cs="Arial"/>
          <w:b/>
          <w:bCs/>
        </w:rPr>
        <w:t xml:space="preserve"> </w:t>
      </w:r>
      <w:r>
        <w:rPr>
          <w:rFonts w:eastAsia="Calibri" w:cs="Arial"/>
        </w:rPr>
        <w:t xml:space="preserve">different methods of cookery for cold soups, advanced cold starters and </w:t>
      </w:r>
      <w:r w:rsidR="003C3CFF">
        <w:rPr>
          <w:rFonts w:eastAsia="Calibri" w:cs="Arial"/>
        </w:rPr>
        <w:t>m</w:t>
      </w:r>
      <w:r>
        <w:rPr>
          <w:rFonts w:eastAsia="Calibri" w:cs="Arial"/>
        </w:rPr>
        <w:t>ezze</w:t>
      </w:r>
      <w:r w:rsidR="003C3CFF">
        <w:rPr>
          <w:rFonts w:eastAsia="Calibri" w:cs="Arial"/>
        </w:rPr>
        <w:t>:</w:t>
      </w:r>
    </w:p>
    <w:p w14:paraId="20507CD0" w14:textId="77777777" w:rsidR="00C66FE3" w:rsidRDefault="00C66FE3" w:rsidP="00C66FE3">
      <w:pPr>
        <w:spacing w:after="0"/>
        <w:rPr>
          <w:rFonts w:eastAsia="Calibri" w:cs="Arial"/>
        </w:rPr>
      </w:pPr>
      <w:r>
        <w:rPr>
          <w:rFonts w:eastAsia="Calibri" w:cs="Arial"/>
        </w:rPr>
        <w:t xml:space="preserve"> </w:t>
      </w:r>
    </w:p>
    <w:p w14:paraId="4AD1033D" w14:textId="77777777" w:rsidR="00C66FE3" w:rsidRDefault="00C66FE3" w:rsidP="00C66FE3">
      <w:pPr>
        <w:spacing w:before="0" w:after="0" w:line="276" w:lineRule="auto"/>
        <w:textAlignment w:val="baseline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Baking</w:t>
      </w:r>
    </w:p>
    <w:p w14:paraId="0C317BAC" w14:textId="0D706A05" w:rsidR="003C3CFF" w:rsidRPr="003C3CFF" w:rsidRDefault="003C3CFF" w:rsidP="003C3CFF">
      <w:pPr>
        <w:pStyle w:val="Answerlines"/>
        <w:rPr>
          <w:color w:val="FF0000"/>
        </w:rPr>
      </w:pPr>
      <w:r w:rsidRPr="003C3CFF">
        <w:rPr>
          <w:color w:val="FF0000"/>
        </w:rPr>
        <w:t>Cooking in an oven</w:t>
      </w:r>
    </w:p>
    <w:p w14:paraId="2CA0070D" w14:textId="77777777" w:rsidR="003C3CFF" w:rsidRDefault="003C3CFF" w:rsidP="003C3CFF">
      <w:pPr>
        <w:pStyle w:val="Answerlines"/>
      </w:pPr>
      <w:bookmarkStart w:id="0" w:name="_GoBack"/>
      <w:bookmarkEnd w:id="0"/>
    </w:p>
    <w:p w14:paraId="0C01371B" w14:textId="5F52EA69" w:rsidR="003C3CFF" w:rsidRDefault="003C3CFF" w:rsidP="003C3CFF">
      <w:pPr>
        <w:pStyle w:val="Answerlines"/>
      </w:pPr>
      <w:r>
        <w:t>Combination</w:t>
      </w:r>
    </w:p>
    <w:p w14:paraId="0AF79FC8" w14:textId="2193EABF" w:rsidR="003C3CFF" w:rsidRPr="003C3CFF" w:rsidRDefault="003C3CFF" w:rsidP="003C3CFF">
      <w:pPr>
        <w:pStyle w:val="Answerlines"/>
        <w:rPr>
          <w:color w:val="FF0000"/>
        </w:rPr>
      </w:pPr>
      <w:r w:rsidRPr="003C3CFF">
        <w:rPr>
          <w:color w:val="FF0000"/>
        </w:rPr>
        <w:t>More than one cooking method.</w:t>
      </w:r>
    </w:p>
    <w:p w14:paraId="42A15310" w14:textId="77777777" w:rsidR="003C3CFF" w:rsidRDefault="003C3CFF" w:rsidP="003C3CFF">
      <w:pPr>
        <w:pStyle w:val="Answerlines"/>
        <w:rPr>
          <w:rFonts w:eastAsia="Times New Roman" w:cs="Arial"/>
          <w:lang w:val="en-US"/>
        </w:rPr>
      </w:pPr>
    </w:p>
    <w:p w14:paraId="3133670C" w14:textId="5D3FF42D" w:rsidR="00C66FE3" w:rsidRDefault="00C66FE3" w:rsidP="00C66FE3">
      <w:pPr>
        <w:spacing w:after="0"/>
        <w:rPr>
          <w:rFonts w:eastAsia="Arial" w:cs="Arial"/>
          <w:color w:val="000000"/>
        </w:rPr>
      </w:pPr>
      <w:r>
        <w:rPr>
          <w:rFonts w:cs="Arial"/>
          <w:szCs w:val="22"/>
        </w:rPr>
        <w:t xml:space="preserve">List </w:t>
      </w:r>
      <w:r w:rsidR="003C3CFF">
        <w:rPr>
          <w:rFonts w:cs="Arial"/>
          <w:szCs w:val="22"/>
        </w:rPr>
        <w:t xml:space="preserve">four </w:t>
      </w:r>
      <w:r>
        <w:rPr>
          <w:rFonts w:eastAsia="Calibri" w:cs="Arial"/>
          <w:b/>
          <w:bCs/>
        </w:rPr>
        <w:t xml:space="preserve">quality checks </w:t>
      </w:r>
      <w:r>
        <w:rPr>
          <w:rFonts w:eastAsia="Calibri" w:cs="Arial"/>
        </w:rPr>
        <w:t>during the cooking of cold soups, advanced cold starters</w:t>
      </w:r>
      <w:r>
        <w:rPr>
          <w:rFonts w:eastAsia="Arial" w:cs="Arial"/>
          <w:color w:val="000000"/>
        </w:rPr>
        <w:t xml:space="preserve"> and Mezze</w:t>
      </w:r>
    </w:p>
    <w:p w14:paraId="1C050669" w14:textId="77777777" w:rsidR="00C66FE3" w:rsidRDefault="00C66FE3" w:rsidP="00C66FE3">
      <w:pPr>
        <w:spacing w:after="0"/>
        <w:rPr>
          <w:rFonts w:eastAsia="Calibri" w:cs="Arial"/>
        </w:rPr>
      </w:pPr>
    </w:p>
    <w:p w14:paraId="5FF324A9" w14:textId="5741AAE6" w:rsidR="00C66FE3" w:rsidRPr="003C3CFF" w:rsidRDefault="00C66FE3" w:rsidP="00C66FE3">
      <w:pPr>
        <w:numPr>
          <w:ilvl w:val="0"/>
          <w:numId w:val="34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C3CFF">
        <w:rPr>
          <w:rFonts w:eastAsia="Times New Roman"/>
          <w:color w:val="FF0000"/>
          <w:lang w:eastAsia="en-GB"/>
        </w:rPr>
        <w:t xml:space="preserve">Correct </w:t>
      </w:r>
      <w:r w:rsidR="003C3CFF">
        <w:rPr>
          <w:rFonts w:eastAsia="Times New Roman"/>
          <w:color w:val="FF0000"/>
          <w:lang w:eastAsia="en-GB"/>
        </w:rPr>
        <w:t>t</w:t>
      </w:r>
      <w:r w:rsidRPr="003C3CFF">
        <w:rPr>
          <w:rFonts w:eastAsia="Times New Roman"/>
          <w:color w:val="FF0000"/>
          <w:lang w:eastAsia="en-GB"/>
        </w:rPr>
        <w:t xml:space="preserve">emperature </w:t>
      </w:r>
    </w:p>
    <w:p w14:paraId="0DD24C67" w14:textId="77777777" w:rsidR="00C66FE3" w:rsidRPr="003C3CFF" w:rsidRDefault="00C66FE3" w:rsidP="00C66FE3">
      <w:pPr>
        <w:numPr>
          <w:ilvl w:val="0"/>
          <w:numId w:val="34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C3CFF">
        <w:rPr>
          <w:rFonts w:eastAsia="Times New Roman"/>
          <w:color w:val="FF0000"/>
          <w:lang w:eastAsia="en-GB"/>
        </w:rPr>
        <w:t>Timing</w:t>
      </w:r>
    </w:p>
    <w:p w14:paraId="57C9B933" w14:textId="77777777" w:rsidR="00C66FE3" w:rsidRPr="003C3CFF" w:rsidRDefault="00C66FE3" w:rsidP="00C66FE3">
      <w:pPr>
        <w:numPr>
          <w:ilvl w:val="0"/>
          <w:numId w:val="34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C3CFF">
        <w:rPr>
          <w:rFonts w:eastAsia="Times New Roman"/>
          <w:color w:val="FF0000"/>
          <w:lang w:val="en-US" w:eastAsia="en-GB"/>
        </w:rPr>
        <w:t>Texture</w:t>
      </w:r>
    </w:p>
    <w:p w14:paraId="70D2B2B0" w14:textId="77777777" w:rsidR="00C66FE3" w:rsidRPr="003C3CFF" w:rsidRDefault="00C66FE3" w:rsidP="00C66FE3">
      <w:pPr>
        <w:numPr>
          <w:ilvl w:val="0"/>
          <w:numId w:val="34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C3CFF">
        <w:rPr>
          <w:rFonts w:eastAsia="Times New Roman"/>
          <w:color w:val="FF0000"/>
          <w:lang w:eastAsia="en-GB"/>
        </w:rPr>
        <w:t>Correct degree of cooking</w:t>
      </w:r>
    </w:p>
    <w:p w14:paraId="5E1E0FFC" w14:textId="77777777" w:rsidR="00C66FE3" w:rsidRPr="003C3CFF" w:rsidRDefault="00C66FE3" w:rsidP="00C66FE3">
      <w:pPr>
        <w:numPr>
          <w:ilvl w:val="0"/>
          <w:numId w:val="34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C3CFF">
        <w:rPr>
          <w:rFonts w:eastAsia="Times New Roman"/>
          <w:color w:val="FF0000"/>
          <w:lang w:eastAsia="en-GB"/>
        </w:rPr>
        <w:t>Seasoning</w:t>
      </w:r>
    </w:p>
    <w:p w14:paraId="42580EBD" w14:textId="77777777" w:rsidR="00C66FE3" w:rsidRPr="003C3CFF" w:rsidRDefault="00C66FE3" w:rsidP="00C66FE3">
      <w:pPr>
        <w:numPr>
          <w:ilvl w:val="0"/>
          <w:numId w:val="34"/>
        </w:numPr>
        <w:spacing w:before="0" w:after="0" w:line="276" w:lineRule="auto"/>
        <w:textAlignment w:val="baseline"/>
        <w:rPr>
          <w:rFonts w:eastAsia="Times New Roman" w:cs="Arial"/>
          <w:b/>
          <w:color w:val="FF0000"/>
          <w:lang w:eastAsia="en-GB"/>
        </w:rPr>
      </w:pPr>
      <w:r w:rsidRPr="003C3CFF">
        <w:rPr>
          <w:rFonts w:eastAsia="Times New Roman"/>
          <w:color w:val="FF0000"/>
          <w:lang w:eastAsia="en-GB"/>
        </w:rPr>
        <w:t>Colour</w:t>
      </w:r>
    </w:p>
    <w:p w14:paraId="473A3A7B" w14:textId="77777777" w:rsidR="00C66FE3" w:rsidRDefault="00C66FE3" w:rsidP="00C66FE3">
      <w:pPr>
        <w:rPr>
          <w:rFonts w:cs="Arial"/>
          <w:szCs w:val="22"/>
        </w:rPr>
      </w:pPr>
    </w:p>
    <w:p w14:paraId="34378556" w14:textId="77777777" w:rsidR="00A83924" w:rsidRDefault="00A83924" w:rsidP="00C66FE3">
      <w:pPr>
        <w:spacing w:before="0" w:after="0"/>
        <w:rPr>
          <w:rFonts w:eastAsia="Times New Roman"/>
          <w:bCs/>
        </w:rPr>
      </w:pPr>
    </w:p>
    <w:p w14:paraId="1150EE18" w14:textId="1BD2C2EC" w:rsidR="00C66FE3" w:rsidRPr="003C3CFF" w:rsidRDefault="00C66FE3" w:rsidP="00C66FE3">
      <w:pPr>
        <w:spacing w:before="0" w:after="0"/>
        <w:rPr>
          <w:rFonts w:eastAsia="Times New Roman" w:cs="Arial"/>
          <w:bCs/>
          <w:szCs w:val="22"/>
        </w:rPr>
      </w:pPr>
      <w:r w:rsidRPr="003C3CFF">
        <w:rPr>
          <w:rFonts w:eastAsia="Times New Roman" w:cs="Arial"/>
          <w:bCs/>
          <w:szCs w:val="22"/>
        </w:rPr>
        <w:t xml:space="preserve">Describe the following </w:t>
      </w:r>
      <w:r w:rsidR="003C3CFF" w:rsidRPr="003C3CFF">
        <w:rPr>
          <w:rFonts w:eastAsia="Times New Roman" w:cs="Arial"/>
          <w:bCs/>
          <w:szCs w:val="22"/>
        </w:rPr>
        <w:t>i</w:t>
      </w:r>
      <w:r w:rsidRPr="003C3CFF">
        <w:rPr>
          <w:rFonts w:eastAsia="Times New Roman" w:cs="Arial"/>
          <w:b/>
          <w:szCs w:val="22"/>
        </w:rPr>
        <w:t>ngredients</w:t>
      </w:r>
      <w:r w:rsidRPr="003C3CFF">
        <w:rPr>
          <w:rFonts w:eastAsia="Times New Roman" w:cs="Arial"/>
          <w:bCs/>
          <w:szCs w:val="22"/>
        </w:rPr>
        <w:t xml:space="preserve"> and give a menu example incorporating each item</w:t>
      </w:r>
      <w:r w:rsidR="003C3CFF" w:rsidRPr="003C3CFF">
        <w:rPr>
          <w:rFonts w:eastAsia="Times New Roman" w:cs="Arial"/>
          <w:bCs/>
          <w:szCs w:val="22"/>
        </w:rPr>
        <w:t>:</w:t>
      </w:r>
    </w:p>
    <w:p w14:paraId="1C398989" w14:textId="77777777" w:rsidR="00A83924" w:rsidRPr="003C3CFF" w:rsidRDefault="00A83924" w:rsidP="00C66FE3">
      <w:pPr>
        <w:spacing w:before="0" w:after="0"/>
        <w:rPr>
          <w:rFonts w:eastAsia="Times New Roman" w:cs="Arial"/>
          <w:bCs/>
          <w:szCs w:val="22"/>
        </w:rPr>
      </w:pPr>
    </w:p>
    <w:p w14:paraId="090C8684" w14:textId="77777777" w:rsidR="00C66FE3" w:rsidRPr="003C3CFF" w:rsidRDefault="00C66FE3" w:rsidP="00C66FE3">
      <w:pPr>
        <w:pStyle w:val="NormalWeb"/>
        <w:spacing w:before="0" w:beforeAutospacing="0" w:after="0" w:afterAutospacing="0" w:line="400" w:lineRule="exact"/>
        <w:rPr>
          <w:rFonts w:ascii="Arial" w:hAnsi="Arial" w:cs="Arial"/>
          <w:b/>
          <w:sz w:val="22"/>
          <w:szCs w:val="22"/>
        </w:rPr>
      </w:pPr>
      <w:r w:rsidRPr="003C3CFF">
        <w:rPr>
          <w:rFonts w:ascii="Arial" w:hAnsi="Arial" w:cs="Arial"/>
          <w:b/>
          <w:sz w:val="22"/>
          <w:szCs w:val="22"/>
        </w:rPr>
        <w:t>Dairy products</w:t>
      </w:r>
    </w:p>
    <w:p w14:paraId="53006558" w14:textId="27A5ED1F" w:rsidR="00C66FE3" w:rsidRPr="003C3CFF" w:rsidRDefault="00C66FE3" w:rsidP="00C66FE3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FF0000"/>
          <w:sz w:val="22"/>
          <w:szCs w:val="22"/>
        </w:rPr>
      </w:pPr>
      <w:r w:rsidRPr="003C3CFF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Creams, (single, whipping, double) butters, yoghurt, crème fraiche, sour cream</w:t>
      </w:r>
      <w:r w:rsidR="003C3CFF" w:rsidRPr="003C3CFF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,</w:t>
      </w:r>
      <w:r w:rsidRPr="003C3CFF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 etc. </w:t>
      </w:r>
    </w:p>
    <w:p w14:paraId="4F57D62F" w14:textId="77777777" w:rsidR="003C3CFF" w:rsidRPr="003C3CFF" w:rsidRDefault="003C3CFF" w:rsidP="00C66FE3">
      <w:pPr>
        <w:pStyle w:val="NormalWeb"/>
        <w:spacing w:before="0" w:beforeAutospacing="0" w:after="0" w:afterAutospacing="0" w:line="400" w:lineRule="exact"/>
        <w:rPr>
          <w:rFonts w:ascii="Arial" w:hAnsi="Arial" w:cs="Arial"/>
          <w:b/>
          <w:sz w:val="22"/>
          <w:szCs w:val="22"/>
        </w:rPr>
      </w:pPr>
    </w:p>
    <w:p w14:paraId="17CF3F59" w14:textId="7F8C95B2" w:rsidR="00C66FE3" w:rsidRPr="003C3CFF" w:rsidRDefault="00C66FE3" w:rsidP="00C66FE3">
      <w:pPr>
        <w:pStyle w:val="NormalWeb"/>
        <w:spacing w:before="0" w:beforeAutospacing="0" w:after="0" w:afterAutospacing="0" w:line="400" w:lineRule="exact"/>
        <w:rPr>
          <w:rFonts w:ascii="Arial" w:hAnsi="Arial" w:cs="Arial"/>
          <w:b/>
          <w:sz w:val="22"/>
          <w:szCs w:val="22"/>
        </w:rPr>
      </w:pPr>
      <w:r w:rsidRPr="003C3CFF">
        <w:rPr>
          <w:rFonts w:ascii="Arial" w:hAnsi="Arial" w:cs="Arial"/>
          <w:b/>
          <w:sz w:val="22"/>
          <w:szCs w:val="22"/>
        </w:rPr>
        <w:t xml:space="preserve">Pasta </w:t>
      </w:r>
    </w:p>
    <w:p w14:paraId="35D1F651" w14:textId="0D88BBBD" w:rsidR="00C66FE3" w:rsidRPr="003C3CFF" w:rsidRDefault="00C66FE3" w:rsidP="00C66FE3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FF0000"/>
          <w:sz w:val="22"/>
          <w:szCs w:val="22"/>
        </w:rPr>
      </w:pPr>
      <w:r w:rsidRPr="003C3CFF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Fresh, frozen and dried for a range of shapes and stuffed pasta</w:t>
      </w:r>
      <w:r w:rsidR="003C3CFF" w:rsidRPr="003C3CFF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.</w:t>
      </w:r>
    </w:p>
    <w:p w14:paraId="5C574B5F" w14:textId="77777777" w:rsidR="003C3CFF" w:rsidRPr="003C3CFF" w:rsidRDefault="003C3CFF" w:rsidP="00C66FE3">
      <w:pPr>
        <w:pStyle w:val="NormalWeb"/>
        <w:spacing w:before="0" w:beforeAutospacing="0" w:after="0" w:afterAutospacing="0" w:line="400" w:lineRule="exact"/>
        <w:rPr>
          <w:rFonts w:ascii="Arial" w:hAnsi="Arial" w:cs="Arial"/>
          <w:b/>
          <w:sz w:val="22"/>
          <w:szCs w:val="22"/>
        </w:rPr>
      </w:pPr>
    </w:p>
    <w:p w14:paraId="25DE2ABA" w14:textId="33F1BFC9" w:rsidR="00C66FE3" w:rsidRPr="003C3CFF" w:rsidRDefault="00C66FE3" w:rsidP="00C66FE3">
      <w:pPr>
        <w:pStyle w:val="NormalWeb"/>
        <w:spacing w:before="0" w:beforeAutospacing="0" w:after="0" w:afterAutospacing="0" w:line="400" w:lineRule="exact"/>
        <w:rPr>
          <w:rFonts w:ascii="Arial" w:eastAsiaTheme="minorEastAsia" w:hAnsi="Arial" w:cs="Arial"/>
          <w:kern w:val="24"/>
          <w:sz w:val="22"/>
          <w:szCs w:val="22"/>
          <w:lang w:val="en-US"/>
        </w:rPr>
      </w:pPr>
      <w:r w:rsidRPr="003C3CFF">
        <w:rPr>
          <w:rFonts w:ascii="Arial" w:hAnsi="Arial" w:cs="Arial"/>
          <w:b/>
          <w:sz w:val="22"/>
          <w:szCs w:val="22"/>
        </w:rPr>
        <w:t xml:space="preserve">Pastry </w:t>
      </w:r>
      <w:r w:rsidRPr="003C3CFF">
        <w:rPr>
          <w:rFonts w:ascii="Arial" w:eastAsiaTheme="minorEastAsia" w:hAnsi="Arial" w:cs="Arial"/>
          <w:kern w:val="24"/>
          <w:sz w:val="22"/>
          <w:szCs w:val="22"/>
          <w:lang w:val="en-US"/>
        </w:rPr>
        <w:t xml:space="preserve"> </w:t>
      </w:r>
    </w:p>
    <w:p w14:paraId="042B4C0C" w14:textId="4D1A85B8" w:rsidR="00C66FE3" w:rsidRPr="003C3CFF" w:rsidRDefault="00C66FE3" w:rsidP="00C66FE3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FF0000"/>
          <w:sz w:val="22"/>
          <w:szCs w:val="22"/>
        </w:rPr>
      </w:pPr>
      <w:r w:rsidRPr="003C3CFF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Savory pastry items could include puff pastry, rough puff pastry, brick paste, hot water paste, short crust pastry, filo paste, spring roll paste</w:t>
      </w:r>
      <w:r w:rsidR="003C3CFF" w:rsidRPr="003C3CFF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.</w:t>
      </w:r>
      <w:r w:rsidRPr="003C3CFF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   </w:t>
      </w:r>
    </w:p>
    <w:p w14:paraId="71177E02" w14:textId="77777777" w:rsidR="00474F67" w:rsidRDefault="00474F67" w:rsidP="00474F67">
      <w:pPr>
        <w:rPr>
          <w:rFonts w:cs="Arial"/>
          <w:szCs w:val="22"/>
        </w:rPr>
      </w:pPr>
    </w:p>
    <w:p w14:paraId="31F55F40" w14:textId="77777777" w:rsidR="003C3CFF" w:rsidRDefault="003C3CFF" w:rsidP="000F37FD">
      <w:pPr>
        <w:rPr>
          <w:rFonts w:cs="Arial"/>
          <w:szCs w:val="22"/>
        </w:rPr>
      </w:pPr>
    </w:p>
    <w:p w14:paraId="066F230F" w14:textId="77777777" w:rsidR="003C3CFF" w:rsidRDefault="003C3CFF" w:rsidP="000F37FD">
      <w:pPr>
        <w:rPr>
          <w:rFonts w:cs="Arial"/>
          <w:szCs w:val="22"/>
        </w:rPr>
      </w:pPr>
    </w:p>
    <w:p w14:paraId="1464FA4B" w14:textId="2D53E46E" w:rsidR="003C3CFF" w:rsidRDefault="003C3CFF" w:rsidP="000F37FD">
      <w:pPr>
        <w:rPr>
          <w:rFonts w:cs="Arial"/>
          <w:szCs w:val="22"/>
        </w:rPr>
      </w:pPr>
      <w:r>
        <w:rPr>
          <w:rFonts w:cs="Arial"/>
          <w:szCs w:val="22"/>
        </w:rPr>
        <w:t xml:space="preserve">What </w:t>
      </w:r>
      <w:proofErr w:type="gramStart"/>
      <w:r>
        <w:rPr>
          <w:rFonts w:cs="Arial"/>
          <w:szCs w:val="22"/>
        </w:rPr>
        <w:t>is</w:t>
      </w:r>
      <w:proofErr w:type="gramEnd"/>
      <w:r>
        <w:rPr>
          <w:rFonts w:cs="Arial"/>
          <w:szCs w:val="22"/>
        </w:rPr>
        <w:t xml:space="preserve"> gnocchi? List three types and give a menu example:</w:t>
      </w:r>
    </w:p>
    <w:p w14:paraId="26341870" w14:textId="77777777" w:rsidR="003C3CFF" w:rsidRDefault="003C3CFF" w:rsidP="000F37FD">
      <w:pPr>
        <w:rPr>
          <w:rFonts w:cs="Arial"/>
          <w:szCs w:val="22"/>
        </w:rPr>
      </w:pPr>
    </w:p>
    <w:p w14:paraId="06390C74" w14:textId="70A0BAC8" w:rsidR="000F37FD" w:rsidRPr="003C3CFF" w:rsidRDefault="000F37FD" w:rsidP="000F37FD">
      <w:pPr>
        <w:rPr>
          <w:rFonts w:cs="Arial"/>
          <w:color w:val="FF0000"/>
          <w:szCs w:val="22"/>
        </w:rPr>
      </w:pPr>
      <w:r w:rsidRPr="003C3CFF">
        <w:rPr>
          <w:rFonts w:cs="Arial"/>
          <w:color w:val="FF0000"/>
          <w:szCs w:val="22"/>
        </w:rPr>
        <w:t>Gnocchi is soft dumplings made from ingredients such as semolina, wheat flour, potato, and choux pastry</w:t>
      </w:r>
      <w:r w:rsidR="003C3CFF" w:rsidRPr="003C3CFF">
        <w:rPr>
          <w:rFonts w:cs="Arial"/>
          <w:color w:val="FF0000"/>
          <w:szCs w:val="22"/>
        </w:rPr>
        <w:t>:</w:t>
      </w:r>
      <w:r w:rsidRPr="003C3CFF">
        <w:rPr>
          <w:rFonts w:cs="Arial"/>
          <w:color w:val="FF0000"/>
          <w:szCs w:val="22"/>
        </w:rPr>
        <w:t xml:space="preserve"> </w:t>
      </w:r>
    </w:p>
    <w:p w14:paraId="559F7A28" w14:textId="77777777" w:rsidR="000F37FD" w:rsidRPr="003C3CFF" w:rsidRDefault="000F37FD" w:rsidP="000F37FD">
      <w:pPr>
        <w:rPr>
          <w:rFonts w:cs="Arial"/>
          <w:color w:val="FF0000"/>
          <w:szCs w:val="22"/>
        </w:rPr>
      </w:pPr>
    </w:p>
    <w:p w14:paraId="621E3D53" w14:textId="519A45B8" w:rsidR="000F37FD" w:rsidRPr="003C3CFF" w:rsidRDefault="003C3CFF" w:rsidP="003C3CFF">
      <w:pPr>
        <w:pStyle w:val="ListParagraph"/>
        <w:numPr>
          <w:ilvl w:val="0"/>
          <w:numId w:val="35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g</w:t>
      </w:r>
      <w:r w:rsidR="000F37FD" w:rsidRPr="003C3CFF">
        <w:rPr>
          <w:rFonts w:cs="Arial"/>
          <w:color w:val="FF0000"/>
          <w:szCs w:val="22"/>
        </w:rPr>
        <w:t xml:space="preserve">nocchi </w:t>
      </w:r>
      <w:proofErr w:type="spellStart"/>
      <w:r w:rsidR="000F37FD" w:rsidRPr="003C3CFF">
        <w:rPr>
          <w:rFonts w:cs="Arial"/>
          <w:color w:val="FF0000"/>
          <w:szCs w:val="22"/>
        </w:rPr>
        <w:t>piedmontaise</w:t>
      </w:r>
      <w:proofErr w:type="spellEnd"/>
    </w:p>
    <w:p w14:paraId="3D238F77" w14:textId="6CBE3F6C" w:rsidR="000F37FD" w:rsidRPr="003C3CFF" w:rsidRDefault="003C3CFF" w:rsidP="003C3CFF">
      <w:pPr>
        <w:pStyle w:val="ListParagraph"/>
        <w:numPr>
          <w:ilvl w:val="0"/>
          <w:numId w:val="35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g</w:t>
      </w:r>
      <w:r w:rsidR="000F37FD" w:rsidRPr="003C3CFF">
        <w:rPr>
          <w:rFonts w:cs="Arial"/>
          <w:color w:val="FF0000"/>
          <w:szCs w:val="22"/>
        </w:rPr>
        <w:t xml:space="preserve">nocchi romaine </w:t>
      </w:r>
    </w:p>
    <w:p w14:paraId="18439ACE" w14:textId="1ED0D8D1" w:rsidR="000F37FD" w:rsidRPr="003C3CFF" w:rsidRDefault="003C3CFF" w:rsidP="003C3CFF">
      <w:pPr>
        <w:pStyle w:val="ListParagraph"/>
        <w:numPr>
          <w:ilvl w:val="0"/>
          <w:numId w:val="35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g</w:t>
      </w:r>
      <w:r w:rsidR="000F37FD" w:rsidRPr="003C3CFF">
        <w:rPr>
          <w:rFonts w:cs="Arial"/>
          <w:color w:val="FF0000"/>
          <w:szCs w:val="22"/>
        </w:rPr>
        <w:t xml:space="preserve">nocchi Parisienne </w:t>
      </w:r>
    </w:p>
    <w:p w14:paraId="2D49FABA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05F1F" w14:textId="77777777" w:rsidR="003A24EB" w:rsidRDefault="003A24EB">
      <w:pPr>
        <w:spacing w:before="0" w:after="0"/>
      </w:pPr>
      <w:r>
        <w:separator/>
      </w:r>
    </w:p>
  </w:endnote>
  <w:endnote w:type="continuationSeparator" w:id="0">
    <w:p w14:paraId="01BC10BC" w14:textId="77777777" w:rsidR="003A24EB" w:rsidRDefault="003A24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F4C9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36D" wp14:editId="1C6D37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CAD621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F2800A4" w14:textId="7658E875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C3CF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213FF6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299671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12F1BE57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439A813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1FD67C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6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CAD621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F2800A4" w14:textId="7658E875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C3CF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213FF6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299671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12F1BE57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439A813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1FD67C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4887D" w14:textId="77777777" w:rsidR="003A24EB" w:rsidRDefault="003A24EB">
      <w:pPr>
        <w:spacing w:before="0" w:after="0"/>
      </w:pPr>
      <w:r>
        <w:separator/>
      </w:r>
    </w:p>
  </w:footnote>
  <w:footnote w:type="continuationSeparator" w:id="0">
    <w:p w14:paraId="365FC2C0" w14:textId="77777777" w:rsidR="003A24EB" w:rsidRDefault="003A24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AE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A95FF" wp14:editId="6AB9461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BEA3A3A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FAAABF" w14:textId="6409059B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3C3CFF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3C3CFF" w:rsidRPr="003C3CF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F7523C6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EB89787" wp14:editId="2A99EA7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3CA445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3C867A3" w14:textId="13A43D74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C3CFF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3C3CF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7376AC8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95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BEA3A3A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FAAABF" w14:textId="6409059B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3C3CFF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3C3CFF" w:rsidRPr="003C3CF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F7523C6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B89787" wp14:editId="2A99EA7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3CA445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3C867A3" w14:textId="13A43D74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C3CFF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3C3CFF">
                            <w:rPr>
                              <w:b/>
                              <w:color w:val="7F7F7F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7376AC8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94D27"/>
    <w:multiLevelType w:val="hybridMultilevel"/>
    <w:tmpl w:val="0CA0CE84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3623"/>
    <w:multiLevelType w:val="hybridMultilevel"/>
    <w:tmpl w:val="3CFACB40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B423A"/>
    <w:multiLevelType w:val="hybridMultilevel"/>
    <w:tmpl w:val="AD96CD36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1"/>
  </w:num>
  <w:num w:numId="12">
    <w:abstractNumId w:val="4"/>
  </w:num>
  <w:num w:numId="13">
    <w:abstractNumId w:val="10"/>
  </w:num>
  <w:num w:numId="14">
    <w:abstractNumId w:val="18"/>
  </w:num>
  <w:num w:numId="15">
    <w:abstractNumId w:val="9"/>
  </w:num>
  <w:num w:numId="16">
    <w:abstractNumId w:val="5"/>
  </w:num>
  <w:num w:numId="17">
    <w:abstractNumId w:val="24"/>
  </w:num>
  <w:num w:numId="18">
    <w:abstractNumId w:val="25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9"/>
  </w:num>
  <w:num w:numId="28">
    <w:abstractNumId w:val="7"/>
    <w:lvlOverride w:ilvl="0">
      <w:startOverride w:val="1"/>
    </w:lvlOverride>
  </w:num>
  <w:num w:numId="29">
    <w:abstractNumId w:val="20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22"/>
  </w:num>
  <w:num w:numId="34">
    <w:abstractNumId w:val="1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0F37FD"/>
    <w:rsid w:val="00110217"/>
    <w:rsid w:val="00120FB0"/>
    <w:rsid w:val="00152AC3"/>
    <w:rsid w:val="00156AF3"/>
    <w:rsid w:val="00180BC5"/>
    <w:rsid w:val="0019491D"/>
    <w:rsid w:val="001F74AD"/>
    <w:rsid w:val="0024542E"/>
    <w:rsid w:val="002D07A8"/>
    <w:rsid w:val="00311D16"/>
    <w:rsid w:val="003220D2"/>
    <w:rsid w:val="003405EA"/>
    <w:rsid w:val="003A24EB"/>
    <w:rsid w:val="003C3CFF"/>
    <w:rsid w:val="00404B31"/>
    <w:rsid w:val="00461D6F"/>
    <w:rsid w:val="00474F67"/>
    <w:rsid w:val="0048500D"/>
    <w:rsid w:val="00524E1B"/>
    <w:rsid w:val="00564282"/>
    <w:rsid w:val="006642FD"/>
    <w:rsid w:val="006807B0"/>
    <w:rsid w:val="006B798A"/>
    <w:rsid w:val="006D3AA3"/>
    <w:rsid w:val="006D4994"/>
    <w:rsid w:val="006E1028"/>
    <w:rsid w:val="006E19C2"/>
    <w:rsid w:val="006F7BAF"/>
    <w:rsid w:val="00797FA7"/>
    <w:rsid w:val="008C1F1C"/>
    <w:rsid w:val="009975A0"/>
    <w:rsid w:val="009C5C6E"/>
    <w:rsid w:val="00A2454C"/>
    <w:rsid w:val="00A83924"/>
    <w:rsid w:val="00AE245C"/>
    <w:rsid w:val="00B054EC"/>
    <w:rsid w:val="00B451FF"/>
    <w:rsid w:val="00BE2C21"/>
    <w:rsid w:val="00C01D20"/>
    <w:rsid w:val="00C202BF"/>
    <w:rsid w:val="00C66FE3"/>
    <w:rsid w:val="00C858D7"/>
    <w:rsid w:val="00D073BC"/>
    <w:rsid w:val="00D56B82"/>
    <w:rsid w:val="00DA2485"/>
    <w:rsid w:val="00DE29A8"/>
    <w:rsid w:val="00E269F4"/>
    <w:rsid w:val="00E74E19"/>
    <w:rsid w:val="00EE110D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731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">
    <w:name w:val="Answer lines"/>
    <w:basedOn w:val="Normal"/>
    <w:qFormat/>
    <w:rsid w:val="00C66FE3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C66FE3"/>
    <w:pPr>
      <w:numPr>
        <w:numId w:val="33"/>
      </w:numPr>
    </w:pPr>
  </w:style>
  <w:style w:type="paragraph" w:styleId="ListParagraph">
    <w:name w:val="List Paragraph"/>
    <w:basedOn w:val="Normal"/>
    <w:rsid w:val="003C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2020-05-02T13:57:00Z</dcterms:created>
  <dcterms:modified xsi:type="dcterms:W3CDTF">2020-05-02T13:57:00Z</dcterms:modified>
</cp:coreProperties>
</file>