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86ACB" w14:textId="661FD8BF" w:rsidR="0042114E" w:rsidRDefault="00192883" w:rsidP="00A65479">
      <w:pPr>
        <w:pStyle w:val="Heading1"/>
        <w:rPr>
          <w:bCs w:val="0"/>
          <w:color w:val="auto"/>
          <w:sz w:val="32"/>
          <w:szCs w:val="28"/>
        </w:rPr>
      </w:pPr>
      <w:r w:rsidRPr="00192883">
        <w:rPr>
          <w:bCs w:val="0"/>
          <w:color w:val="auto"/>
          <w:sz w:val="32"/>
          <w:szCs w:val="28"/>
        </w:rPr>
        <w:t xml:space="preserve">Unit </w:t>
      </w:r>
      <w:r w:rsidR="0042114E">
        <w:rPr>
          <w:bCs w:val="0"/>
          <w:color w:val="auto"/>
          <w:sz w:val="32"/>
          <w:szCs w:val="28"/>
        </w:rPr>
        <w:t>30</w:t>
      </w:r>
      <w:r w:rsidR="00A65479">
        <w:rPr>
          <w:bCs w:val="0"/>
          <w:color w:val="auto"/>
          <w:sz w:val="32"/>
          <w:szCs w:val="28"/>
        </w:rPr>
        <w:t>8</w:t>
      </w:r>
      <w:r w:rsidRPr="00192883">
        <w:rPr>
          <w:bCs w:val="0"/>
          <w:color w:val="auto"/>
          <w:sz w:val="32"/>
          <w:szCs w:val="28"/>
        </w:rPr>
        <w:t xml:space="preserve">: </w:t>
      </w:r>
      <w:r w:rsidR="00A65479" w:rsidRPr="00A65479">
        <w:rPr>
          <w:bCs w:val="0"/>
          <w:color w:val="auto"/>
          <w:sz w:val="32"/>
          <w:szCs w:val="28"/>
        </w:rPr>
        <w:t>Produ</w:t>
      </w:r>
      <w:bookmarkStart w:id="0" w:name="_GoBack"/>
      <w:bookmarkEnd w:id="0"/>
      <w:r w:rsidR="00A65479" w:rsidRPr="00A65479">
        <w:rPr>
          <w:bCs w:val="0"/>
          <w:color w:val="auto"/>
          <w:sz w:val="32"/>
          <w:szCs w:val="28"/>
        </w:rPr>
        <w:t>ce and present advanced main course dishes using standardised</w:t>
      </w:r>
      <w:r w:rsidR="00A65479">
        <w:rPr>
          <w:bCs w:val="0"/>
          <w:color w:val="auto"/>
          <w:sz w:val="32"/>
          <w:szCs w:val="28"/>
        </w:rPr>
        <w:t xml:space="preserve"> </w:t>
      </w:r>
      <w:r w:rsidR="00A65479" w:rsidRPr="00A65479">
        <w:rPr>
          <w:bCs w:val="0"/>
          <w:color w:val="auto"/>
          <w:sz w:val="32"/>
          <w:szCs w:val="28"/>
        </w:rPr>
        <w:t>recipes</w:t>
      </w:r>
    </w:p>
    <w:p w14:paraId="0A7B7B3B" w14:textId="7A8BF23D" w:rsidR="000B5C9F" w:rsidRPr="00D363DA" w:rsidRDefault="00D363DA" w:rsidP="00D363DA">
      <w:pPr>
        <w:pStyle w:val="Heading1"/>
      </w:pPr>
      <w:r>
        <w:t>Handout 4</w:t>
      </w:r>
      <w:r w:rsidR="00110217" w:rsidRPr="00692A45">
        <w:t xml:space="preserve">: </w:t>
      </w:r>
      <w:r w:rsidR="00A36CB2" w:rsidRPr="00A36CB2">
        <w:t>Sous vide chicken breast with potato gnocchi, courgette ribbons and a toma</w:t>
      </w:r>
      <w:r>
        <w:t>t</w:t>
      </w:r>
      <w:r w:rsidR="00A36CB2" w:rsidRPr="00A36CB2">
        <w:t>o and olive sauce</w:t>
      </w:r>
    </w:p>
    <w:p w14:paraId="0CB7C812" w14:textId="77777777" w:rsidR="007A0810" w:rsidRDefault="007A0810" w:rsidP="007A0810">
      <w:pPr>
        <w:spacing w:before="0" w:after="0" w:line="240" w:lineRule="auto"/>
        <w:jc w:val="center"/>
        <w:rPr>
          <w:rFonts w:eastAsia="Times New Roman" w:cs="Arial"/>
          <w:b/>
          <w:szCs w:val="22"/>
          <w:u w:val="single"/>
          <w:lang w:eastAsia="en-GB"/>
        </w:rPr>
      </w:pPr>
    </w:p>
    <w:p w14:paraId="74EB627E" w14:textId="677D1775" w:rsidR="007A0810" w:rsidRPr="00D363DA" w:rsidRDefault="00D363DA" w:rsidP="007A0810">
      <w:pPr>
        <w:spacing w:before="0" w:after="0" w:line="240" w:lineRule="auto"/>
        <w:jc w:val="center"/>
        <w:rPr>
          <w:rFonts w:eastAsia="Times New Roman" w:cs="Arial"/>
          <w:b/>
          <w:szCs w:val="22"/>
          <w:lang w:eastAsia="en-GB"/>
        </w:rPr>
      </w:pPr>
      <w:r w:rsidRPr="00D363DA">
        <w:rPr>
          <w:rFonts w:eastAsia="Times New Roman" w:cs="Arial"/>
          <w:b/>
          <w:noProof/>
          <w:szCs w:val="22"/>
          <w:lang w:eastAsia="en-GB"/>
        </w:rPr>
        <w:drawing>
          <wp:inline distT="0" distB="0" distL="0" distR="0" wp14:anchorId="60FBDC72" wp14:editId="091E8D7C">
            <wp:extent cx="3956538" cy="243986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utterstock_679853338 (1).jpg"/>
                    <pic:cNvPicPr/>
                  </pic:nvPicPr>
                  <pic:blipFill>
                    <a:blip r:embed="rId7">
                      <a:extLst>
                        <a:ext uri="{28A0092B-C50C-407E-A947-70E740481C1C}">
                          <a14:useLocalDpi xmlns:a14="http://schemas.microsoft.com/office/drawing/2010/main" val="0"/>
                        </a:ext>
                      </a:extLst>
                    </a:blip>
                    <a:stretch>
                      <a:fillRect/>
                    </a:stretch>
                  </pic:blipFill>
                  <pic:spPr>
                    <a:xfrm>
                      <a:off x="0" y="0"/>
                      <a:ext cx="3979936" cy="2454293"/>
                    </a:xfrm>
                    <a:prstGeom prst="rect">
                      <a:avLst/>
                    </a:prstGeom>
                  </pic:spPr>
                </pic:pic>
              </a:graphicData>
            </a:graphic>
          </wp:inline>
        </w:drawing>
      </w:r>
    </w:p>
    <w:p w14:paraId="052E614E" w14:textId="77777777" w:rsidR="007A0810" w:rsidRPr="00D363DA" w:rsidRDefault="007A0810" w:rsidP="007A0810">
      <w:pPr>
        <w:spacing w:before="0" w:after="0" w:line="240" w:lineRule="auto"/>
        <w:rPr>
          <w:rFonts w:eastAsia="Times New Roman" w:cs="Arial"/>
          <w:b/>
          <w:szCs w:val="22"/>
          <w:lang w:eastAsia="en-GB"/>
        </w:rPr>
      </w:pPr>
    </w:p>
    <w:p w14:paraId="5F57A59B" w14:textId="576FFC27" w:rsidR="007A0810" w:rsidRPr="00D363DA" w:rsidRDefault="00F27B26" w:rsidP="007A0810">
      <w:pPr>
        <w:pStyle w:val="p1"/>
        <w:rPr>
          <w:rStyle w:val="apple-converted-space"/>
          <w:rFonts w:ascii="Arial" w:hAnsi="Arial" w:cs="Arial"/>
          <w:b/>
          <w:bCs/>
          <w:color w:val="auto"/>
          <w:sz w:val="22"/>
          <w:szCs w:val="22"/>
        </w:rPr>
      </w:pPr>
      <w:r w:rsidRPr="00D363DA">
        <w:rPr>
          <w:rStyle w:val="s1"/>
          <w:rFonts w:ascii="Arial" w:hAnsi="Arial" w:cs="Arial"/>
          <w:color w:val="auto"/>
          <w:sz w:val="22"/>
          <w:szCs w:val="22"/>
        </w:rPr>
        <w:t xml:space="preserve">Sous </w:t>
      </w:r>
      <w:r w:rsidR="00D363DA">
        <w:rPr>
          <w:rStyle w:val="s1"/>
          <w:rFonts w:ascii="Arial" w:hAnsi="Arial" w:cs="Arial"/>
          <w:color w:val="auto"/>
          <w:sz w:val="22"/>
          <w:szCs w:val="22"/>
        </w:rPr>
        <w:t>v</w:t>
      </w:r>
      <w:r w:rsidRPr="00D363DA">
        <w:rPr>
          <w:rStyle w:val="s1"/>
          <w:rFonts w:ascii="Arial" w:hAnsi="Arial" w:cs="Arial"/>
          <w:color w:val="auto"/>
          <w:sz w:val="22"/>
          <w:szCs w:val="22"/>
        </w:rPr>
        <w:t xml:space="preserve">ide </w:t>
      </w:r>
      <w:r w:rsidR="00D363DA">
        <w:rPr>
          <w:rStyle w:val="s1"/>
          <w:rFonts w:ascii="Arial" w:hAnsi="Arial" w:cs="Arial"/>
          <w:color w:val="auto"/>
          <w:sz w:val="22"/>
          <w:szCs w:val="22"/>
        </w:rPr>
        <w:t>c</w:t>
      </w:r>
      <w:r w:rsidRPr="00D363DA">
        <w:rPr>
          <w:rStyle w:val="s1"/>
          <w:rFonts w:ascii="Arial" w:hAnsi="Arial" w:cs="Arial"/>
          <w:color w:val="auto"/>
          <w:sz w:val="22"/>
          <w:szCs w:val="22"/>
        </w:rPr>
        <w:t>hicken</w:t>
      </w:r>
      <w:r w:rsidR="007A0810" w:rsidRPr="00D363DA">
        <w:rPr>
          <w:rStyle w:val="s1"/>
          <w:rFonts w:ascii="Arial" w:hAnsi="Arial" w:cs="Arial"/>
          <w:color w:val="auto"/>
          <w:sz w:val="22"/>
          <w:szCs w:val="22"/>
        </w:rPr>
        <w:t xml:space="preserve"> </w:t>
      </w:r>
      <w:r w:rsidR="007A0810" w:rsidRPr="00D363DA">
        <w:rPr>
          <w:rStyle w:val="apple-converted-space"/>
          <w:rFonts w:ascii="Arial" w:hAnsi="Arial" w:cs="Arial"/>
          <w:b/>
          <w:bCs/>
          <w:color w:val="auto"/>
          <w:sz w:val="22"/>
          <w:szCs w:val="22"/>
        </w:rPr>
        <w:t xml:space="preserve">– </w:t>
      </w:r>
      <w:r w:rsidR="00D363DA">
        <w:rPr>
          <w:rStyle w:val="apple-converted-space"/>
          <w:rFonts w:ascii="Arial" w:hAnsi="Arial" w:cs="Arial"/>
          <w:b/>
          <w:bCs/>
          <w:color w:val="auto"/>
          <w:sz w:val="22"/>
          <w:szCs w:val="22"/>
        </w:rPr>
        <w:t>i</w:t>
      </w:r>
      <w:r w:rsidR="007A0810" w:rsidRPr="00D363DA">
        <w:rPr>
          <w:rStyle w:val="apple-converted-space"/>
          <w:rFonts w:ascii="Arial" w:hAnsi="Arial" w:cs="Arial"/>
          <w:b/>
          <w:bCs/>
          <w:color w:val="auto"/>
          <w:sz w:val="22"/>
          <w:szCs w:val="22"/>
        </w:rPr>
        <w:t>ngredients</w:t>
      </w:r>
    </w:p>
    <w:p w14:paraId="407914F5" w14:textId="77777777" w:rsidR="007A0810" w:rsidRPr="00163C88" w:rsidRDefault="007A0810" w:rsidP="007A0810">
      <w:pPr>
        <w:pStyle w:val="p1"/>
        <w:rPr>
          <w:rStyle w:val="s2"/>
          <w:rFonts w:ascii="Arial" w:hAnsi="Arial" w:cs="Arial"/>
          <w:color w:val="auto"/>
          <w:sz w:val="22"/>
          <w:szCs w:val="22"/>
          <w:u w:val="single"/>
        </w:rPr>
      </w:pPr>
    </w:p>
    <w:p w14:paraId="4A0B57AF" w14:textId="77777777" w:rsidR="00F27B26" w:rsidRPr="00F27B26" w:rsidRDefault="00F27B26" w:rsidP="00D363DA">
      <w:pPr>
        <w:pStyle w:val="p2"/>
        <w:numPr>
          <w:ilvl w:val="0"/>
          <w:numId w:val="16"/>
        </w:numPr>
        <w:rPr>
          <w:rStyle w:val="s2"/>
          <w:rFonts w:ascii="Arial" w:hAnsi="Arial" w:cs="Arial"/>
          <w:color w:val="auto"/>
          <w:sz w:val="22"/>
          <w:szCs w:val="22"/>
        </w:rPr>
      </w:pPr>
      <w:r w:rsidRPr="00F27B26">
        <w:rPr>
          <w:rStyle w:val="s2"/>
          <w:rFonts w:ascii="Arial" w:hAnsi="Arial" w:cs="Arial"/>
          <w:color w:val="auto"/>
          <w:sz w:val="22"/>
          <w:szCs w:val="22"/>
        </w:rPr>
        <w:t>6 chicken breasts, skin-on</w:t>
      </w:r>
    </w:p>
    <w:p w14:paraId="302FBE73" w14:textId="77777777" w:rsidR="00F27B26" w:rsidRPr="00F27B26" w:rsidRDefault="00F27B26" w:rsidP="00D363DA">
      <w:pPr>
        <w:pStyle w:val="p2"/>
        <w:numPr>
          <w:ilvl w:val="0"/>
          <w:numId w:val="16"/>
        </w:numPr>
        <w:rPr>
          <w:rStyle w:val="s2"/>
          <w:rFonts w:ascii="Arial" w:hAnsi="Arial" w:cs="Arial"/>
          <w:color w:val="auto"/>
          <w:sz w:val="22"/>
          <w:szCs w:val="22"/>
        </w:rPr>
      </w:pPr>
      <w:r w:rsidRPr="00F27B26">
        <w:rPr>
          <w:rStyle w:val="s2"/>
          <w:rFonts w:ascii="Arial" w:hAnsi="Arial" w:cs="Arial"/>
          <w:color w:val="auto"/>
          <w:sz w:val="22"/>
          <w:szCs w:val="22"/>
        </w:rPr>
        <w:t>6 slices of garlic</w:t>
      </w:r>
    </w:p>
    <w:p w14:paraId="32AA0E81" w14:textId="77777777" w:rsidR="00F27B26" w:rsidRPr="00F27B26" w:rsidRDefault="00F27B26" w:rsidP="00D363DA">
      <w:pPr>
        <w:pStyle w:val="p2"/>
        <w:numPr>
          <w:ilvl w:val="0"/>
          <w:numId w:val="16"/>
        </w:numPr>
        <w:rPr>
          <w:rStyle w:val="s2"/>
          <w:rFonts w:ascii="Arial" w:hAnsi="Arial" w:cs="Arial"/>
          <w:color w:val="auto"/>
          <w:sz w:val="22"/>
          <w:szCs w:val="22"/>
        </w:rPr>
      </w:pPr>
      <w:r w:rsidRPr="00F27B26">
        <w:rPr>
          <w:rStyle w:val="s2"/>
          <w:rFonts w:ascii="Arial" w:hAnsi="Arial" w:cs="Arial"/>
          <w:color w:val="auto"/>
          <w:sz w:val="22"/>
          <w:szCs w:val="22"/>
        </w:rPr>
        <w:t>7 sprigs of thyme</w:t>
      </w:r>
    </w:p>
    <w:p w14:paraId="07E7FF84" w14:textId="52D6785A" w:rsidR="007A0810" w:rsidRDefault="00F27B26" w:rsidP="00D363DA">
      <w:pPr>
        <w:pStyle w:val="p2"/>
        <w:numPr>
          <w:ilvl w:val="0"/>
          <w:numId w:val="16"/>
        </w:numPr>
        <w:rPr>
          <w:rStyle w:val="s2"/>
          <w:rFonts w:ascii="Arial" w:hAnsi="Arial" w:cs="Arial"/>
          <w:color w:val="auto"/>
          <w:sz w:val="22"/>
          <w:szCs w:val="22"/>
        </w:rPr>
      </w:pPr>
      <w:r w:rsidRPr="00F27B26">
        <w:rPr>
          <w:rStyle w:val="s2"/>
          <w:rFonts w:ascii="Arial" w:hAnsi="Arial" w:cs="Arial"/>
          <w:color w:val="auto"/>
          <w:sz w:val="22"/>
          <w:szCs w:val="22"/>
        </w:rPr>
        <w:t>10g butter, plus extra to finish cooking the chicken</w:t>
      </w:r>
    </w:p>
    <w:p w14:paraId="23226234" w14:textId="77777777" w:rsidR="00F27B26" w:rsidRPr="00163C88" w:rsidRDefault="00F27B26" w:rsidP="00F27B26">
      <w:pPr>
        <w:pStyle w:val="p2"/>
        <w:rPr>
          <w:rFonts w:ascii="Arial" w:hAnsi="Arial" w:cs="Arial"/>
          <w:color w:val="auto"/>
          <w:sz w:val="22"/>
          <w:szCs w:val="22"/>
        </w:rPr>
      </w:pPr>
    </w:p>
    <w:p w14:paraId="6A421EBA" w14:textId="690BFB74" w:rsidR="007A0810" w:rsidRPr="00D363DA" w:rsidRDefault="00846CD3" w:rsidP="007A0810">
      <w:pPr>
        <w:pStyle w:val="p1"/>
        <w:rPr>
          <w:rStyle w:val="apple-converted-space"/>
          <w:rFonts w:ascii="Arial" w:hAnsi="Arial" w:cs="Arial"/>
          <w:b/>
          <w:bCs/>
          <w:color w:val="auto"/>
          <w:sz w:val="22"/>
          <w:szCs w:val="22"/>
        </w:rPr>
      </w:pPr>
      <w:r w:rsidRPr="00D363DA">
        <w:rPr>
          <w:rStyle w:val="s1"/>
          <w:rFonts w:ascii="Arial" w:hAnsi="Arial" w:cs="Arial"/>
          <w:color w:val="auto"/>
          <w:sz w:val="22"/>
          <w:szCs w:val="22"/>
        </w:rPr>
        <w:t xml:space="preserve">Sous </w:t>
      </w:r>
      <w:r w:rsidR="00D363DA">
        <w:rPr>
          <w:rStyle w:val="s1"/>
          <w:rFonts w:ascii="Arial" w:hAnsi="Arial" w:cs="Arial"/>
          <w:color w:val="auto"/>
          <w:sz w:val="22"/>
          <w:szCs w:val="22"/>
        </w:rPr>
        <w:t>v</w:t>
      </w:r>
      <w:r w:rsidRPr="00D363DA">
        <w:rPr>
          <w:rStyle w:val="s1"/>
          <w:rFonts w:ascii="Arial" w:hAnsi="Arial" w:cs="Arial"/>
          <w:color w:val="auto"/>
          <w:sz w:val="22"/>
          <w:szCs w:val="22"/>
        </w:rPr>
        <w:t xml:space="preserve">ide </w:t>
      </w:r>
      <w:r w:rsidR="00D363DA">
        <w:rPr>
          <w:rStyle w:val="s1"/>
          <w:rFonts w:ascii="Arial" w:hAnsi="Arial" w:cs="Arial"/>
          <w:color w:val="auto"/>
          <w:sz w:val="22"/>
          <w:szCs w:val="22"/>
        </w:rPr>
        <w:t>c</w:t>
      </w:r>
      <w:r w:rsidRPr="00D363DA">
        <w:rPr>
          <w:rStyle w:val="s1"/>
          <w:rFonts w:ascii="Arial" w:hAnsi="Arial" w:cs="Arial"/>
          <w:color w:val="auto"/>
          <w:sz w:val="22"/>
          <w:szCs w:val="22"/>
        </w:rPr>
        <w:t xml:space="preserve">hicken </w:t>
      </w:r>
      <w:r w:rsidR="007A0810" w:rsidRPr="00D363DA">
        <w:rPr>
          <w:rStyle w:val="apple-converted-space"/>
          <w:rFonts w:ascii="Arial" w:hAnsi="Arial" w:cs="Arial"/>
          <w:b/>
          <w:bCs/>
          <w:color w:val="auto"/>
          <w:sz w:val="22"/>
          <w:szCs w:val="22"/>
        </w:rPr>
        <w:t xml:space="preserve">– </w:t>
      </w:r>
      <w:r w:rsidR="00D363DA">
        <w:rPr>
          <w:rStyle w:val="apple-converted-space"/>
          <w:rFonts w:ascii="Arial" w:hAnsi="Arial" w:cs="Arial"/>
          <w:b/>
          <w:bCs/>
          <w:color w:val="auto"/>
          <w:sz w:val="22"/>
          <w:szCs w:val="22"/>
        </w:rPr>
        <w:t>m</w:t>
      </w:r>
      <w:r w:rsidR="007A0810" w:rsidRPr="00D363DA">
        <w:rPr>
          <w:rStyle w:val="apple-converted-space"/>
          <w:rFonts w:ascii="Arial" w:hAnsi="Arial" w:cs="Arial"/>
          <w:b/>
          <w:bCs/>
          <w:color w:val="auto"/>
          <w:sz w:val="22"/>
          <w:szCs w:val="22"/>
        </w:rPr>
        <w:t>ethod</w:t>
      </w:r>
    </w:p>
    <w:p w14:paraId="05A1B31F" w14:textId="77777777" w:rsidR="007A0810" w:rsidRPr="00163C88" w:rsidRDefault="007A0810" w:rsidP="007A0810">
      <w:pPr>
        <w:pStyle w:val="p1"/>
        <w:rPr>
          <w:rStyle w:val="apple-converted-space"/>
          <w:rFonts w:ascii="Arial" w:hAnsi="Arial" w:cs="Arial"/>
          <w:b/>
          <w:bCs/>
          <w:color w:val="auto"/>
          <w:sz w:val="22"/>
          <w:szCs w:val="22"/>
          <w:u w:val="single"/>
        </w:rPr>
      </w:pPr>
    </w:p>
    <w:p w14:paraId="0E4AB595" w14:textId="77777777" w:rsidR="001E0703" w:rsidRPr="001E0703" w:rsidRDefault="001E0703" w:rsidP="001E0703">
      <w:pPr>
        <w:pStyle w:val="p2"/>
        <w:jc w:val="both"/>
        <w:rPr>
          <w:rFonts w:ascii="Arial" w:hAnsi="Arial" w:cs="Arial"/>
          <w:color w:val="auto"/>
          <w:sz w:val="22"/>
          <w:szCs w:val="22"/>
        </w:rPr>
      </w:pPr>
      <w:r w:rsidRPr="001E0703">
        <w:rPr>
          <w:rFonts w:ascii="Arial" w:hAnsi="Arial" w:cs="Arial"/>
          <w:color w:val="auto"/>
          <w:sz w:val="22"/>
          <w:szCs w:val="22"/>
        </w:rPr>
        <w:t>Preheat a water bath to 60°C</w:t>
      </w:r>
    </w:p>
    <w:p w14:paraId="433B4AED" w14:textId="77777777" w:rsidR="001E0703" w:rsidRDefault="001E0703" w:rsidP="001E0703">
      <w:pPr>
        <w:pStyle w:val="p2"/>
        <w:jc w:val="both"/>
        <w:rPr>
          <w:rFonts w:ascii="Arial" w:hAnsi="Arial" w:cs="Arial"/>
          <w:color w:val="auto"/>
          <w:sz w:val="22"/>
          <w:szCs w:val="22"/>
        </w:rPr>
      </w:pPr>
    </w:p>
    <w:p w14:paraId="1581305D" w14:textId="31AC3ABE" w:rsidR="001E0703" w:rsidRPr="001E0703" w:rsidRDefault="001E0703" w:rsidP="001E0703">
      <w:pPr>
        <w:pStyle w:val="p2"/>
        <w:jc w:val="both"/>
        <w:rPr>
          <w:rFonts w:ascii="Arial" w:hAnsi="Arial" w:cs="Arial"/>
          <w:color w:val="auto"/>
          <w:sz w:val="22"/>
          <w:szCs w:val="22"/>
        </w:rPr>
      </w:pPr>
      <w:r w:rsidRPr="001E0703">
        <w:rPr>
          <w:rFonts w:ascii="Arial" w:hAnsi="Arial" w:cs="Arial"/>
          <w:color w:val="auto"/>
          <w:sz w:val="22"/>
          <w:szCs w:val="22"/>
        </w:rPr>
        <w:t>To begin, prepare the aromatics for the chicken. Blanch the thyme in boiling water and refresh in iced water. Lay out a sheet of cling film on the bench and space out the 6 slices of garlic. Top each slice with a sprig of thyme</w:t>
      </w:r>
      <w:r w:rsidR="00D363DA">
        <w:rPr>
          <w:rFonts w:ascii="Arial" w:hAnsi="Arial" w:cs="Arial"/>
          <w:color w:val="auto"/>
          <w:sz w:val="22"/>
          <w:szCs w:val="22"/>
        </w:rPr>
        <w:t>.</w:t>
      </w:r>
    </w:p>
    <w:p w14:paraId="20CABC4A" w14:textId="77777777" w:rsidR="001E0703" w:rsidRDefault="001E0703" w:rsidP="001E0703">
      <w:pPr>
        <w:pStyle w:val="p2"/>
        <w:jc w:val="both"/>
        <w:rPr>
          <w:rFonts w:ascii="Arial" w:hAnsi="Arial" w:cs="Arial"/>
          <w:color w:val="auto"/>
          <w:sz w:val="22"/>
          <w:szCs w:val="22"/>
        </w:rPr>
      </w:pPr>
    </w:p>
    <w:p w14:paraId="4944D1F5" w14:textId="622E9F90" w:rsidR="001E0703" w:rsidRPr="001E0703" w:rsidRDefault="001E0703" w:rsidP="001E0703">
      <w:pPr>
        <w:pStyle w:val="p2"/>
        <w:jc w:val="both"/>
        <w:rPr>
          <w:rFonts w:ascii="Arial" w:hAnsi="Arial" w:cs="Arial"/>
          <w:color w:val="auto"/>
          <w:sz w:val="22"/>
          <w:szCs w:val="22"/>
        </w:rPr>
      </w:pPr>
      <w:r w:rsidRPr="001E0703">
        <w:rPr>
          <w:rFonts w:ascii="Arial" w:hAnsi="Arial" w:cs="Arial"/>
          <w:color w:val="auto"/>
          <w:sz w:val="22"/>
          <w:szCs w:val="22"/>
        </w:rPr>
        <w:t>Roll up the cling film and cut into six separate sachets. This allows the flavour to come out during cooking but avoids a 'hot spot' of flavour on the meat</w:t>
      </w:r>
      <w:r w:rsidR="00D363DA">
        <w:rPr>
          <w:rFonts w:ascii="Arial" w:hAnsi="Arial" w:cs="Arial"/>
          <w:color w:val="auto"/>
          <w:sz w:val="22"/>
          <w:szCs w:val="22"/>
        </w:rPr>
        <w:t>.</w:t>
      </w:r>
    </w:p>
    <w:p w14:paraId="70377394" w14:textId="1CA61C35" w:rsidR="001E0703" w:rsidRPr="001E0703" w:rsidRDefault="001E0703" w:rsidP="001E0703">
      <w:pPr>
        <w:pStyle w:val="p2"/>
        <w:jc w:val="both"/>
        <w:rPr>
          <w:rFonts w:ascii="Arial" w:hAnsi="Arial" w:cs="Arial"/>
          <w:color w:val="auto"/>
          <w:sz w:val="22"/>
          <w:szCs w:val="22"/>
        </w:rPr>
      </w:pPr>
    </w:p>
    <w:p w14:paraId="1A59D653" w14:textId="0B6FFC4C" w:rsidR="001E0703" w:rsidRPr="001E0703" w:rsidRDefault="001E0703" w:rsidP="001E0703">
      <w:pPr>
        <w:pStyle w:val="p2"/>
        <w:jc w:val="both"/>
        <w:rPr>
          <w:rFonts w:ascii="Arial" w:hAnsi="Arial" w:cs="Arial"/>
          <w:color w:val="auto"/>
          <w:sz w:val="22"/>
          <w:szCs w:val="22"/>
        </w:rPr>
      </w:pPr>
      <w:r w:rsidRPr="001E0703">
        <w:rPr>
          <w:rFonts w:ascii="Arial" w:hAnsi="Arial" w:cs="Arial"/>
          <w:color w:val="auto"/>
          <w:sz w:val="22"/>
          <w:szCs w:val="22"/>
        </w:rPr>
        <w:t>Remove the tenders from the chicken breasts and lay them the opposite way back onto the breasts to create a more uniform thickness. Season well and lay the sachet on the skin side. Roll tightly in cling film to form a compact cylinder but do not tie the ends</w:t>
      </w:r>
      <w:r w:rsidR="00D363DA">
        <w:rPr>
          <w:rFonts w:ascii="Arial" w:hAnsi="Arial" w:cs="Arial"/>
          <w:color w:val="auto"/>
          <w:sz w:val="22"/>
          <w:szCs w:val="22"/>
        </w:rPr>
        <w:t>.</w:t>
      </w:r>
    </w:p>
    <w:p w14:paraId="6BA95862" w14:textId="77777777" w:rsidR="001E0703" w:rsidRDefault="001E0703" w:rsidP="001E0703">
      <w:pPr>
        <w:pStyle w:val="p2"/>
        <w:jc w:val="both"/>
        <w:rPr>
          <w:rFonts w:ascii="Arial" w:hAnsi="Arial" w:cs="Arial"/>
          <w:color w:val="auto"/>
          <w:sz w:val="22"/>
          <w:szCs w:val="22"/>
        </w:rPr>
      </w:pPr>
    </w:p>
    <w:p w14:paraId="5B19048F" w14:textId="0BBA76E6" w:rsidR="007A0810" w:rsidRDefault="001E0703" w:rsidP="001E0703">
      <w:pPr>
        <w:pStyle w:val="p2"/>
        <w:jc w:val="both"/>
        <w:rPr>
          <w:rFonts w:ascii="Arial" w:hAnsi="Arial" w:cs="Arial"/>
          <w:color w:val="auto"/>
          <w:sz w:val="22"/>
          <w:szCs w:val="22"/>
        </w:rPr>
      </w:pPr>
      <w:r w:rsidRPr="001E0703">
        <w:rPr>
          <w:rFonts w:ascii="Arial" w:hAnsi="Arial" w:cs="Arial"/>
          <w:color w:val="auto"/>
          <w:sz w:val="22"/>
          <w:szCs w:val="22"/>
        </w:rPr>
        <w:t>Trim any excess cling film and then place in a vacuum bag with the butter. Seal in a chamber sealer and cook in the water bath for 30 minutes</w:t>
      </w:r>
      <w:r w:rsidR="00D363DA">
        <w:rPr>
          <w:rFonts w:ascii="Arial" w:hAnsi="Arial" w:cs="Arial"/>
          <w:color w:val="auto"/>
          <w:sz w:val="22"/>
          <w:szCs w:val="22"/>
        </w:rPr>
        <w:t>.</w:t>
      </w:r>
    </w:p>
    <w:p w14:paraId="5F198229" w14:textId="70A34CA9" w:rsidR="00857C4A" w:rsidRDefault="00857C4A" w:rsidP="001E0703">
      <w:pPr>
        <w:pStyle w:val="p2"/>
        <w:jc w:val="both"/>
        <w:rPr>
          <w:rFonts w:ascii="Arial" w:hAnsi="Arial" w:cs="Arial"/>
          <w:color w:val="auto"/>
          <w:sz w:val="22"/>
          <w:szCs w:val="22"/>
        </w:rPr>
      </w:pPr>
    </w:p>
    <w:p w14:paraId="43C0F391" w14:textId="37566649" w:rsidR="00857C4A" w:rsidRDefault="00857C4A" w:rsidP="001E0703">
      <w:pPr>
        <w:pStyle w:val="p2"/>
        <w:jc w:val="both"/>
        <w:rPr>
          <w:rFonts w:ascii="Arial" w:hAnsi="Arial" w:cs="Arial"/>
          <w:color w:val="auto"/>
          <w:sz w:val="22"/>
          <w:szCs w:val="22"/>
        </w:rPr>
      </w:pPr>
      <w:r w:rsidRPr="00857C4A">
        <w:rPr>
          <w:rFonts w:ascii="Arial" w:hAnsi="Arial" w:cs="Arial"/>
          <w:color w:val="auto"/>
          <w:sz w:val="22"/>
          <w:szCs w:val="22"/>
        </w:rPr>
        <w:t>Remove the chicken from the bag and dry on kitchen paper. Heat a frying pan over a high heat with a little olive oil and sear the chicken. Add a knob of butter and a fresh sprig of thyme and baste</w:t>
      </w:r>
      <w:r w:rsidR="00D363DA">
        <w:rPr>
          <w:rFonts w:ascii="Arial" w:hAnsi="Arial" w:cs="Arial"/>
          <w:color w:val="auto"/>
          <w:sz w:val="22"/>
          <w:szCs w:val="22"/>
        </w:rPr>
        <w:t>.</w:t>
      </w:r>
    </w:p>
    <w:p w14:paraId="7E8C4335" w14:textId="65FB5438" w:rsidR="00857C4A" w:rsidRDefault="00857C4A" w:rsidP="001E0703">
      <w:pPr>
        <w:pStyle w:val="p2"/>
        <w:jc w:val="both"/>
        <w:rPr>
          <w:rFonts w:ascii="Arial" w:hAnsi="Arial" w:cs="Arial"/>
          <w:color w:val="auto"/>
          <w:sz w:val="22"/>
          <w:szCs w:val="22"/>
        </w:rPr>
      </w:pPr>
    </w:p>
    <w:p w14:paraId="75DACDDE" w14:textId="229314C1" w:rsidR="00857C4A" w:rsidRDefault="00857C4A" w:rsidP="001E0703">
      <w:pPr>
        <w:pStyle w:val="p2"/>
        <w:jc w:val="both"/>
        <w:rPr>
          <w:rFonts w:ascii="Arial" w:hAnsi="Arial" w:cs="Arial"/>
          <w:color w:val="auto"/>
          <w:sz w:val="22"/>
          <w:szCs w:val="22"/>
        </w:rPr>
      </w:pPr>
      <w:r w:rsidRPr="00857C4A">
        <w:rPr>
          <w:rFonts w:ascii="Arial" w:hAnsi="Arial" w:cs="Arial"/>
          <w:color w:val="auto"/>
          <w:sz w:val="22"/>
          <w:szCs w:val="22"/>
        </w:rPr>
        <w:lastRenderedPageBreak/>
        <w:t xml:space="preserve">By the time the chicken skin is </w:t>
      </w:r>
      <w:proofErr w:type="gramStart"/>
      <w:r w:rsidRPr="00857C4A">
        <w:rPr>
          <w:rFonts w:ascii="Arial" w:hAnsi="Arial" w:cs="Arial"/>
          <w:color w:val="auto"/>
          <w:sz w:val="22"/>
          <w:szCs w:val="22"/>
        </w:rPr>
        <w:t>crisp</w:t>
      </w:r>
      <w:proofErr w:type="gramEnd"/>
      <w:r w:rsidRPr="00857C4A">
        <w:rPr>
          <w:rFonts w:ascii="Arial" w:hAnsi="Arial" w:cs="Arial"/>
          <w:color w:val="auto"/>
          <w:sz w:val="22"/>
          <w:szCs w:val="22"/>
        </w:rPr>
        <w:t xml:space="preserve"> and the meat is lightly coloured, the core temperature of the chicken should be 70</w:t>
      </w:r>
      <w:r w:rsidRPr="00857C4A">
        <w:rPr>
          <w:rFonts w:ascii="Cambria Math" w:hAnsi="Cambria Math" w:cs="Cambria Math"/>
          <w:color w:val="auto"/>
          <w:sz w:val="22"/>
          <w:szCs w:val="22"/>
        </w:rPr>
        <w:t>℃</w:t>
      </w:r>
    </w:p>
    <w:p w14:paraId="1DC2E9D9" w14:textId="77777777" w:rsidR="007A0810" w:rsidRPr="00163C88" w:rsidRDefault="007A0810" w:rsidP="007A0810">
      <w:pPr>
        <w:pStyle w:val="p2"/>
        <w:rPr>
          <w:rFonts w:ascii="Arial" w:hAnsi="Arial" w:cs="Arial"/>
          <w:color w:val="auto"/>
          <w:sz w:val="22"/>
          <w:szCs w:val="22"/>
        </w:rPr>
      </w:pPr>
    </w:p>
    <w:p w14:paraId="69D0C5FA" w14:textId="523DC351" w:rsidR="007A0810" w:rsidRPr="00D363DA" w:rsidRDefault="00801874" w:rsidP="007A0810">
      <w:pPr>
        <w:pStyle w:val="p1"/>
        <w:rPr>
          <w:rStyle w:val="apple-converted-space"/>
          <w:rFonts w:ascii="Arial" w:hAnsi="Arial" w:cs="Arial"/>
          <w:b/>
          <w:bCs/>
          <w:color w:val="auto"/>
          <w:sz w:val="22"/>
          <w:szCs w:val="22"/>
        </w:rPr>
      </w:pPr>
      <w:r w:rsidRPr="00D363DA">
        <w:rPr>
          <w:rStyle w:val="s1"/>
          <w:rFonts w:ascii="Arial" w:hAnsi="Arial" w:cs="Arial"/>
          <w:color w:val="auto"/>
          <w:sz w:val="22"/>
          <w:szCs w:val="22"/>
        </w:rPr>
        <w:t xml:space="preserve">Gnocchi </w:t>
      </w:r>
      <w:r w:rsidR="007A0810" w:rsidRPr="00D363DA">
        <w:rPr>
          <w:rStyle w:val="apple-converted-space"/>
          <w:rFonts w:ascii="Arial" w:hAnsi="Arial" w:cs="Arial"/>
          <w:b/>
          <w:bCs/>
          <w:color w:val="auto"/>
          <w:sz w:val="22"/>
          <w:szCs w:val="22"/>
        </w:rPr>
        <w:t xml:space="preserve">– </w:t>
      </w:r>
      <w:r w:rsidR="00D363DA">
        <w:rPr>
          <w:rStyle w:val="apple-converted-space"/>
          <w:rFonts w:ascii="Arial" w:hAnsi="Arial" w:cs="Arial"/>
          <w:b/>
          <w:bCs/>
          <w:color w:val="auto"/>
          <w:sz w:val="22"/>
          <w:szCs w:val="22"/>
        </w:rPr>
        <w:t>i</w:t>
      </w:r>
      <w:r w:rsidR="007A0810" w:rsidRPr="00D363DA">
        <w:rPr>
          <w:rStyle w:val="apple-converted-space"/>
          <w:rFonts w:ascii="Arial" w:hAnsi="Arial" w:cs="Arial"/>
          <w:b/>
          <w:bCs/>
          <w:color w:val="auto"/>
          <w:sz w:val="22"/>
          <w:szCs w:val="22"/>
        </w:rPr>
        <w:t>ngredients</w:t>
      </w:r>
    </w:p>
    <w:p w14:paraId="0947F478" w14:textId="77777777" w:rsidR="007A0810" w:rsidRPr="00163C88" w:rsidRDefault="007A0810" w:rsidP="007A0810">
      <w:pPr>
        <w:pStyle w:val="p1"/>
        <w:rPr>
          <w:rFonts w:ascii="Arial" w:hAnsi="Arial" w:cs="Arial"/>
          <w:b/>
          <w:bCs/>
          <w:color w:val="auto"/>
          <w:sz w:val="22"/>
          <w:szCs w:val="22"/>
          <w:u w:val="single"/>
        </w:rPr>
      </w:pPr>
    </w:p>
    <w:p w14:paraId="4FBDFEE8" w14:textId="3BC05C29" w:rsidR="00236BFA" w:rsidRPr="00236BFA" w:rsidRDefault="00236BFA" w:rsidP="00D363DA">
      <w:pPr>
        <w:pStyle w:val="p2"/>
        <w:numPr>
          <w:ilvl w:val="0"/>
          <w:numId w:val="17"/>
        </w:numPr>
        <w:rPr>
          <w:rFonts w:ascii="Arial" w:hAnsi="Arial" w:cs="Arial"/>
          <w:color w:val="auto"/>
          <w:sz w:val="22"/>
          <w:szCs w:val="22"/>
        </w:rPr>
      </w:pPr>
      <w:r w:rsidRPr="00236BFA">
        <w:rPr>
          <w:rFonts w:ascii="Arial" w:hAnsi="Arial" w:cs="Arial"/>
          <w:color w:val="auto"/>
          <w:sz w:val="22"/>
          <w:szCs w:val="22"/>
        </w:rPr>
        <w:t>600g Maris Piper potatoes</w:t>
      </w:r>
    </w:p>
    <w:p w14:paraId="46E8F79A" w14:textId="250ABE0F" w:rsidR="00236BFA" w:rsidRPr="00236BFA" w:rsidRDefault="00236BFA" w:rsidP="00D363DA">
      <w:pPr>
        <w:pStyle w:val="p2"/>
        <w:numPr>
          <w:ilvl w:val="0"/>
          <w:numId w:val="17"/>
        </w:numPr>
        <w:rPr>
          <w:rFonts w:ascii="Arial" w:hAnsi="Arial" w:cs="Arial"/>
          <w:color w:val="auto"/>
          <w:sz w:val="22"/>
          <w:szCs w:val="22"/>
        </w:rPr>
      </w:pPr>
      <w:r w:rsidRPr="00236BFA">
        <w:rPr>
          <w:rFonts w:ascii="Arial" w:hAnsi="Arial" w:cs="Arial"/>
          <w:color w:val="auto"/>
          <w:sz w:val="22"/>
          <w:szCs w:val="22"/>
        </w:rPr>
        <w:t xml:space="preserve">100g </w:t>
      </w:r>
      <w:r w:rsidR="00DB0802">
        <w:rPr>
          <w:rFonts w:ascii="Arial" w:hAnsi="Arial" w:cs="Arial"/>
          <w:color w:val="auto"/>
          <w:sz w:val="22"/>
          <w:szCs w:val="22"/>
        </w:rPr>
        <w:t xml:space="preserve">‘00’ </w:t>
      </w:r>
      <w:r w:rsidRPr="00236BFA">
        <w:rPr>
          <w:rFonts w:ascii="Arial" w:hAnsi="Arial" w:cs="Arial"/>
          <w:color w:val="auto"/>
          <w:sz w:val="22"/>
          <w:szCs w:val="22"/>
        </w:rPr>
        <w:t>pasta flour</w:t>
      </w:r>
    </w:p>
    <w:p w14:paraId="726FA94E" w14:textId="2E3D1594" w:rsidR="00236BFA" w:rsidRPr="00236BFA" w:rsidRDefault="00236BFA" w:rsidP="00D363DA">
      <w:pPr>
        <w:pStyle w:val="p2"/>
        <w:numPr>
          <w:ilvl w:val="0"/>
          <w:numId w:val="17"/>
        </w:numPr>
        <w:rPr>
          <w:rFonts w:ascii="Arial" w:hAnsi="Arial" w:cs="Arial"/>
          <w:color w:val="auto"/>
          <w:sz w:val="22"/>
          <w:szCs w:val="22"/>
        </w:rPr>
      </w:pPr>
      <w:r w:rsidRPr="00236BFA">
        <w:rPr>
          <w:rFonts w:ascii="Arial" w:hAnsi="Arial" w:cs="Arial"/>
          <w:color w:val="auto"/>
          <w:sz w:val="22"/>
          <w:szCs w:val="22"/>
        </w:rPr>
        <w:t>50g semolina, fine</w:t>
      </w:r>
    </w:p>
    <w:p w14:paraId="40BF17C9" w14:textId="4EFAC8D6" w:rsidR="00236BFA" w:rsidRPr="00236BFA" w:rsidRDefault="00236BFA" w:rsidP="00D363DA">
      <w:pPr>
        <w:pStyle w:val="p2"/>
        <w:numPr>
          <w:ilvl w:val="0"/>
          <w:numId w:val="17"/>
        </w:numPr>
        <w:rPr>
          <w:rFonts w:ascii="Arial" w:hAnsi="Arial" w:cs="Arial"/>
          <w:color w:val="auto"/>
          <w:sz w:val="22"/>
          <w:szCs w:val="22"/>
        </w:rPr>
      </w:pPr>
      <w:r w:rsidRPr="00236BFA">
        <w:rPr>
          <w:rFonts w:ascii="Arial" w:hAnsi="Arial" w:cs="Arial"/>
          <w:color w:val="auto"/>
          <w:sz w:val="22"/>
          <w:szCs w:val="22"/>
        </w:rPr>
        <w:t>10g flaky sea salt, finely ground</w:t>
      </w:r>
    </w:p>
    <w:p w14:paraId="04C473DA" w14:textId="2E48B01C" w:rsidR="007A0810" w:rsidRDefault="00236BFA" w:rsidP="00D363DA">
      <w:pPr>
        <w:pStyle w:val="p2"/>
        <w:numPr>
          <w:ilvl w:val="0"/>
          <w:numId w:val="17"/>
        </w:numPr>
        <w:rPr>
          <w:rFonts w:ascii="Arial" w:hAnsi="Arial" w:cs="Arial"/>
          <w:color w:val="auto"/>
          <w:sz w:val="22"/>
          <w:szCs w:val="22"/>
        </w:rPr>
      </w:pPr>
      <w:r w:rsidRPr="00236BFA">
        <w:rPr>
          <w:rFonts w:ascii="Arial" w:hAnsi="Arial" w:cs="Arial"/>
          <w:color w:val="auto"/>
          <w:sz w:val="22"/>
          <w:szCs w:val="22"/>
        </w:rPr>
        <w:t>20g egg yolk</w:t>
      </w:r>
    </w:p>
    <w:p w14:paraId="2D902DB2" w14:textId="72D07C12" w:rsidR="00BE1A26" w:rsidRPr="00163C88" w:rsidRDefault="00D363DA" w:rsidP="00236BFA">
      <w:pPr>
        <w:pStyle w:val="p2"/>
        <w:rPr>
          <w:rFonts w:ascii="Arial" w:hAnsi="Arial" w:cs="Arial"/>
          <w:color w:val="auto"/>
          <w:sz w:val="22"/>
          <w:szCs w:val="22"/>
        </w:rPr>
      </w:pPr>
      <w:r>
        <w:rPr>
          <w:rFonts w:ascii="Arial" w:hAnsi="Arial" w:cs="Arial"/>
          <w:color w:val="auto"/>
          <w:sz w:val="22"/>
          <w:szCs w:val="22"/>
        </w:rPr>
        <w:t xml:space="preserve"> </w:t>
      </w:r>
    </w:p>
    <w:p w14:paraId="7F9D3268" w14:textId="58BFF9C4" w:rsidR="007A0810" w:rsidRPr="00D363DA" w:rsidRDefault="00846CD3" w:rsidP="007A0810">
      <w:pPr>
        <w:pStyle w:val="p1"/>
        <w:rPr>
          <w:rStyle w:val="apple-converted-space"/>
          <w:rFonts w:ascii="Arial" w:hAnsi="Arial" w:cs="Arial"/>
          <w:b/>
          <w:bCs/>
          <w:color w:val="auto"/>
          <w:sz w:val="22"/>
          <w:szCs w:val="22"/>
        </w:rPr>
      </w:pPr>
      <w:r w:rsidRPr="00D363DA">
        <w:rPr>
          <w:rStyle w:val="s1"/>
          <w:rFonts w:ascii="Arial" w:hAnsi="Arial" w:cs="Arial"/>
          <w:color w:val="auto"/>
          <w:sz w:val="22"/>
          <w:szCs w:val="22"/>
        </w:rPr>
        <w:t>Gnocchi</w:t>
      </w:r>
      <w:r w:rsidRPr="00D363DA">
        <w:rPr>
          <w:rStyle w:val="apple-converted-space"/>
          <w:rFonts w:ascii="Arial" w:hAnsi="Arial" w:cs="Arial"/>
          <w:b/>
          <w:bCs/>
          <w:color w:val="auto"/>
          <w:sz w:val="22"/>
          <w:szCs w:val="22"/>
        </w:rPr>
        <w:t xml:space="preserve"> </w:t>
      </w:r>
      <w:r w:rsidR="007A0810" w:rsidRPr="00D363DA">
        <w:rPr>
          <w:rStyle w:val="apple-converted-space"/>
          <w:rFonts w:ascii="Arial" w:hAnsi="Arial" w:cs="Arial"/>
          <w:b/>
          <w:bCs/>
          <w:color w:val="auto"/>
          <w:sz w:val="22"/>
          <w:szCs w:val="22"/>
        </w:rPr>
        <w:t xml:space="preserve">– </w:t>
      </w:r>
      <w:r w:rsidR="00D363DA" w:rsidRPr="00D363DA">
        <w:rPr>
          <w:rStyle w:val="apple-converted-space"/>
          <w:rFonts w:ascii="Arial" w:hAnsi="Arial" w:cs="Arial"/>
          <w:b/>
          <w:bCs/>
          <w:color w:val="auto"/>
          <w:sz w:val="22"/>
          <w:szCs w:val="22"/>
        </w:rPr>
        <w:t>m</w:t>
      </w:r>
      <w:r w:rsidR="007A0810" w:rsidRPr="00D363DA">
        <w:rPr>
          <w:rStyle w:val="apple-converted-space"/>
          <w:rFonts w:ascii="Arial" w:hAnsi="Arial" w:cs="Arial"/>
          <w:b/>
          <w:bCs/>
          <w:color w:val="auto"/>
          <w:sz w:val="22"/>
          <w:szCs w:val="22"/>
        </w:rPr>
        <w:t>ethod</w:t>
      </w:r>
    </w:p>
    <w:p w14:paraId="3D51480C" w14:textId="77777777" w:rsidR="00DF73D7" w:rsidRPr="00DF73D7" w:rsidRDefault="00DF73D7" w:rsidP="00DF73D7">
      <w:pPr>
        <w:pStyle w:val="p2"/>
        <w:rPr>
          <w:rFonts w:ascii="Arial" w:hAnsi="Arial" w:cs="Arial"/>
          <w:color w:val="auto"/>
          <w:sz w:val="22"/>
          <w:szCs w:val="22"/>
        </w:rPr>
      </w:pPr>
    </w:p>
    <w:p w14:paraId="7245CAD3" w14:textId="58B2A0AB" w:rsidR="00DF73D7" w:rsidRDefault="00DF73D7" w:rsidP="00DF73D7">
      <w:pPr>
        <w:pStyle w:val="p2"/>
        <w:jc w:val="both"/>
        <w:rPr>
          <w:rFonts w:ascii="Arial" w:hAnsi="Arial" w:cs="Arial"/>
          <w:color w:val="auto"/>
          <w:sz w:val="22"/>
          <w:szCs w:val="22"/>
        </w:rPr>
      </w:pPr>
      <w:r w:rsidRPr="00DF73D7">
        <w:rPr>
          <w:rFonts w:ascii="Arial" w:hAnsi="Arial" w:cs="Arial"/>
          <w:color w:val="auto"/>
          <w:sz w:val="22"/>
          <w:szCs w:val="22"/>
        </w:rPr>
        <w:t>Steam the potatoes until completely tender. Peel while still warm then push the potatoes through a ricer</w:t>
      </w:r>
    </w:p>
    <w:p w14:paraId="57CAB250" w14:textId="77777777" w:rsidR="00DF73D7" w:rsidRPr="00DF73D7" w:rsidRDefault="00DF73D7" w:rsidP="00DF73D7">
      <w:pPr>
        <w:pStyle w:val="p2"/>
        <w:jc w:val="both"/>
        <w:rPr>
          <w:rFonts w:ascii="Arial" w:hAnsi="Arial" w:cs="Arial"/>
          <w:color w:val="auto"/>
          <w:sz w:val="22"/>
          <w:szCs w:val="22"/>
        </w:rPr>
      </w:pPr>
    </w:p>
    <w:p w14:paraId="161EFC16" w14:textId="77777777" w:rsidR="00DF73D7" w:rsidRDefault="00DF73D7" w:rsidP="00DF73D7">
      <w:pPr>
        <w:pStyle w:val="p2"/>
        <w:jc w:val="both"/>
        <w:rPr>
          <w:rFonts w:ascii="Arial" w:hAnsi="Arial" w:cs="Arial"/>
          <w:color w:val="auto"/>
          <w:sz w:val="22"/>
          <w:szCs w:val="22"/>
        </w:rPr>
      </w:pPr>
      <w:r w:rsidRPr="00DF73D7">
        <w:rPr>
          <w:rFonts w:ascii="Arial" w:hAnsi="Arial" w:cs="Arial"/>
          <w:color w:val="auto"/>
          <w:sz w:val="22"/>
          <w:szCs w:val="22"/>
        </w:rPr>
        <w:t>Weigh out 400g of the riced potato and place on the work bench</w:t>
      </w:r>
      <w:r>
        <w:rPr>
          <w:rFonts w:ascii="Arial" w:hAnsi="Arial" w:cs="Arial"/>
          <w:color w:val="auto"/>
          <w:sz w:val="22"/>
          <w:szCs w:val="22"/>
        </w:rPr>
        <w:t xml:space="preserve">. </w:t>
      </w:r>
    </w:p>
    <w:p w14:paraId="132820C2" w14:textId="77777777" w:rsidR="00DF73D7" w:rsidRDefault="00DF73D7" w:rsidP="00DF73D7">
      <w:pPr>
        <w:pStyle w:val="p2"/>
        <w:jc w:val="both"/>
        <w:rPr>
          <w:rFonts w:ascii="Arial" w:hAnsi="Arial" w:cs="Arial"/>
          <w:color w:val="auto"/>
          <w:sz w:val="22"/>
          <w:szCs w:val="22"/>
        </w:rPr>
      </w:pPr>
    </w:p>
    <w:p w14:paraId="3CAC4586" w14:textId="57DDCB57" w:rsidR="00DF73D7" w:rsidRPr="00DF73D7" w:rsidRDefault="00DF73D7" w:rsidP="00DF73D7">
      <w:pPr>
        <w:pStyle w:val="p2"/>
        <w:jc w:val="both"/>
        <w:rPr>
          <w:rFonts w:ascii="Arial" w:hAnsi="Arial" w:cs="Arial"/>
          <w:color w:val="auto"/>
          <w:sz w:val="22"/>
          <w:szCs w:val="22"/>
        </w:rPr>
      </w:pPr>
      <w:r w:rsidRPr="00DF73D7">
        <w:rPr>
          <w:rFonts w:ascii="Arial" w:hAnsi="Arial" w:cs="Arial"/>
          <w:color w:val="auto"/>
          <w:sz w:val="22"/>
          <w:szCs w:val="22"/>
        </w:rPr>
        <w:t>Sift the flours and salt together and sprinkle half over the potato. Drizzle over the egg yolk and then sprinkle on the remaining flour mix</w:t>
      </w:r>
      <w:r w:rsidR="00D363DA">
        <w:rPr>
          <w:rFonts w:ascii="Arial" w:hAnsi="Arial" w:cs="Arial"/>
          <w:color w:val="auto"/>
          <w:sz w:val="22"/>
          <w:szCs w:val="22"/>
        </w:rPr>
        <w:t>.</w:t>
      </w:r>
    </w:p>
    <w:p w14:paraId="2A65E8EF" w14:textId="77777777" w:rsidR="00DF73D7" w:rsidRDefault="00DF73D7" w:rsidP="00DF73D7">
      <w:pPr>
        <w:pStyle w:val="p2"/>
        <w:jc w:val="both"/>
        <w:rPr>
          <w:rFonts w:ascii="Arial" w:hAnsi="Arial" w:cs="Arial"/>
          <w:color w:val="auto"/>
          <w:sz w:val="22"/>
          <w:szCs w:val="22"/>
        </w:rPr>
      </w:pPr>
    </w:p>
    <w:p w14:paraId="674E0B91" w14:textId="72CE9B19" w:rsidR="00DF73D7" w:rsidRPr="00DF73D7" w:rsidRDefault="00DF73D7" w:rsidP="00DF73D7">
      <w:pPr>
        <w:pStyle w:val="p2"/>
        <w:jc w:val="both"/>
        <w:rPr>
          <w:rFonts w:ascii="Arial" w:hAnsi="Arial" w:cs="Arial"/>
          <w:color w:val="auto"/>
          <w:sz w:val="22"/>
          <w:szCs w:val="22"/>
        </w:rPr>
      </w:pPr>
      <w:r w:rsidRPr="00DF73D7">
        <w:rPr>
          <w:rFonts w:ascii="Arial" w:hAnsi="Arial" w:cs="Arial"/>
          <w:color w:val="auto"/>
          <w:sz w:val="22"/>
          <w:szCs w:val="22"/>
        </w:rPr>
        <w:t>Use a metal dough scraper to chop the mix together, repeatedly turning it over and then chopping again. Once the mix is evenly blended, bring together by hand and knead very briefly. Divide the dough into four pieces and cover with cling film</w:t>
      </w:r>
      <w:r w:rsidR="00D363DA">
        <w:rPr>
          <w:rFonts w:ascii="Arial" w:hAnsi="Arial" w:cs="Arial"/>
          <w:color w:val="auto"/>
          <w:sz w:val="22"/>
          <w:szCs w:val="22"/>
        </w:rPr>
        <w:t>.</w:t>
      </w:r>
    </w:p>
    <w:p w14:paraId="48FC1C4B" w14:textId="77777777" w:rsidR="00DF73D7" w:rsidRDefault="00DF73D7" w:rsidP="00DF73D7">
      <w:pPr>
        <w:pStyle w:val="p2"/>
        <w:jc w:val="both"/>
        <w:rPr>
          <w:rFonts w:ascii="Arial" w:hAnsi="Arial" w:cs="Arial"/>
          <w:color w:val="auto"/>
          <w:sz w:val="22"/>
          <w:szCs w:val="22"/>
        </w:rPr>
      </w:pPr>
    </w:p>
    <w:p w14:paraId="5CE898C6" w14:textId="7B210DC2" w:rsidR="00DF73D7" w:rsidRPr="00DF73D7" w:rsidRDefault="00DF73D7" w:rsidP="00DF73D7">
      <w:pPr>
        <w:pStyle w:val="p2"/>
        <w:jc w:val="both"/>
        <w:rPr>
          <w:rFonts w:ascii="Arial" w:hAnsi="Arial" w:cs="Arial"/>
          <w:color w:val="auto"/>
          <w:sz w:val="22"/>
          <w:szCs w:val="22"/>
        </w:rPr>
      </w:pPr>
      <w:r w:rsidRPr="00DF73D7">
        <w:rPr>
          <w:rFonts w:ascii="Arial" w:hAnsi="Arial" w:cs="Arial"/>
          <w:color w:val="auto"/>
          <w:sz w:val="22"/>
          <w:szCs w:val="22"/>
        </w:rPr>
        <w:t>Working with one piece of dough at time, roll out into a 1.5 cm thick sausage shape and cut into 1cm long sections. Roll each piece into a ball then roll on a gnocchi paddle or the back of a large fork</w:t>
      </w:r>
      <w:r w:rsidR="00BE1A26">
        <w:rPr>
          <w:rFonts w:ascii="Arial" w:hAnsi="Arial" w:cs="Arial"/>
          <w:color w:val="auto"/>
          <w:sz w:val="22"/>
          <w:szCs w:val="22"/>
        </w:rPr>
        <w:t xml:space="preserve">. </w:t>
      </w:r>
      <w:r w:rsidRPr="00DF73D7">
        <w:rPr>
          <w:rFonts w:ascii="Arial" w:hAnsi="Arial" w:cs="Arial"/>
          <w:color w:val="auto"/>
          <w:sz w:val="22"/>
          <w:szCs w:val="22"/>
        </w:rPr>
        <w:t>Repeat with the remaining dough, placing the finished gnocchi on a tray dusted with semolina as you go</w:t>
      </w:r>
      <w:r w:rsidR="00D363DA">
        <w:rPr>
          <w:rFonts w:ascii="Arial" w:hAnsi="Arial" w:cs="Arial"/>
          <w:color w:val="auto"/>
          <w:sz w:val="22"/>
          <w:szCs w:val="22"/>
        </w:rPr>
        <w:t>.</w:t>
      </w:r>
    </w:p>
    <w:p w14:paraId="0737E5EA" w14:textId="77777777" w:rsidR="00DF73D7" w:rsidRDefault="00DF73D7" w:rsidP="00DF73D7">
      <w:pPr>
        <w:pStyle w:val="p2"/>
        <w:jc w:val="both"/>
        <w:rPr>
          <w:rFonts w:ascii="Arial" w:hAnsi="Arial" w:cs="Arial"/>
          <w:color w:val="auto"/>
          <w:sz w:val="22"/>
          <w:szCs w:val="22"/>
        </w:rPr>
      </w:pPr>
    </w:p>
    <w:p w14:paraId="30AC1159" w14:textId="3E19B919" w:rsidR="00DF73D7" w:rsidRPr="00DF73D7" w:rsidRDefault="00DF73D7" w:rsidP="00DF73D7">
      <w:pPr>
        <w:pStyle w:val="p2"/>
        <w:jc w:val="both"/>
        <w:rPr>
          <w:rFonts w:ascii="Arial" w:hAnsi="Arial" w:cs="Arial"/>
          <w:color w:val="auto"/>
          <w:sz w:val="22"/>
          <w:szCs w:val="22"/>
        </w:rPr>
      </w:pPr>
      <w:r w:rsidRPr="00DF73D7">
        <w:rPr>
          <w:rFonts w:ascii="Arial" w:hAnsi="Arial" w:cs="Arial"/>
          <w:color w:val="auto"/>
          <w:sz w:val="22"/>
          <w:szCs w:val="22"/>
        </w:rPr>
        <w:t>Bring a large pan of lightly salted water to the boil, turn down to a simmer and add half of the gnocchi so you don't overcrowd the pan. Stir the water gently – when the gnocchi float to the surface, cook for 1 more minute then transfer to iced water</w:t>
      </w:r>
      <w:r w:rsidR="00D363DA">
        <w:rPr>
          <w:rFonts w:ascii="Arial" w:hAnsi="Arial" w:cs="Arial"/>
          <w:color w:val="auto"/>
          <w:sz w:val="22"/>
          <w:szCs w:val="22"/>
        </w:rPr>
        <w:t>.</w:t>
      </w:r>
    </w:p>
    <w:p w14:paraId="62781E19" w14:textId="77777777" w:rsidR="00DF73D7" w:rsidRDefault="00DF73D7" w:rsidP="00DF73D7">
      <w:pPr>
        <w:pStyle w:val="p2"/>
        <w:jc w:val="both"/>
        <w:rPr>
          <w:rFonts w:ascii="Arial" w:hAnsi="Arial" w:cs="Arial"/>
          <w:color w:val="auto"/>
          <w:sz w:val="22"/>
          <w:szCs w:val="22"/>
        </w:rPr>
      </w:pPr>
    </w:p>
    <w:p w14:paraId="311D305E" w14:textId="7BDEC407" w:rsidR="007A0810" w:rsidRDefault="00DF73D7" w:rsidP="00DF73D7">
      <w:pPr>
        <w:pStyle w:val="p2"/>
        <w:jc w:val="both"/>
        <w:rPr>
          <w:rFonts w:ascii="Arial" w:hAnsi="Arial" w:cs="Arial"/>
          <w:color w:val="auto"/>
          <w:sz w:val="22"/>
          <w:szCs w:val="22"/>
        </w:rPr>
      </w:pPr>
      <w:r w:rsidRPr="00DF73D7">
        <w:rPr>
          <w:rFonts w:ascii="Arial" w:hAnsi="Arial" w:cs="Arial"/>
          <w:color w:val="auto"/>
          <w:sz w:val="22"/>
          <w:szCs w:val="22"/>
        </w:rPr>
        <w:t>Once all the gnocchi are blanched, drain and toss in a little olive oil</w:t>
      </w:r>
      <w:r w:rsidR="00D363DA">
        <w:rPr>
          <w:rFonts w:ascii="Arial" w:hAnsi="Arial" w:cs="Arial"/>
          <w:color w:val="auto"/>
          <w:sz w:val="22"/>
          <w:szCs w:val="22"/>
        </w:rPr>
        <w:t>.</w:t>
      </w:r>
    </w:p>
    <w:p w14:paraId="0481A729" w14:textId="7CF6737B" w:rsidR="00AD5930" w:rsidRDefault="00AD5930" w:rsidP="00DF73D7">
      <w:pPr>
        <w:pStyle w:val="p2"/>
        <w:jc w:val="both"/>
        <w:rPr>
          <w:rFonts w:ascii="Arial" w:hAnsi="Arial" w:cs="Arial"/>
          <w:color w:val="auto"/>
          <w:sz w:val="22"/>
          <w:szCs w:val="22"/>
        </w:rPr>
      </w:pPr>
    </w:p>
    <w:p w14:paraId="15B9409B" w14:textId="2C13397B" w:rsidR="00AD5930" w:rsidRDefault="00AD5930" w:rsidP="00DF73D7">
      <w:pPr>
        <w:pStyle w:val="p2"/>
        <w:jc w:val="both"/>
        <w:rPr>
          <w:rFonts w:ascii="Arial" w:hAnsi="Arial" w:cs="Arial"/>
          <w:color w:val="auto"/>
          <w:sz w:val="22"/>
          <w:szCs w:val="22"/>
        </w:rPr>
      </w:pPr>
      <w:r w:rsidRPr="00AD5930">
        <w:rPr>
          <w:rFonts w:ascii="Arial" w:hAnsi="Arial" w:cs="Arial"/>
          <w:color w:val="auto"/>
          <w:sz w:val="22"/>
          <w:szCs w:val="22"/>
        </w:rPr>
        <w:t>Fry the gnocchi in a dash of oil until crispy and golden</w:t>
      </w:r>
      <w:r w:rsidR="00D363DA">
        <w:rPr>
          <w:rFonts w:ascii="Arial" w:hAnsi="Arial" w:cs="Arial"/>
          <w:color w:val="auto"/>
          <w:sz w:val="22"/>
          <w:szCs w:val="22"/>
        </w:rPr>
        <w:t>.</w:t>
      </w:r>
    </w:p>
    <w:p w14:paraId="4ABD9A14" w14:textId="77777777" w:rsidR="00801874" w:rsidRPr="00163C88" w:rsidRDefault="00801874" w:rsidP="007A0810">
      <w:pPr>
        <w:pStyle w:val="p2"/>
        <w:rPr>
          <w:rFonts w:ascii="Arial" w:hAnsi="Arial" w:cs="Arial"/>
          <w:color w:val="auto"/>
          <w:sz w:val="22"/>
          <w:szCs w:val="22"/>
        </w:rPr>
      </w:pPr>
    </w:p>
    <w:p w14:paraId="47D55B7E" w14:textId="3E25C8FC" w:rsidR="007A0810" w:rsidRPr="00D363DA" w:rsidRDefault="00801874" w:rsidP="007A0810">
      <w:pPr>
        <w:pStyle w:val="p1"/>
        <w:rPr>
          <w:rStyle w:val="apple-converted-space"/>
          <w:rFonts w:ascii="Arial" w:hAnsi="Arial" w:cs="Arial"/>
          <w:b/>
          <w:bCs/>
          <w:color w:val="auto"/>
          <w:sz w:val="22"/>
          <w:szCs w:val="22"/>
        </w:rPr>
      </w:pPr>
      <w:r w:rsidRPr="00D363DA">
        <w:rPr>
          <w:rStyle w:val="s1"/>
          <w:rFonts w:ascii="Arial" w:hAnsi="Arial" w:cs="Arial"/>
          <w:color w:val="auto"/>
          <w:sz w:val="22"/>
          <w:szCs w:val="22"/>
        </w:rPr>
        <w:t xml:space="preserve">Courgette </w:t>
      </w:r>
      <w:r w:rsidR="00D363DA" w:rsidRPr="00D363DA">
        <w:rPr>
          <w:rStyle w:val="s1"/>
          <w:rFonts w:ascii="Arial" w:hAnsi="Arial" w:cs="Arial"/>
          <w:color w:val="auto"/>
          <w:sz w:val="22"/>
          <w:szCs w:val="22"/>
        </w:rPr>
        <w:t>r</w:t>
      </w:r>
      <w:r w:rsidRPr="00D363DA">
        <w:rPr>
          <w:rStyle w:val="s1"/>
          <w:rFonts w:ascii="Arial" w:hAnsi="Arial" w:cs="Arial"/>
          <w:color w:val="auto"/>
          <w:sz w:val="22"/>
          <w:szCs w:val="22"/>
        </w:rPr>
        <w:t xml:space="preserve">ibbons </w:t>
      </w:r>
      <w:r w:rsidR="007A0810" w:rsidRPr="00D363DA">
        <w:rPr>
          <w:rStyle w:val="apple-converted-space"/>
          <w:rFonts w:ascii="Arial" w:hAnsi="Arial" w:cs="Arial"/>
          <w:b/>
          <w:bCs/>
          <w:color w:val="auto"/>
          <w:sz w:val="22"/>
          <w:szCs w:val="22"/>
        </w:rPr>
        <w:t xml:space="preserve">– </w:t>
      </w:r>
      <w:r w:rsidR="00D363DA" w:rsidRPr="00D363DA">
        <w:rPr>
          <w:rStyle w:val="apple-converted-space"/>
          <w:rFonts w:ascii="Arial" w:hAnsi="Arial" w:cs="Arial"/>
          <w:b/>
          <w:bCs/>
          <w:color w:val="auto"/>
          <w:sz w:val="22"/>
          <w:szCs w:val="22"/>
        </w:rPr>
        <w:t>i</w:t>
      </w:r>
      <w:r w:rsidR="007A0810" w:rsidRPr="00D363DA">
        <w:rPr>
          <w:rStyle w:val="apple-converted-space"/>
          <w:rFonts w:ascii="Arial" w:hAnsi="Arial" w:cs="Arial"/>
          <w:b/>
          <w:bCs/>
          <w:color w:val="auto"/>
          <w:sz w:val="22"/>
          <w:szCs w:val="22"/>
        </w:rPr>
        <w:t>ngredients</w:t>
      </w:r>
    </w:p>
    <w:p w14:paraId="5F23C657" w14:textId="77777777" w:rsidR="007A0810" w:rsidRPr="00163C88" w:rsidRDefault="007A0810" w:rsidP="007A0810">
      <w:pPr>
        <w:pStyle w:val="p1"/>
        <w:rPr>
          <w:rFonts w:ascii="Arial" w:hAnsi="Arial" w:cs="Arial"/>
          <w:color w:val="auto"/>
          <w:sz w:val="22"/>
          <w:szCs w:val="22"/>
          <w:u w:val="single"/>
        </w:rPr>
      </w:pPr>
    </w:p>
    <w:p w14:paraId="31751B7A" w14:textId="77777777" w:rsidR="00846CD3" w:rsidRPr="00846CD3" w:rsidRDefault="00846CD3" w:rsidP="00D363DA">
      <w:pPr>
        <w:pStyle w:val="p2"/>
        <w:numPr>
          <w:ilvl w:val="0"/>
          <w:numId w:val="18"/>
        </w:numPr>
        <w:rPr>
          <w:rFonts w:ascii="Arial" w:hAnsi="Arial" w:cs="Arial"/>
          <w:color w:val="auto"/>
          <w:sz w:val="22"/>
          <w:szCs w:val="22"/>
        </w:rPr>
      </w:pPr>
      <w:r w:rsidRPr="00846CD3">
        <w:rPr>
          <w:rFonts w:ascii="Arial" w:hAnsi="Arial" w:cs="Arial"/>
          <w:color w:val="auto"/>
          <w:sz w:val="22"/>
          <w:szCs w:val="22"/>
        </w:rPr>
        <w:t>3 courgettes</w:t>
      </w:r>
    </w:p>
    <w:p w14:paraId="74ABEE9C" w14:textId="77777777" w:rsidR="00846CD3" w:rsidRPr="00846CD3" w:rsidRDefault="00846CD3" w:rsidP="00D363DA">
      <w:pPr>
        <w:pStyle w:val="p2"/>
        <w:numPr>
          <w:ilvl w:val="0"/>
          <w:numId w:val="18"/>
        </w:numPr>
        <w:rPr>
          <w:rFonts w:ascii="Arial" w:hAnsi="Arial" w:cs="Arial"/>
          <w:color w:val="auto"/>
          <w:sz w:val="22"/>
          <w:szCs w:val="22"/>
        </w:rPr>
      </w:pPr>
      <w:r w:rsidRPr="00846CD3">
        <w:rPr>
          <w:rFonts w:ascii="Arial" w:hAnsi="Arial" w:cs="Arial"/>
          <w:color w:val="auto"/>
          <w:sz w:val="22"/>
          <w:szCs w:val="22"/>
        </w:rPr>
        <w:t>olive oil</w:t>
      </w:r>
    </w:p>
    <w:p w14:paraId="02EDC7F8" w14:textId="77777777" w:rsidR="00846CD3" w:rsidRPr="00846CD3" w:rsidRDefault="00846CD3" w:rsidP="00D363DA">
      <w:pPr>
        <w:pStyle w:val="p2"/>
        <w:numPr>
          <w:ilvl w:val="0"/>
          <w:numId w:val="18"/>
        </w:numPr>
        <w:rPr>
          <w:rFonts w:ascii="Arial" w:hAnsi="Arial" w:cs="Arial"/>
          <w:color w:val="auto"/>
          <w:sz w:val="22"/>
          <w:szCs w:val="22"/>
        </w:rPr>
      </w:pPr>
      <w:r w:rsidRPr="00846CD3">
        <w:rPr>
          <w:rFonts w:ascii="Arial" w:hAnsi="Arial" w:cs="Arial"/>
          <w:color w:val="auto"/>
          <w:sz w:val="22"/>
          <w:szCs w:val="22"/>
        </w:rPr>
        <w:t>chilli, chopped</w:t>
      </w:r>
    </w:p>
    <w:p w14:paraId="771D1AC8" w14:textId="77777777" w:rsidR="00846CD3" w:rsidRPr="00846CD3" w:rsidRDefault="00846CD3" w:rsidP="00D363DA">
      <w:pPr>
        <w:pStyle w:val="p2"/>
        <w:numPr>
          <w:ilvl w:val="0"/>
          <w:numId w:val="18"/>
        </w:numPr>
        <w:rPr>
          <w:rFonts w:ascii="Arial" w:hAnsi="Arial" w:cs="Arial"/>
          <w:color w:val="auto"/>
          <w:sz w:val="22"/>
          <w:szCs w:val="22"/>
        </w:rPr>
      </w:pPr>
      <w:r w:rsidRPr="00846CD3">
        <w:rPr>
          <w:rFonts w:ascii="Arial" w:hAnsi="Arial" w:cs="Arial"/>
          <w:color w:val="auto"/>
          <w:sz w:val="22"/>
          <w:szCs w:val="22"/>
        </w:rPr>
        <w:t>garlic, chopped</w:t>
      </w:r>
    </w:p>
    <w:p w14:paraId="32995283" w14:textId="77777777" w:rsidR="00846CD3" w:rsidRPr="00846CD3" w:rsidRDefault="00846CD3" w:rsidP="00D363DA">
      <w:pPr>
        <w:pStyle w:val="p2"/>
        <w:numPr>
          <w:ilvl w:val="0"/>
          <w:numId w:val="18"/>
        </w:numPr>
        <w:rPr>
          <w:rFonts w:ascii="Arial" w:hAnsi="Arial" w:cs="Arial"/>
          <w:color w:val="auto"/>
          <w:sz w:val="22"/>
          <w:szCs w:val="22"/>
        </w:rPr>
      </w:pPr>
      <w:r w:rsidRPr="00846CD3">
        <w:rPr>
          <w:rFonts w:ascii="Arial" w:hAnsi="Arial" w:cs="Arial"/>
          <w:color w:val="auto"/>
          <w:sz w:val="22"/>
          <w:szCs w:val="22"/>
        </w:rPr>
        <w:t>sea salt</w:t>
      </w:r>
    </w:p>
    <w:p w14:paraId="7068BEAA" w14:textId="3EFF2CB4" w:rsidR="007A0810" w:rsidRPr="00163C88" w:rsidRDefault="00846CD3" w:rsidP="00D363DA">
      <w:pPr>
        <w:pStyle w:val="p2"/>
        <w:numPr>
          <w:ilvl w:val="0"/>
          <w:numId w:val="18"/>
        </w:numPr>
        <w:rPr>
          <w:rFonts w:ascii="Arial" w:hAnsi="Arial" w:cs="Arial"/>
          <w:color w:val="auto"/>
          <w:sz w:val="22"/>
          <w:szCs w:val="22"/>
        </w:rPr>
      </w:pPr>
      <w:r w:rsidRPr="00846CD3">
        <w:rPr>
          <w:rFonts w:ascii="Arial" w:hAnsi="Arial" w:cs="Arial"/>
          <w:color w:val="auto"/>
          <w:sz w:val="22"/>
          <w:szCs w:val="22"/>
        </w:rPr>
        <w:t>black pepper</w:t>
      </w:r>
    </w:p>
    <w:p w14:paraId="4C907D04" w14:textId="77777777" w:rsidR="00846CD3" w:rsidRDefault="00846CD3" w:rsidP="007A0810">
      <w:pPr>
        <w:pStyle w:val="p1"/>
        <w:rPr>
          <w:rStyle w:val="s1"/>
          <w:rFonts w:ascii="Arial" w:hAnsi="Arial" w:cs="Arial"/>
          <w:color w:val="auto"/>
          <w:sz w:val="22"/>
          <w:szCs w:val="22"/>
          <w:u w:val="single"/>
        </w:rPr>
      </w:pPr>
    </w:p>
    <w:p w14:paraId="7D677EAF" w14:textId="3831FE72" w:rsidR="007A0810" w:rsidRPr="00D363DA" w:rsidRDefault="00846CD3" w:rsidP="007A0810">
      <w:pPr>
        <w:pStyle w:val="p1"/>
        <w:rPr>
          <w:rStyle w:val="apple-converted-space"/>
          <w:rFonts w:ascii="Arial" w:hAnsi="Arial" w:cs="Arial"/>
          <w:b/>
          <w:bCs/>
          <w:color w:val="auto"/>
          <w:sz w:val="22"/>
          <w:szCs w:val="22"/>
        </w:rPr>
      </w:pPr>
      <w:r w:rsidRPr="00D363DA">
        <w:rPr>
          <w:rStyle w:val="s1"/>
          <w:rFonts w:ascii="Arial" w:hAnsi="Arial" w:cs="Arial"/>
          <w:color w:val="auto"/>
          <w:sz w:val="22"/>
          <w:szCs w:val="22"/>
        </w:rPr>
        <w:t xml:space="preserve">Courgette </w:t>
      </w:r>
      <w:r w:rsidR="00D363DA" w:rsidRPr="00D363DA">
        <w:rPr>
          <w:rStyle w:val="s1"/>
          <w:rFonts w:ascii="Arial" w:hAnsi="Arial" w:cs="Arial"/>
          <w:color w:val="auto"/>
          <w:sz w:val="22"/>
          <w:szCs w:val="22"/>
        </w:rPr>
        <w:t>r</w:t>
      </w:r>
      <w:r w:rsidRPr="00D363DA">
        <w:rPr>
          <w:rStyle w:val="s1"/>
          <w:rFonts w:ascii="Arial" w:hAnsi="Arial" w:cs="Arial"/>
          <w:color w:val="auto"/>
          <w:sz w:val="22"/>
          <w:szCs w:val="22"/>
        </w:rPr>
        <w:t xml:space="preserve">ibbons </w:t>
      </w:r>
      <w:r w:rsidR="007A0810" w:rsidRPr="00D363DA">
        <w:rPr>
          <w:rStyle w:val="apple-converted-space"/>
          <w:rFonts w:ascii="Arial" w:hAnsi="Arial" w:cs="Arial"/>
          <w:b/>
          <w:bCs/>
          <w:color w:val="auto"/>
          <w:sz w:val="22"/>
          <w:szCs w:val="22"/>
        </w:rPr>
        <w:t xml:space="preserve">– </w:t>
      </w:r>
      <w:r w:rsidR="00D363DA" w:rsidRPr="00D363DA">
        <w:rPr>
          <w:rStyle w:val="apple-converted-space"/>
          <w:rFonts w:ascii="Arial" w:hAnsi="Arial" w:cs="Arial"/>
          <w:b/>
          <w:bCs/>
          <w:color w:val="auto"/>
          <w:sz w:val="22"/>
          <w:szCs w:val="22"/>
        </w:rPr>
        <w:t>m</w:t>
      </w:r>
      <w:r w:rsidR="007A0810" w:rsidRPr="00D363DA">
        <w:rPr>
          <w:rStyle w:val="apple-converted-space"/>
          <w:rFonts w:ascii="Arial" w:hAnsi="Arial" w:cs="Arial"/>
          <w:b/>
          <w:bCs/>
          <w:color w:val="auto"/>
          <w:sz w:val="22"/>
          <w:szCs w:val="22"/>
        </w:rPr>
        <w:t>ethod</w:t>
      </w:r>
    </w:p>
    <w:p w14:paraId="06740B52" w14:textId="77777777" w:rsidR="007A0810" w:rsidRPr="00163C88" w:rsidRDefault="007A0810" w:rsidP="007A0810">
      <w:pPr>
        <w:pStyle w:val="p1"/>
        <w:rPr>
          <w:rFonts w:ascii="Arial" w:hAnsi="Arial" w:cs="Arial"/>
          <w:color w:val="auto"/>
          <w:sz w:val="22"/>
          <w:szCs w:val="22"/>
          <w:u w:val="single"/>
        </w:rPr>
      </w:pPr>
    </w:p>
    <w:p w14:paraId="563D8D5F" w14:textId="70FB1F72" w:rsidR="007A0810" w:rsidRDefault="008156F7" w:rsidP="007A0810">
      <w:pPr>
        <w:pStyle w:val="p2"/>
        <w:rPr>
          <w:rFonts w:ascii="Arial" w:hAnsi="Arial" w:cs="Arial"/>
          <w:color w:val="auto"/>
          <w:sz w:val="22"/>
          <w:szCs w:val="22"/>
        </w:rPr>
      </w:pPr>
      <w:r w:rsidRPr="008156F7">
        <w:rPr>
          <w:rFonts w:ascii="Arial" w:hAnsi="Arial" w:cs="Arial"/>
          <w:color w:val="auto"/>
          <w:sz w:val="22"/>
          <w:szCs w:val="22"/>
        </w:rPr>
        <w:t>Quarter the courgettes lengthways, slice out the seeds and cut the courgette into ribbons using a peeler. Heat a little olive oil in a frying pan and fry the ribbons, finishing with a pinch of garlic and chilli. Season well with sea salt and fresh black pepper</w:t>
      </w:r>
      <w:r w:rsidR="00D363DA">
        <w:rPr>
          <w:rFonts w:ascii="Arial" w:hAnsi="Arial" w:cs="Arial"/>
          <w:color w:val="auto"/>
          <w:sz w:val="22"/>
          <w:szCs w:val="22"/>
        </w:rPr>
        <w:t>.</w:t>
      </w:r>
    </w:p>
    <w:p w14:paraId="67A2EEEB" w14:textId="77777777" w:rsidR="00846CD3" w:rsidRPr="00163C88" w:rsidRDefault="00846CD3" w:rsidP="007A0810">
      <w:pPr>
        <w:pStyle w:val="p2"/>
        <w:rPr>
          <w:rFonts w:ascii="Arial" w:hAnsi="Arial" w:cs="Arial"/>
          <w:color w:val="auto"/>
          <w:sz w:val="22"/>
          <w:szCs w:val="22"/>
        </w:rPr>
      </w:pPr>
    </w:p>
    <w:p w14:paraId="1265580C" w14:textId="67C185F5" w:rsidR="007A0810" w:rsidRPr="00D363DA" w:rsidRDefault="00E776B9" w:rsidP="007A0810">
      <w:pPr>
        <w:pStyle w:val="p1"/>
        <w:rPr>
          <w:rStyle w:val="apple-converted-space"/>
          <w:rFonts w:ascii="Arial" w:hAnsi="Arial" w:cs="Arial"/>
          <w:b/>
          <w:bCs/>
          <w:color w:val="auto"/>
          <w:sz w:val="22"/>
          <w:szCs w:val="22"/>
        </w:rPr>
      </w:pPr>
      <w:r w:rsidRPr="00D363DA">
        <w:rPr>
          <w:rStyle w:val="s1"/>
          <w:rFonts w:ascii="Arial" w:hAnsi="Arial" w:cs="Arial"/>
          <w:color w:val="auto"/>
          <w:sz w:val="22"/>
          <w:szCs w:val="22"/>
        </w:rPr>
        <w:lastRenderedPageBreak/>
        <w:t xml:space="preserve">Tomato and </w:t>
      </w:r>
      <w:r w:rsidR="00D363DA" w:rsidRPr="00D363DA">
        <w:rPr>
          <w:rStyle w:val="s1"/>
          <w:rFonts w:ascii="Arial" w:hAnsi="Arial" w:cs="Arial"/>
          <w:color w:val="auto"/>
          <w:sz w:val="22"/>
          <w:szCs w:val="22"/>
        </w:rPr>
        <w:t>o</w:t>
      </w:r>
      <w:r w:rsidRPr="00D363DA">
        <w:rPr>
          <w:rStyle w:val="s1"/>
          <w:rFonts w:ascii="Arial" w:hAnsi="Arial" w:cs="Arial"/>
          <w:color w:val="auto"/>
          <w:sz w:val="22"/>
          <w:szCs w:val="22"/>
        </w:rPr>
        <w:t xml:space="preserve">live </w:t>
      </w:r>
      <w:r w:rsidR="00D363DA" w:rsidRPr="00D363DA">
        <w:rPr>
          <w:rStyle w:val="s1"/>
          <w:rFonts w:ascii="Arial" w:hAnsi="Arial" w:cs="Arial"/>
          <w:color w:val="auto"/>
          <w:sz w:val="22"/>
          <w:szCs w:val="22"/>
        </w:rPr>
        <w:t>s</w:t>
      </w:r>
      <w:r w:rsidRPr="00D363DA">
        <w:rPr>
          <w:rStyle w:val="s1"/>
          <w:rFonts w:ascii="Arial" w:hAnsi="Arial" w:cs="Arial"/>
          <w:color w:val="auto"/>
          <w:sz w:val="22"/>
          <w:szCs w:val="22"/>
        </w:rPr>
        <w:t xml:space="preserve">auce </w:t>
      </w:r>
      <w:r w:rsidR="007A0810" w:rsidRPr="00D363DA">
        <w:rPr>
          <w:rStyle w:val="apple-converted-space"/>
          <w:rFonts w:ascii="Arial" w:hAnsi="Arial" w:cs="Arial"/>
          <w:b/>
          <w:bCs/>
          <w:color w:val="auto"/>
          <w:sz w:val="22"/>
          <w:szCs w:val="22"/>
        </w:rPr>
        <w:t xml:space="preserve">– </w:t>
      </w:r>
      <w:r w:rsidR="00D363DA" w:rsidRPr="00D363DA">
        <w:rPr>
          <w:rStyle w:val="apple-converted-space"/>
          <w:rFonts w:ascii="Arial" w:hAnsi="Arial" w:cs="Arial"/>
          <w:b/>
          <w:bCs/>
          <w:color w:val="auto"/>
          <w:sz w:val="22"/>
          <w:szCs w:val="22"/>
        </w:rPr>
        <w:t>i</w:t>
      </w:r>
      <w:r w:rsidR="007A0810" w:rsidRPr="00D363DA">
        <w:rPr>
          <w:rStyle w:val="apple-converted-space"/>
          <w:rFonts w:ascii="Arial" w:hAnsi="Arial" w:cs="Arial"/>
          <w:b/>
          <w:bCs/>
          <w:color w:val="auto"/>
          <w:sz w:val="22"/>
          <w:szCs w:val="22"/>
        </w:rPr>
        <w:t>ngredients</w:t>
      </w:r>
    </w:p>
    <w:p w14:paraId="54EF725D" w14:textId="77777777" w:rsidR="007A0810" w:rsidRPr="00AD5930" w:rsidRDefault="007A0810" w:rsidP="007A0810">
      <w:pPr>
        <w:pStyle w:val="p1"/>
        <w:rPr>
          <w:rFonts w:ascii="Arial" w:hAnsi="Arial" w:cs="Arial"/>
          <w:color w:val="auto"/>
          <w:sz w:val="22"/>
          <w:szCs w:val="22"/>
          <w:u w:val="single"/>
        </w:rPr>
      </w:pPr>
    </w:p>
    <w:p w14:paraId="57713737" w14:textId="77777777" w:rsidR="0080201A" w:rsidRPr="00AD5930" w:rsidRDefault="0080201A" w:rsidP="00D363DA">
      <w:pPr>
        <w:pStyle w:val="p1"/>
        <w:numPr>
          <w:ilvl w:val="0"/>
          <w:numId w:val="19"/>
        </w:numPr>
        <w:rPr>
          <w:rStyle w:val="s2"/>
          <w:rFonts w:ascii="Arial" w:hAnsi="Arial" w:cs="Arial"/>
          <w:color w:val="auto"/>
          <w:sz w:val="22"/>
          <w:szCs w:val="22"/>
        </w:rPr>
      </w:pPr>
      <w:r w:rsidRPr="00AD5930">
        <w:rPr>
          <w:rStyle w:val="s2"/>
          <w:rFonts w:ascii="Arial" w:hAnsi="Arial" w:cs="Arial"/>
          <w:color w:val="auto"/>
          <w:sz w:val="22"/>
          <w:szCs w:val="22"/>
        </w:rPr>
        <w:t>1 banana shallot, sliced</w:t>
      </w:r>
    </w:p>
    <w:p w14:paraId="2D601E6F" w14:textId="77777777" w:rsidR="0080201A" w:rsidRPr="00AD5930" w:rsidRDefault="0080201A" w:rsidP="00D363DA">
      <w:pPr>
        <w:pStyle w:val="p1"/>
        <w:numPr>
          <w:ilvl w:val="0"/>
          <w:numId w:val="19"/>
        </w:numPr>
        <w:rPr>
          <w:rStyle w:val="s2"/>
          <w:rFonts w:ascii="Arial" w:hAnsi="Arial" w:cs="Arial"/>
          <w:color w:val="auto"/>
          <w:sz w:val="22"/>
          <w:szCs w:val="22"/>
        </w:rPr>
      </w:pPr>
      <w:r w:rsidRPr="00AD5930">
        <w:rPr>
          <w:rStyle w:val="s2"/>
          <w:rFonts w:ascii="Arial" w:hAnsi="Arial" w:cs="Arial"/>
          <w:color w:val="auto"/>
          <w:sz w:val="22"/>
          <w:szCs w:val="22"/>
        </w:rPr>
        <w:t>1 garlic clove, sliced</w:t>
      </w:r>
    </w:p>
    <w:p w14:paraId="5B7C5FEA" w14:textId="77777777" w:rsidR="0080201A" w:rsidRPr="00AD5930" w:rsidRDefault="0080201A" w:rsidP="00D363DA">
      <w:pPr>
        <w:pStyle w:val="p1"/>
        <w:numPr>
          <w:ilvl w:val="0"/>
          <w:numId w:val="19"/>
        </w:numPr>
        <w:rPr>
          <w:rStyle w:val="s2"/>
          <w:rFonts w:ascii="Arial" w:hAnsi="Arial" w:cs="Arial"/>
          <w:color w:val="auto"/>
          <w:sz w:val="22"/>
          <w:szCs w:val="22"/>
        </w:rPr>
      </w:pPr>
      <w:r w:rsidRPr="00AD5930">
        <w:rPr>
          <w:rStyle w:val="s2"/>
          <w:rFonts w:ascii="Arial" w:hAnsi="Arial" w:cs="Arial"/>
          <w:color w:val="auto"/>
          <w:sz w:val="22"/>
          <w:szCs w:val="22"/>
        </w:rPr>
        <w:t xml:space="preserve">150ml of </w:t>
      </w:r>
      <w:proofErr w:type="spellStart"/>
      <w:r w:rsidRPr="00AD5930">
        <w:rPr>
          <w:rStyle w:val="s2"/>
          <w:rFonts w:ascii="Arial" w:hAnsi="Arial" w:cs="Arial"/>
          <w:color w:val="auto"/>
          <w:sz w:val="22"/>
          <w:szCs w:val="22"/>
        </w:rPr>
        <w:t>Noilly</w:t>
      </w:r>
      <w:proofErr w:type="spellEnd"/>
      <w:r w:rsidRPr="00AD5930">
        <w:rPr>
          <w:rStyle w:val="s2"/>
          <w:rFonts w:ascii="Arial" w:hAnsi="Arial" w:cs="Arial"/>
          <w:color w:val="auto"/>
          <w:sz w:val="22"/>
          <w:szCs w:val="22"/>
        </w:rPr>
        <w:t xml:space="preserve"> Prat vermouth</w:t>
      </w:r>
    </w:p>
    <w:p w14:paraId="4D787ACF" w14:textId="77777777" w:rsidR="0080201A" w:rsidRPr="00AD5930" w:rsidRDefault="0080201A" w:rsidP="00D363DA">
      <w:pPr>
        <w:pStyle w:val="p1"/>
        <w:numPr>
          <w:ilvl w:val="0"/>
          <w:numId w:val="19"/>
        </w:numPr>
        <w:rPr>
          <w:rStyle w:val="s2"/>
          <w:rFonts w:ascii="Arial" w:hAnsi="Arial" w:cs="Arial"/>
          <w:color w:val="auto"/>
          <w:sz w:val="22"/>
          <w:szCs w:val="22"/>
        </w:rPr>
      </w:pPr>
      <w:r w:rsidRPr="00AD5930">
        <w:rPr>
          <w:rStyle w:val="s2"/>
          <w:rFonts w:ascii="Arial" w:hAnsi="Arial" w:cs="Arial"/>
          <w:color w:val="auto"/>
          <w:sz w:val="22"/>
          <w:szCs w:val="22"/>
        </w:rPr>
        <w:t>75g of passata</w:t>
      </w:r>
    </w:p>
    <w:p w14:paraId="220C3922" w14:textId="6C098699" w:rsidR="0080201A" w:rsidRPr="00AD5930" w:rsidRDefault="0080201A" w:rsidP="00D363DA">
      <w:pPr>
        <w:pStyle w:val="p1"/>
        <w:numPr>
          <w:ilvl w:val="0"/>
          <w:numId w:val="19"/>
        </w:numPr>
        <w:rPr>
          <w:rStyle w:val="s2"/>
          <w:rFonts w:ascii="Arial" w:hAnsi="Arial" w:cs="Arial"/>
          <w:color w:val="auto"/>
          <w:sz w:val="22"/>
          <w:szCs w:val="22"/>
        </w:rPr>
      </w:pPr>
      <w:r w:rsidRPr="00AD5930">
        <w:rPr>
          <w:rStyle w:val="s2"/>
          <w:rFonts w:ascii="Arial" w:hAnsi="Arial" w:cs="Arial"/>
          <w:color w:val="auto"/>
          <w:sz w:val="22"/>
          <w:szCs w:val="22"/>
        </w:rPr>
        <w:t xml:space="preserve">6 </w:t>
      </w:r>
      <w:r w:rsidR="00D363DA">
        <w:rPr>
          <w:rStyle w:val="s2"/>
          <w:rFonts w:ascii="Arial" w:hAnsi="Arial" w:cs="Arial"/>
          <w:color w:val="auto"/>
          <w:sz w:val="22"/>
          <w:szCs w:val="22"/>
        </w:rPr>
        <w:t>q</w:t>
      </w:r>
      <w:r w:rsidRPr="00AD5930">
        <w:rPr>
          <w:rStyle w:val="s2"/>
          <w:rFonts w:ascii="Arial" w:hAnsi="Arial" w:cs="Arial"/>
          <w:color w:val="auto"/>
          <w:sz w:val="22"/>
          <w:szCs w:val="22"/>
        </w:rPr>
        <w:t>ueen olives, 3 crushed, 3 diced</w:t>
      </w:r>
    </w:p>
    <w:p w14:paraId="49F89056" w14:textId="77777777" w:rsidR="0080201A" w:rsidRPr="00AD5930" w:rsidRDefault="0080201A" w:rsidP="00D363DA">
      <w:pPr>
        <w:pStyle w:val="p1"/>
        <w:numPr>
          <w:ilvl w:val="0"/>
          <w:numId w:val="19"/>
        </w:numPr>
        <w:rPr>
          <w:rStyle w:val="s2"/>
          <w:rFonts w:ascii="Arial" w:hAnsi="Arial" w:cs="Arial"/>
          <w:color w:val="auto"/>
          <w:sz w:val="22"/>
          <w:szCs w:val="22"/>
        </w:rPr>
      </w:pPr>
      <w:r w:rsidRPr="00AD5930">
        <w:rPr>
          <w:rStyle w:val="s2"/>
          <w:rFonts w:ascii="Arial" w:hAnsi="Arial" w:cs="Arial"/>
          <w:color w:val="auto"/>
          <w:sz w:val="22"/>
          <w:szCs w:val="22"/>
        </w:rPr>
        <w:t>1l brown chicken stock</w:t>
      </w:r>
    </w:p>
    <w:p w14:paraId="5FC61BEA" w14:textId="77777777" w:rsidR="0080201A" w:rsidRPr="00AD5930" w:rsidRDefault="0080201A" w:rsidP="00D363DA">
      <w:pPr>
        <w:pStyle w:val="p1"/>
        <w:numPr>
          <w:ilvl w:val="0"/>
          <w:numId w:val="19"/>
        </w:numPr>
        <w:rPr>
          <w:rStyle w:val="s2"/>
          <w:rFonts w:ascii="Arial" w:hAnsi="Arial" w:cs="Arial"/>
          <w:color w:val="auto"/>
          <w:sz w:val="22"/>
          <w:szCs w:val="22"/>
        </w:rPr>
      </w:pPr>
      <w:r w:rsidRPr="00AD5930">
        <w:rPr>
          <w:rStyle w:val="s2"/>
          <w:rFonts w:ascii="Arial" w:hAnsi="Arial" w:cs="Arial"/>
          <w:color w:val="auto"/>
          <w:sz w:val="22"/>
          <w:szCs w:val="22"/>
        </w:rPr>
        <w:t>2 tomatoes</w:t>
      </w:r>
    </w:p>
    <w:p w14:paraId="4E29D6B2" w14:textId="77777777" w:rsidR="0080201A" w:rsidRPr="00AD5930" w:rsidRDefault="0080201A" w:rsidP="00D363DA">
      <w:pPr>
        <w:pStyle w:val="p1"/>
        <w:numPr>
          <w:ilvl w:val="0"/>
          <w:numId w:val="19"/>
        </w:numPr>
        <w:rPr>
          <w:rStyle w:val="s2"/>
          <w:rFonts w:ascii="Arial" w:hAnsi="Arial" w:cs="Arial"/>
          <w:color w:val="auto"/>
          <w:sz w:val="22"/>
          <w:szCs w:val="22"/>
        </w:rPr>
      </w:pPr>
      <w:r w:rsidRPr="00AD5930">
        <w:rPr>
          <w:rStyle w:val="s2"/>
          <w:rFonts w:ascii="Arial" w:hAnsi="Arial" w:cs="Arial"/>
          <w:color w:val="auto"/>
          <w:sz w:val="22"/>
          <w:szCs w:val="22"/>
        </w:rPr>
        <w:t>1 handful of flat-leaf parsley, chopped</w:t>
      </w:r>
    </w:p>
    <w:p w14:paraId="62EEE016" w14:textId="48D879E7" w:rsidR="007A0810" w:rsidRPr="00AD5930" w:rsidRDefault="0080201A" w:rsidP="00D363DA">
      <w:pPr>
        <w:pStyle w:val="p1"/>
        <w:numPr>
          <w:ilvl w:val="0"/>
          <w:numId w:val="19"/>
        </w:numPr>
        <w:rPr>
          <w:rStyle w:val="s2"/>
          <w:rFonts w:ascii="Arial" w:hAnsi="Arial" w:cs="Arial"/>
          <w:color w:val="auto"/>
          <w:sz w:val="22"/>
          <w:szCs w:val="22"/>
        </w:rPr>
      </w:pPr>
      <w:r w:rsidRPr="00AD5930">
        <w:rPr>
          <w:rStyle w:val="s2"/>
          <w:rFonts w:ascii="Arial" w:hAnsi="Arial" w:cs="Arial"/>
          <w:color w:val="auto"/>
          <w:sz w:val="22"/>
          <w:szCs w:val="22"/>
        </w:rPr>
        <w:t>cornflour, to thicken</w:t>
      </w:r>
    </w:p>
    <w:p w14:paraId="33C9729A" w14:textId="77777777" w:rsidR="0080201A" w:rsidRPr="00AD5930" w:rsidRDefault="0080201A" w:rsidP="0080201A">
      <w:pPr>
        <w:pStyle w:val="p1"/>
        <w:ind w:left="720"/>
        <w:rPr>
          <w:rStyle w:val="s2"/>
          <w:rFonts w:ascii="Arial" w:hAnsi="Arial" w:cs="Arial"/>
          <w:color w:val="auto"/>
          <w:sz w:val="22"/>
          <w:szCs w:val="22"/>
        </w:rPr>
      </w:pPr>
    </w:p>
    <w:p w14:paraId="011785FC" w14:textId="6AB15E1D" w:rsidR="007A0810" w:rsidRPr="00D363DA" w:rsidRDefault="00E776B9" w:rsidP="007A0810">
      <w:pPr>
        <w:pStyle w:val="p1"/>
        <w:rPr>
          <w:rStyle w:val="apple-converted-space"/>
          <w:rFonts w:ascii="Arial" w:hAnsi="Arial" w:cs="Arial"/>
          <w:b/>
          <w:bCs/>
          <w:color w:val="auto"/>
          <w:sz w:val="22"/>
          <w:szCs w:val="22"/>
        </w:rPr>
      </w:pPr>
      <w:r w:rsidRPr="00D363DA">
        <w:rPr>
          <w:rStyle w:val="s1"/>
          <w:rFonts w:ascii="Arial" w:hAnsi="Arial" w:cs="Arial"/>
          <w:color w:val="auto"/>
          <w:sz w:val="22"/>
          <w:szCs w:val="22"/>
        </w:rPr>
        <w:t xml:space="preserve">Tomato and </w:t>
      </w:r>
      <w:r w:rsidR="00D363DA">
        <w:rPr>
          <w:rStyle w:val="s1"/>
          <w:rFonts w:ascii="Arial" w:hAnsi="Arial" w:cs="Arial"/>
          <w:color w:val="auto"/>
          <w:sz w:val="22"/>
          <w:szCs w:val="22"/>
        </w:rPr>
        <w:t>o</w:t>
      </w:r>
      <w:r w:rsidRPr="00D363DA">
        <w:rPr>
          <w:rStyle w:val="s1"/>
          <w:rFonts w:ascii="Arial" w:hAnsi="Arial" w:cs="Arial"/>
          <w:color w:val="auto"/>
          <w:sz w:val="22"/>
          <w:szCs w:val="22"/>
        </w:rPr>
        <w:t xml:space="preserve">live </w:t>
      </w:r>
      <w:r w:rsidR="00D363DA">
        <w:rPr>
          <w:rStyle w:val="s1"/>
          <w:rFonts w:ascii="Arial" w:hAnsi="Arial" w:cs="Arial"/>
          <w:color w:val="auto"/>
          <w:sz w:val="22"/>
          <w:szCs w:val="22"/>
        </w:rPr>
        <w:t>s</w:t>
      </w:r>
      <w:r w:rsidRPr="00D363DA">
        <w:rPr>
          <w:rStyle w:val="s1"/>
          <w:rFonts w:ascii="Arial" w:hAnsi="Arial" w:cs="Arial"/>
          <w:color w:val="auto"/>
          <w:sz w:val="22"/>
          <w:szCs w:val="22"/>
        </w:rPr>
        <w:t xml:space="preserve">auce </w:t>
      </w:r>
      <w:r w:rsidR="007A0810" w:rsidRPr="00D363DA">
        <w:rPr>
          <w:rStyle w:val="apple-converted-space"/>
          <w:rFonts w:ascii="Arial" w:hAnsi="Arial" w:cs="Arial"/>
          <w:b/>
          <w:bCs/>
          <w:color w:val="auto"/>
          <w:sz w:val="22"/>
          <w:szCs w:val="22"/>
        </w:rPr>
        <w:t xml:space="preserve">– </w:t>
      </w:r>
      <w:r w:rsidR="00D363DA">
        <w:rPr>
          <w:rStyle w:val="apple-converted-space"/>
          <w:rFonts w:ascii="Arial" w:hAnsi="Arial" w:cs="Arial"/>
          <w:b/>
          <w:bCs/>
          <w:color w:val="auto"/>
          <w:sz w:val="22"/>
          <w:szCs w:val="22"/>
        </w:rPr>
        <w:t>m</w:t>
      </w:r>
      <w:r w:rsidR="007A0810" w:rsidRPr="00D363DA">
        <w:rPr>
          <w:rStyle w:val="apple-converted-space"/>
          <w:rFonts w:ascii="Arial" w:hAnsi="Arial" w:cs="Arial"/>
          <w:b/>
          <w:bCs/>
          <w:color w:val="auto"/>
          <w:sz w:val="22"/>
          <w:szCs w:val="22"/>
        </w:rPr>
        <w:t>ethod</w:t>
      </w:r>
    </w:p>
    <w:p w14:paraId="7E7BCDCA" w14:textId="77777777" w:rsidR="007A0810" w:rsidRPr="00AD5930" w:rsidRDefault="007A0810" w:rsidP="007A0810">
      <w:pPr>
        <w:pStyle w:val="p1"/>
        <w:rPr>
          <w:rStyle w:val="apple-converted-space"/>
          <w:rFonts w:ascii="Arial" w:hAnsi="Arial" w:cs="Arial"/>
          <w:b/>
          <w:bCs/>
          <w:color w:val="auto"/>
          <w:sz w:val="22"/>
          <w:szCs w:val="22"/>
          <w:u w:val="single"/>
        </w:rPr>
      </w:pPr>
    </w:p>
    <w:p w14:paraId="3AE45F74" w14:textId="5B6E7E81" w:rsidR="008156F7" w:rsidRPr="00AD5930" w:rsidRDefault="008156F7" w:rsidP="008156F7">
      <w:pPr>
        <w:spacing w:before="0" w:after="0" w:line="240" w:lineRule="auto"/>
        <w:rPr>
          <w:rFonts w:eastAsia="MS PGothic" w:cs="Arial"/>
          <w:szCs w:val="22"/>
          <w:lang w:eastAsia="en-GB"/>
        </w:rPr>
      </w:pPr>
      <w:r w:rsidRPr="00AD5930">
        <w:rPr>
          <w:rFonts w:eastAsia="MS PGothic" w:cs="Arial"/>
          <w:szCs w:val="22"/>
          <w:lang w:eastAsia="en-GB"/>
        </w:rPr>
        <w:t xml:space="preserve">To make the sauce, sweat the shallot and garlic in olive oil until just starting to colour. Add the </w:t>
      </w:r>
      <w:proofErr w:type="spellStart"/>
      <w:r w:rsidRPr="00AD5930">
        <w:rPr>
          <w:rFonts w:eastAsia="MS PGothic" w:cs="Arial"/>
          <w:szCs w:val="22"/>
          <w:lang w:eastAsia="en-GB"/>
        </w:rPr>
        <w:t>Noilly</w:t>
      </w:r>
      <w:proofErr w:type="spellEnd"/>
      <w:r w:rsidRPr="00AD5930">
        <w:rPr>
          <w:rFonts w:eastAsia="MS PGothic" w:cs="Arial"/>
          <w:szCs w:val="22"/>
          <w:lang w:eastAsia="en-GB"/>
        </w:rPr>
        <w:t xml:space="preserve"> Prat, reduce to a syrup then add the stock, crushed olives and passata. Reduce further until you are left with 300ml sauce</w:t>
      </w:r>
      <w:r w:rsidR="00D363DA">
        <w:rPr>
          <w:rFonts w:eastAsia="MS PGothic" w:cs="Arial"/>
          <w:szCs w:val="22"/>
          <w:lang w:eastAsia="en-GB"/>
        </w:rPr>
        <w:t>.</w:t>
      </w:r>
    </w:p>
    <w:p w14:paraId="1C8530F4" w14:textId="77777777" w:rsidR="008156F7" w:rsidRPr="00AD5930" w:rsidRDefault="008156F7" w:rsidP="008156F7">
      <w:pPr>
        <w:spacing w:before="0" w:after="0" w:line="240" w:lineRule="auto"/>
        <w:rPr>
          <w:rFonts w:eastAsia="MS PGothic" w:cs="Arial"/>
          <w:szCs w:val="22"/>
          <w:lang w:eastAsia="en-GB"/>
        </w:rPr>
      </w:pPr>
    </w:p>
    <w:p w14:paraId="44225A34" w14:textId="3174730D" w:rsidR="007A0810" w:rsidRPr="00AD5930" w:rsidRDefault="008156F7" w:rsidP="008156F7">
      <w:pPr>
        <w:spacing w:before="0" w:after="0" w:line="240" w:lineRule="auto"/>
        <w:rPr>
          <w:rFonts w:eastAsia="MS PGothic" w:cs="Arial"/>
          <w:szCs w:val="22"/>
          <w:lang w:eastAsia="en-GB"/>
        </w:rPr>
      </w:pPr>
      <w:r w:rsidRPr="00AD5930">
        <w:rPr>
          <w:rFonts w:eastAsia="MS PGothic" w:cs="Arial"/>
          <w:szCs w:val="22"/>
          <w:lang w:eastAsia="en-GB"/>
        </w:rPr>
        <w:t xml:space="preserve">Blanch the tomatoes for the sauce in boiling water for 1 minute then refresh in iced water. Peel away the skin, cut into 4 and remove the seeds. Dice the tomatoes into </w:t>
      </w:r>
      <w:proofErr w:type="spellStart"/>
      <w:r w:rsidRPr="00AD5930">
        <w:rPr>
          <w:rFonts w:eastAsia="MS PGothic" w:cs="Arial"/>
          <w:szCs w:val="22"/>
          <w:lang w:eastAsia="en-GB"/>
        </w:rPr>
        <w:t>concasse</w:t>
      </w:r>
      <w:proofErr w:type="spellEnd"/>
      <w:r w:rsidRPr="00AD5930">
        <w:rPr>
          <w:rFonts w:eastAsia="MS PGothic" w:cs="Arial"/>
          <w:szCs w:val="22"/>
          <w:lang w:eastAsia="en-GB"/>
        </w:rPr>
        <w:t xml:space="preserve"> and reserve</w:t>
      </w:r>
      <w:r w:rsidR="00D363DA">
        <w:rPr>
          <w:rFonts w:eastAsia="MS PGothic" w:cs="Arial"/>
          <w:szCs w:val="22"/>
          <w:lang w:eastAsia="en-GB"/>
        </w:rPr>
        <w:t>.</w:t>
      </w:r>
    </w:p>
    <w:p w14:paraId="1CC7C4CE" w14:textId="36D5DE4A" w:rsidR="00AD5930" w:rsidRPr="00AD5930" w:rsidRDefault="00AD5930" w:rsidP="008156F7">
      <w:pPr>
        <w:spacing w:before="0" w:after="0" w:line="240" w:lineRule="auto"/>
        <w:rPr>
          <w:rFonts w:eastAsia="MS PGothic" w:cs="Arial"/>
          <w:szCs w:val="22"/>
          <w:lang w:eastAsia="en-GB"/>
        </w:rPr>
      </w:pPr>
    </w:p>
    <w:p w14:paraId="45BD935A" w14:textId="38F81153" w:rsidR="00AD5930" w:rsidRDefault="00AD5930" w:rsidP="008156F7">
      <w:pPr>
        <w:spacing w:before="0" w:after="0" w:line="240" w:lineRule="auto"/>
        <w:rPr>
          <w:rFonts w:eastAsia="MS PGothic" w:cs="Arial"/>
          <w:szCs w:val="22"/>
          <w:lang w:eastAsia="en-GB"/>
        </w:rPr>
      </w:pPr>
      <w:r w:rsidRPr="00AD5930">
        <w:rPr>
          <w:rFonts w:eastAsia="MS PGothic" w:cs="Arial"/>
          <w:szCs w:val="22"/>
          <w:lang w:eastAsia="en-GB"/>
        </w:rPr>
        <w:t xml:space="preserve">Adjust the seasoning of the sauce using olive brine instead of salt and pass into a clean pan. Thicken with a little cornflour if necessary. Add the </w:t>
      </w:r>
      <w:proofErr w:type="spellStart"/>
      <w:r w:rsidRPr="00AD5930">
        <w:rPr>
          <w:rFonts w:eastAsia="MS PGothic" w:cs="Arial"/>
          <w:szCs w:val="22"/>
          <w:lang w:eastAsia="en-GB"/>
        </w:rPr>
        <w:t>concasse</w:t>
      </w:r>
      <w:proofErr w:type="spellEnd"/>
      <w:r w:rsidRPr="00AD5930">
        <w:rPr>
          <w:rFonts w:eastAsia="MS PGothic" w:cs="Arial"/>
          <w:szCs w:val="22"/>
          <w:lang w:eastAsia="en-GB"/>
        </w:rPr>
        <w:t xml:space="preserve"> tomato, chopped parsley and diced olive just before serving</w:t>
      </w:r>
      <w:r w:rsidR="00D363DA">
        <w:rPr>
          <w:rFonts w:eastAsia="MS PGothic" w:cs="Arial"/>
          <w:szCs w:val="22"/>
          <w:lang w:eastAsia="en-GB"/>
        </w:rPr>
        <w:t>.</w:t>
      </w:r>
    </w:p>
    <w:p w14:paraId="6196CDBF" w14:textId="715FF78B" w:rsidR="00BE1A26" w:rsidRDefault="00BE1A26" w:rsidP="008156F7">
      <w:pPr>
        <w:spacing w:before="0" w:after="0" w:line="240" w:lineRule="auto"/>
        <w:rPr>
          <w:rFonts w:eastAsia="MS PGothic" w:cs="Arial"/>
          <w:szCs w:val="22"/>
          <w:lang w:eastAsia="en-GB"/>
        </w:rPr>
      </w:pPr>
    </w:p>
    <w:p w14:paraId="09A88390" w14:textId="3CCD6DAD" w:rsidR="00BE1A26" w:rsidRPr="00D363DA" w:rsidRDefault="00BE1A26" w:rsidP="008156F7">
      <w:pPr>
        <w:spacing w:before="0" w:after="0" w:line="240" w:lineRule="auto"/>
        <w:rPr>
          <w:rFonts w:eastAsia="MS PGothic" w:cs="Arial"/>
          <w:b/>
          <w:bCs/>
          <w:szCs w:val="22"/>
          <w:lang w:eastAsia="en-GB"/>
        </w:rPr>
      </w:pPr>
      <w:r w:rsidRPr="00D363DA">
        <w:rPr>
          <w:rFonts w:eastAsia="MS PGothic" w:cs="Arial"/>
          <w:b/>
          <w:bCs/>
          <w:szCs w:val="22"/>
          <w:lang w:eastAsia="en-GB"/>
        </w:rPr>
        <w:t>Plating</w:t>
      </w:r>
    </w:p>
    <w:p w14:paraId="2FF547DC" w14:textId="6FD29DBB" w:rsidR="00BE1A26" w:rsidRDefault="00BE1A26" w:rsidP="008156F7">
      <w:pPr>
        <w:spacing w:before="0" w:after="0" w:line="240" w:lineRule="auto"/>
        <w:rPr>
          <w:rFonts w:eastAsia="MS PGothic" w:cs="Arial"/>
          <w:szCs w:val="22"/>
          <w:lang w:eastAsia="en-GB"/>
        </w:rPr>
      </w:pPr>
    </w:p>
    <w:p w14:paraId="7DFA14D4" w14:textId="1FBD7DAA" w:rsidR="00BE1A26" w:rsidRPr="00AD5930" w:rsidRDefault="00BE1A26" w:rsidP="008156F7">
      <w:pPr>
        <w:spacing w:before="0" w:after="0" w:line="240" w:lineRule="auto"/>
        <w:rPr>
          <w:rFonts w:eastAsia="MS PGothic" w:cs="Arial"/>
          <w:szCs w:val="22"/>
          <w:lang w:eastAsia="en-GB"/>
        </w:rPr>
      </w:pPr>
      <w:r w:rsidRPr="00BE1A26">
        <w:rPr>
          <w:rFonts w:eastAsia="MS PGothic" w:cs="Arial"/>
          <w:szCs w:val="22"/>
          <w:lang w:eastAsia="en-GB"/>
        </w:rPr>
        <w:t>To serve, place a pile of courgette ribbons in the middle of each plate, slice the chicken and arrange over the top. Place 6 or 7 gnocchi around the plate, spoon over the sauce and serve</w:t>
      </w:r>
      <w:r w:rsidR="00D363DA">
        <w:rPr>
          <w:rFonts w:eastAsia="MS PGothic" w:cs="Arial"/>
          <w:szCs w:val="22"/>
          <w:lang w:eastAsia="en-GB"/>
        </w:rPr>
        <w:t>.</w:t>
      </w:r>
    </w:p>
    <w:sectPr w:rsidR="00BE1A26" w:rsidRPr="00AD5930"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444D" w14:textId="77777777" w:rsidR="008E7B84" w:rsidRDefault="008E7B84">
      <w:pPr>
        <w:spacing w:before="0" w:after="0"/>
      </w:pPr>
      <w:r>
        <w:separator/>
      </w:r>
    </w:p>
  </w:endnote>
  <w:endnote w:type="continuationSeparator" w:id="0">
    <w:p w14:paraId="45D5639D" w14:textId="77777777" w:rsidR="008E7B84" w:rsidRDefault="008E7B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20B0604020202020204"/>
    <w:charset w:val="00"/>
    <w:family w:val="roman"/>
    <w:notTrueType/>
    <w:pitch w:val="default"/>
  </w:font>
  <w:font w:name=".SFUIText-Semibold">
    <w:altName w:val="Times New Roman"/>
    <w:panose1 w:val="020B0604020202020204"/>
    <w:charset w:val="00"/>
    <w:family w:val="roman"/>
    <w:notTrueType/>
    <w:pitch w:val="default"/>
  </w:font>
  <w:font w:name=".SFUIText-Regular">
    <w:altName w:val="Times New Roman"/>
    <w:panose1 w:val="020B0604020202020204"/>
    <w:charset w:val="00"/>
    <w:family w:val="roman"/>
    <w:notTrueType/>
    <w:pitch w:val="default"/>
  </w:font>
  <w:font w:name=".SFUIText-Bold">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3F757E48"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D363DA">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8E7B84">
                                  <w:fldChar w:fldCharType="begin"/>
                                </w:r>
                                <w:r w:rsidR="008E7B84">
                                  <w:instrText xml:space="preserve"> NUMPAGES   \* MERGEFORMAT </w:instrText>
                                </w:r>
                                <w:r w:rsidR="008E7B84">
                                  <w:fldChar w:fldCharType="separate"/>
                                </w:r>
                                <w:r w:rsidR="00AF63EB" w:rsidRPr="00AF63EB">
                                  <w:rPr>
                                    <w:rFonts w:cs="Arial"/>
                                    <w:noProof/>
                                  </w:rPr>
                                  <w:t>1</w:t>
                                </w:r>
                                <w:r w:rsidR="008E7B84">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3F757E48"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D363DA">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8E7B84">
                            <w:fldChar w:fldCharType="begin"/>
                          </w:r>
                          <w:r w:rsidR="008E7B84">
                            <w:instrText xml:space="preserve"> NUMPAGES   \* MERGEFORMAT </w:instrText>
                          </w:r>
                          <w:r w:rsidR="008E7B84">
                            <w:fldChar w:fldCharType="separate"/>
                          </w:r>
                          <w:r w:rsidR="00AF63EB" w:rsidRPr="00AF63EB">
                            <w:rPr>
                              <w:rFonts w:cs="Arial"/>
                              <w:noProof/>
                            </w:rPr>
                            <w:t>1</w:t>
                          </w:r>
                          <w:r w:rsidR="008E7B84">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5DD5B" w14:textId="77777777" w:rsidR="008E7B84" w:rsidRDefault="008E7B84">
      <w:pPr>
        <w:spacing w:before="0" w:after="0"/>
      </w:pPr>
      <w:r>
        <w:separator/>
      </w:r>
    </w:p>
  </w:footnote>
  <w:footnote w:type="continuationSeparator" w:id="0">
    <w:p w14:paraId="60613476" w14:textId="77777777" w:rsidR="008E7B84" w:rsidRDefault="008E7B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010D934B" w:rsidR="00BD360B" w:rsidRPr="006D4994" w:rsidRDefault="0042114E" w:rsidP="00716647">
                                <w:pPr>
                                  <w:spacing w:before="0" w:after="0" w:line="320" w:lineRule="exact"/>
                                  <w:ind w:left="567"/>
                                  <w:rPr>
                                    <w:b/>
                                    <w:color w:val="CCCCCC"/>
                                    <w:sz w:val="40"/>
                                  </w:rPr>
                                </w:pPr>
                                <w:r w:rsidRPr="0042114E">
                                  <w:rPr>
                                    <w:color w:val="FFFFFF"/>
                                    <w:sz w:val="28"/>
                                  </w:rPr>
                                  <w:t xml:space="preserve">Level 3 </w:t>
                                </w:r>
                                <w:r w:rsidR="00D363DA" w:rsidRPr="00D363DA">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64140EC5"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42114E">
                                  <w:rPr>
                                    <w:b/>
                                    <w:sz w:val="24"/>
                                  </w:rPr>
                                  <w:t>30</w:t>
                                </w:r>
                                <w:r w:rsidR="007F4B7F">
                                  <w:rPr>
                                    <w:b/>
                                    <w:sz w:val="24"/>
                                  </w:rPr>
                                  <w:t>8</w:t>
                                </w:r>
                                <w:r w:rsidR="001C0E01" w:rsidRPr="001C0E01">
                                  <w:rPr>
                                    <w:b/>
                                    <w:color w:val="595959"/>
                                    <w:sz w:val="24"/>
                                  </w:rPr>
                                  <w:t xml:space="preserve"> </w:t>
                                </w:r>
                                <w:r w:rsidR="00D363DA" w:rsidRPr="00D363DA">
                                  <w:rPr>
                                    <w:b/>
                                    <w:color w:val="595959"/>
                                    <w:sz w:val="24"/>
                                  </w:rPr>
                                  <w:t>Handout 4</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010D934B" w:rsidR="00BD360B" w:rsidRPr="006D4994" w:rsidRDefault="0042114E" w:rsidP="00716647">
                          <w:pPr>
                            <w:spacing w:before="0" w:after="0" w:line="320" w:lineRule="exact"/>
                            <w:ind w:left="567"/>
                            <w:rPr>
                              <w:b/>
                              <w:color w:val="CCCCCC"/>
                              <w:sz w:val="40"/>
                            </w:rPr>
                          </w:pPr>
                          <w:r w:rsidRPr="0042114E">
                            <w:rPr>
                              <w:color w:val="FFFFFF"/>
                              <w:sz w:val="28"/>
                            </w:rPr>
                            <w:t xml:space="preserve">Level 3 </w:t>
                          </w:r>
                          <w:r w:rsidR="00D363DA" w:rsidRPr="00D363DA">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64140EC5"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42114E">
                            <w:rPr>
                              <w:b/>
                              <w:sz w:val="24"/>
                            </w:rPr>
                            <w:t>30</w:t>
                          </w:r>
                          <w:r w:rsidR="007F4B7F">
                            <w:rPr>
                              <w:b/>
                              <w:sz w:val="24"/>
                            </w:rPr>
                            <w:t>8</w:t>
                          </w:r>
                          <w:r w:rsidR="001C0E01" w:rsidRPr="001C0E01">
                            <w:rPr>
                              <w:b/>
                              <w:color w:val="595959"/>
                              <w:sz w:val="24"/>
                            </w:rPr>
                            <w:t xml:space="preserve"> </w:t>
                          </w:r>
                          <w:r w:rsidR="00D363DA" w:rsidRPr="00D363DA">
                            <w:rPr>
                              <w:b/>
                              <w:color w:val="595959"/>
                              <w:sz w:val="24"/>
                            </w:rPr>
                            <w:t>Handout 4</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3673"/>
    <w:multiLevelType w:val="hybridMultilevel"/>
    <w:tmpl w:val="1056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527F"/>
    <w:multiLevelType w:val="hybridMultilevel"/>
    <w:tmpl w:val="1798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4F3D"/>
    <w:multiLevelType w:val="hybridMultilevel"/>
    <w:tmpl w:val="4FA6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637FB"/>
    <w:multiLevelType w:val="hybridMultilevel"/>
    <w:tmpl w:val="A742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943FA"/>
    <w:multiLevelType w:val="hybridMultilevel"/>
    <w:tmpl w:val="038A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96F72"/>
    <w:multiLevelType w:val="hybridMultilevel"/>
    <w:tmpl w:val="6E50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A5080"/>
    <w:multiLevelType w:val="hybridMultilevel"/>
    <w:tmpl w:val="2A6CD520"/>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845CE"/>
    <w:multiLevelType w:val="hybridMultilevel"/>
    <w:tmpl w:val="635C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D21AB"/>
    <w:multiLevelType w:val="hybridMultilevel"/>
    <w:tmpl w:val="AA46CF66"/>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25961"/>
    <w:multiLevelType w:val="hybridMultilevel"/>
    <w:tmpl w:val="38D0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B6A12"/>
    <w:multiLevelType w:val="hybridMultilevel"/>
    <w:tmpl w:val="E2F2E7CC"/>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F09CF"/>
    <w:multiLevelType w:val="hybridMultilevel"/>
    <w:tmpl w:val="DFB8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20ED1"/>
    <w:multiLevelType w:val="hybridMultilevel"/>
    <w:tmpl w:val="4162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71253"/>
    <w:multiLevelType w:val="hybridMultilevel"/>
    <w:tmpl w:val="6B0A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2204F"/>
    <w:multiLevelType w:val="hybridMultilevel"/>
    <w:tmpl w:val="7AE4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8108F"/>
    <w:multiLevelType w:val="hybridMultilevel"/>
    <w:tmpl w:val="F1DE7C7E"/>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0"/>
  </w:num>
  <w:num w:numId="5">
    <w:abstractNumId w:val="13"/>
  </w:num>
  <w:num w:numId="6">
    <w:abstractNumId w:val="17"/>
  </w:num>
  <w:num w:numId="7">
    <w:abstractNumId w:val="11"/>
  </w:num>
  <w:num w:numId="8">
    <w:abstractNumId w:val="6"/>
  </w:num>
  <w:num w:numId="9">
    <w:abstractNumId w:val="16"/>
  </w:num>
  <w:num w:numId="10">
    <w:abstractNumId w:val="4"/>
  </w:num>
  <w:num w:numId="11">
    <w:abstractNumId w:val="3"/>
  </w:num>
  <w:num w:numId="12">
    <w:abstractNumId w:val="1"/>
  </w:num>
  <w:num w:numId="13">
    <w:abstractNumId w:val="5"/>
  </w:num>
  <w:num w:numId="14">
    <w:abstractNumId w:val="14"/>
  </w:num>
  <w:num w:numId="15">
    <w:abstractNumId w:val="9"/>
  </w:num>
  <w:num w:numId="16">
    <w:abstractNumId w:val="18"/>
  </w:num>
  <w:num w:numId="17">
    <w:abstractNumId w:val="7"/>
  </w:num>
  <w:num w:numId="18">
    <w:abstractNumId w:val="12"/>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12A8"/>
    <w:rsid w:val="00035BA7"/>
    <w:rsid w:val="000500BA"/>
    <w:rsid w:val="00094517"/>
    <w:rsid w:val="000A10B3"/>
    <w:rsid w:val="000B49A9"/>
    <w:rsid w:val="000B5C9F"/>
    <w:rsid w:val="000E194B"/>
    <w:rsid w:val="000F4DD0"/>
    <w:rsid w:val="00110217"/>
    <w:rsid w:val="00120F1F"/>
    <w:rsid w:val="001217F1"/>
    <w:rsid w:val="00136B1A"/>
    <w:rsid w:val="001579CA"/>
    <w:rsid w:val="00182953"/>
    <w:rsid w:val="00191174"/>
    <w:rsid w:val="00192883"/>
    <w:rsid w:val="0019444D"/>
    <w:rsid w:val="001B2060"/>
    <w:rsid w:val="001C0E01"/>
    <w:rsid w:val="001C2841"/>
    <w:rsid w:val="001D0269"/>
    <w:rsid w:val="001E0703"/>
    <w:rsid w:val="001E1D53"/>
    <w:rsid w:val="0021234F"/>
    <w:rsid w:val="00220DC1"/>
    <w:rsid w:val="00222BCB"/>
    <w:rsid w:val="00236BFA"/>
    <w:rsid w:val="0025009F"/>
    <w:rsid w:val="00265C73"/>
    <w:rsid w:val="0027324D"/>
    <w:rsid w:val="00277AB8"/>
    <w:rsid w:val="002B3161"/>
    <w:rsid w:val="002B509D"/>
    <w:rsid w:val="002B51FC"/>
    <w:rsid w:val="002C7E36"/>
    <w:rsid w:val="002D2532"/>
    <w:rsid w:val="00301A81"/>
    <w:rsid w:val="00310237"/>
    <w:rsid w:val="003135D8"/>
    <w:rsid w:val="00315240"/>
    <w:rsid w:val="00361E32"/>
    <w:rsid w:val="0036236F"/>
    <w:rsid w:val="00381A71"/>
    <w:rsid w:val="00383796"/>
    <w:rsid w:val="00386A3D"/>
    <w:rsid w:val="00392619"/>
    <w:rsid w:val="00393F03"/>
    <w:rsid w:val="003A270A"/>
    <w:rsid w:val="003C199C"/>
    <w:rsid w:val="003F26BB"/>
    <w:rsid w:val="003F6DC3"/>
    <w:rsid w:val="00404B31"/>
    <w:rsid w:val="0042114E"/>
    <w:rsid w:val="004248F2"/>
    <w:rsid w:val="00443B6D"/>
    <w:rsid w:val="004578AA"/>
    <w:rsid w:val="00493407"/>
    <w:rsid w:val="004D35E7"/>
    <w:rsid w:val="004D4C7C"/>
    <w:rsid w:val="004E7121"/>
    <w:rsid w:val="004F5B36"/>
    <w:rsid w:val="005206AC"/>
    <w:rsid w:val="00523B9B"/>
    <w:rsid w:val="00553848"/>
    <w:rsid w:val="00557F34"/>
    <w:rsid w:val="00564B7C"/>
    <w:rsid w:val="00570C77"/>
    <w:rsid w:val="00571BAC"/>
    <w:rsid w:val="00594E6C"/>
    <w:rsid w:val="005C377B"/>
    <w:rsid w:val="005C3850"/>
    <w:rsid w:val="005D3A6A"/>
    <w:rsid w:val="005E2E82"/>
    <w:rsid w:val="005E71CE"/>
    <w:rsid w:val="005F4CB1"/>
    <w:rsid w:val="00605D36"/>
    <w:rsid w:val="00605F70"/>
    <w:rsid w:val="00633F0F"/>
    <w:rsid w:val="00641004"/>
    <w:rsid w:val="00657B6E"/>
    <w:rsid w:val="006606D7"/>
    <w:rsid w:val="0066421D"/>
    <w:rsid w:val="00677947"/>
    <w:rsid w:val="00692A45"/>
    <w:rsid w:val="006A74C7"/>
    <w:rsid w:val="006D4994"/>
    <w:rsid w:val="006F0448"/>
    <w:rsid w:val="006F31D3"/>
    <w:rsid w:val="00712001"/>
    <w:rsid w:val="00716399"/>
    <w:rsid w:val="00716647"/>
    <w:rsid w:val="00721D9E"/>
    <w:rsid w:val="007515B5"/>
    <w:rsid w:val="0075707B"/>
    <w:rsid w:val="007571B1"/>
    <w:rsid w:val="007602BC"/>
    <w:rsid w:val="00761B17"/>
    <w:rsid w:val="00774A89"/>
    <w:rsid w:val="007755B7"/>
    <w:rsid w:val="0078042A"/>
    <w:rsid w:val="00795B93"/>
    <w:rsid w:val="007A0810"/>
    <w:rsid w:val="007C1199"/>
    <w:rsid w:val="007D6305"/>
    <w:rsid w:val="007F4B7F"/>
    <w:rsid w:val="007F5E5F"/>
    <w:rsid w:val="00801874"/>
    <w:rsid w:val="0080201A"/>
    <w:rsid w:val="00804E9A"/>
    <w:rsid w:val="00811B38"/>
    <w:rsid w:val="008156F7"/>
    <w:rsid w:val="008235D5"/>
    <w:rsid w:val="008239D5"/>
    <w:rsid w:val="008269FF"/>
    <w:rsid w:val="00846CD3"/>
    <w:rsid w:val="00855CC0"/>
    <w:rsid w:val="00857C4A"/>
    <w:rsid w:val="00861D1F"/>
    <w:rsid w:val="0087240A"/>
    <w:rsid w:val="00875D10"/>
    <w:rsid w:val="00884508"/>
    <w:rsid w:val="00897DC8"/>
    <w:rsid w:val="008A2F2C"/>
    <w:rsid w:val="008B2A2B"/>
    <w:rsid w:val="008E2484"/>
    <w:rsid w:val="008E6800"/>
    <w:rsid w:val="008E7B84"/>
    <w:rsid w:val="008F2B43"/>
    <w:rsid w:val="0090304B"/>
    <w:rsid w:val="00911FC4"/>
    <w:rsid w:val="009303A5"/>
    <w:rsid w:val="00945E3E"/>
    <w:rsid w:val="00972DBF"/>
    <w:rsid w:val="00984527"/>
    <w:rsid w:val="0099339E"/>
    <w:rsid w:val="009A09BC"/>
    <w:rsid w:val="009A518D"/>
    <w:rsid w:val="009A6269"/>
    <w:rsid w:val="009C725C"/>
    <w:rsid w:val="009D60D5"/>
    <w:rsid w:val="009E3AE6"/>
    <w:rsid w:val="00A05EFF"/>
    <w:rsid w:val="00A135EF"/>
    <w:rsid w:val="00A36CB2"/>
    <w:rsid w:val="00A36D7E"/>
    <w:rsid w:val="00A65479"/>
    <w:rsid w:val="00A70CD6"/>
    <w:rsid w:val="00A73D88"/>
    <w:rsid w:val="00A83F8B"/>
    <w:rsid w:val="00AA27C7"/>
    <w:rsid w:val="00AD5930"/>
    <w:rsid w:val="00AF63EB"/>
    <w:rsid w:val="00B17297"/>
    <w:rsid w:val="00B31356"/>
    <w:rsid w:val="00B429F2"/>
    <w:rsid w:val="00B61062"/>
    <w:rsid w:val="00B6166C"/>
    <w:rsid w:val="00B64B88"/>
    <w:rsid w:val="00B663E5"/>
    <w:rsid w:val="00BA7F49"/>
    <w:rsid w:val="00BB2EDA"/>
    <w:rsid w:val="00BB5493"/>
    <w:rsid w:val="00BB6498"/>
    <w:rsid w:val="00BC6D95"/>
    <w:rsid w:val="00BD360B"/>
    <w:rsid w:val="00BD3FD0"/>
    <w:rsid w:val="00BD5425"/>
    <w:rsid w:val="00BD706A"/>
    <w:rsid w:val="00BE0E06"/>
    <w:rsid w:val="00BE1A26"/>
    <w:rsid w:val="00BE4D6F"/>
    <w:rsid w:val="00BF4146"/>
    <w:rsid w:val="00C01D20"/>
    <w:rsid w:val="00C1063A"/>
    <w:rsid w:val="00C11F25"/>
    <w:rsid w:val="00C22360"/>
    <w:rsid w:val="00C336C2"/>
    <w:rsid w:val="00C668ED"/>
    <w:rsid w:val="00C8705A"/>
    <w:rsid w:val="00C958E7"/>
    <w:rsid w:val="00C963A8"/>
    <w:rsid w:val="00CA6432"/>
    <w:rsid w:val="00CB50B1"/>
    <w:rsid w:val="00CB61C9"/>
    <w:rsid w:val="00CC3515"/>
    <w:rsid w:val="00CC5F8C"/>
    <w:rsid w:val="00CD5D55"/>
    <w:rsid w:val="00CE2665"/>
    <w:rsid w:val="00CF6FD8"/>
    <w:rsid w:val="00D0242A"/>
    <w:rsid w:val="00D10167"/>
    <w:rsid w:val="00D11B6E"/>
    <w:rsid w:val="00D363DA"/>
    <w:rsid w:val="00D55E5B"/>
    <w:rsid w:val="00D74B61"/>
    <w:rsid w:val="00D81011"/>
    <w:rsid w:val="00DB0802"/>
    <w:rsid w:val="00DC00A4"/>
    <w:rsid w:val="00DE7FC0"/>
    <w:rsid w:val="00DF567F"/>
    <w:rsid w:val="00DF7178"/>
    <w:rsid w:val="00DF73D7"/>
    <w:rsid w:val="00E019F2"/>
    <w:rsid w:val="00E02B0C"/>
    <w:rsid w:val="00E262B8"/>
    <w:rsid w:val="00E47C55"/>
    <w:rsid w:val="00E776B9"/>
    <w:rsid w:val="00E810DA"/>
    <w:rsid w:val="00E947F8"/>
    <w:rsid w:val="00EB0172"/>
    <w:rsid w:val="00EB23E1"/>
    <w:rsid w:val="00ED3B33"/>
    <w:rsid w:val="00ED4CCF"/>
    <w:rsid w:val="00F03EBD"/>
    <w:rsid w:val="00F12661"/>
    <w:rsid w:val="00F27B26"/>
    <w:rsid w:val="00F5523D"/>
    <w:rsid w:val="00F6059C"/>
    <w:rsid w:val="00F63E1A"/>
    <w:rsid w:val="00F80BD6"/>
    <w:rsid w:val="00F903B5"/>
    <w:rsid w:val="00FC4DD9"/>
    <w:rsid w:val="00FE56B9"/>
    <w:rsid w:val="00FF63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 w:type="character" w:customStyle="1" w:styleId="normaltextrun">
    <w:name w:val="normaltextrun"/>
    <w:basedOn w:val="DefaultParagraphFont"/>
    <w:rsid w:val="00795B93"/>
  </w:style>
  <w:style w:type="character" w:customStyle="1" w:styleId="eop">
    <w:name w:val="eop"/>
    <w:basedOn w:val="DefaultParagraphFont"/>
    <w:rsid w:val="00795B93"/>
  </w:style>
  <w:style w:type="paragraph" w:customStyle="1" w:styleId="p1">
    <w:name w:val="p1"/>
    <w:basedOn w:val="Normal"/>
    <w:rsid w:val="007A0810"/>
    <w:pPr>
      <w:spacing w:before="0" w:after="0" w:line="240" w:lineRule="auto"/>
    </w:pPr>
    <w:rPr>
      <w:rFonts w:ascii=".SF UI Text" w:eastAsia="Times New Roman" w:hAnsi=".SF UI Text"/>
      <w:color w:val="454545"/>
      <w:sz w:val="24"/>
      <w:lang w:eastAsia="en-GB"/>
    </w:rPr>
  </w:style>
  <w:style w:type="paragraph" w:customStyle="1" w:styleId="p2">
    <w:name w:val="p2"/>
    <w:basedOn w:val="Normal"/>
    <w:rsid w:val="007A0810"/>
    <w:pPr>
      <w:spacing w:before="0" w:after="0" w:line="240" w:lineRule="auto"/>
    </w:pPr>
    <w:rPr>
      <w:rFonts w:ascii=".SF UI Text" w:eastAsia="Times New Roman" w:hAnsi=".SF UI Text"/>
      <w:color w:val="454545"/>
      <w:sz w:val="24"/>
      <w:lang w:eastAsia="en-GB"/>
    </w:rPr>
  </w:style>
  <w:style w:type="character" w:customStyle="1" w:styleId="s1">
    <w:name w:val="s1"/>
    <w:basedOn w:val="DefaultParagraphFont"/>
    <w:rsid w:val="007A0810"/>
    <w:rPr>
      <w:rFonts w:ascii=".SFUIText-Semibold" w:hAnsi=".SFUIText-Semibold" w:hint="default"/>
      <w:b/>
      <w:bCs/>
      <w:i w:val="0"/>
      <w:iCs w:val="0"/>
      <w:sz w:val="32"/>
      <w:szCs w:val="32"/>
    </w:rPr>
  </w:style>
  <w:style w:type="character" w:customStyle="1" w:styleId="s2">
    <w:name w:val="s2"/>
    <w:basedOn w:val="DefaultParagraphFont"/>
    <w:rsid w:val="007A0810"/>
    <w:rPr>
      <w:rFonts w:ascii=".SFUIText-Regular" w:hAnsi=".SFUIText-Regular" w:hint="default"/>
      <w:b w:val="0"/>
      <w:bCs w:val="0"/>
      <w:i w:val="0"/>
      <w:iCs w:val="0"/>
      <w:sz w:val="32"/>
      <w:szCs w:val="32"/>
    </w:rPr>
  </w:style>
  <w:style w:type="character" w:customStyle="1" w:styleId="s4">
    <w:name w:val="s4"/>
    <w:basedOn w:val="DefaultParagraphFont"/>
    <w:rsid w:val="007A0810"/>
    <w:rPr>
      <w:rFonts w:ascii=".SFUIText-Bold" w:hAnsi=".SFUIText-Bold" w:hint="default"/>
      <w:b/>
      <w:bCs/>
      <w:i w:val="0"/>
      <w:iCs w:val="0"/>
      <w:sz w:val="32"/>
      <w:szCs w:val="32"/>
      <w:u w:val="single"/>
    </w:rPr>
  </w:style>
  <w:style w:type="character" w:customStyle="1" w:styleId="apple-converted-space">
    <w:name w:val="apple-converted-space"/>
    <w:basedOn w:val="DefaultParagraphFont"/>
    <w:rsid w:val="007A0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2307">
      <w:bodyDiv w:val="1"/>
      <w:marLeft w:val="0"/>
      <w:marRight w:val="0"/>
      <w:marTop w:val="0"/>
      <w:marBottom w:val="0"/>
      <w:divBdr>
        <w:top w:val="none" w:sz="0" w:space="0" w:color="auto"/>
        <w:left w:val="none" w:sz="0" w:space="0" w:color="auto"/>
        <w:bottom w:val="none" w:sz="0" w:space="0" w:color="auto"/>
        <w:right w:val="none" w:sz="0" w:space="0" w:color="auto"/>
      </w:divBdr>
      <w:divsChild>
        <w:div w:id="576943228">
          <w:marLeft w:val="0"/>
          <w:marRight w:val="0"/>
          <w:marTop w:val="0"/>
          <w:marBottom w:val="0"/>
          <w:divBdr>
            <w:top w:val="none" w:sz="0" w:space="0" w:color="auto"/>
            <w:left w:val="none" w:sz="0" w:space="0" w:color="auto"/>
            <w:bottom w:val="none" w:sz="0" w:space="0" w:color="auto"/>
            <w:right w:val="none" w:sz="0" w:space="0" w:color="auto"/>
          </w:divBdr>
          <w:divsChild>
            <w:div w:id="2069062430">
              <w:marLeft w:val="0"/>
              <w:marRight w:val="0"/>
              <w:marTop w:val="0"/>
              <w:marBottom w:val="0"/>
              <w:divBdr>
                <w:top w:val="none" w:sz="0" w:space="0" w:color="auto"/>
                <w:left w:val="none" w:sz="0" w:space="0" w:color="auto"/>
                <w:bottom w:val="none" w:sz="0" w:space="0" w:color="auto"/>
                <w:right w:val="none" w:sz="0" w:space="0" w:color="auto"/>
              </w:divBdr>
              <w:divsChild>
                <w:div w:id="6246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8820">
          <w:marLeft w:val="0"/>
          <w:marRight w:val="0"/>
          <w:marTop w:val="0"/>
          <w:marBottom w:val="0"/>
          <w:divBdr>
            <w:top w:val="none" w:sz="0" w:space="0" w:color="auto"/>
            <w:left w:val="none" w:sz="0" w:space="0" w:color="auto"/>
            <w:bottom w:val="none" w:sz="0" w:space="0" w:color="auto"/>
            <w:right w:val="none" w:sz="0" w:space="0" w:color="auto"/>
          </w:divBdr>
          <w:divsChild>
            <w:div w:id="1794786702">
              <w:marLeft w:val="0"/>
              <w:marRight w:val="0"/>
              <w:marTop w:val="0"/>
              <w:marBottom w:val="0"/>
              <w:divBdr>
                <w:top w:val="none" w:sz="0" w:space="0" w:color="auto"/>
                <w:left w:val="none" w:sz="0" w:space="0" w:color="auto"/>
                <w:bottom w:val="none" w:sz="0" w:space="0" w:color="auto"/>
                <w:right w:val="none" w:sz="0" w:space="0" w:color="auto"/>
              </w:divBdr>
              <w:divsChild>
                <w:div w:id="17063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7859">
          <w:marLeft w:val="0"/>
          <w:marRight w:val="0"/>
          <w:marTop w:val="0"/>
          <w:marBottom w:val="0"/>
          <w:divBdr>
            <w:top w:val="none" w:sz="0" w:space="0" w:color="auto"/>
            <w:left w:val="none" w:sz="0" w:space="0" w:color="auto"/>
            <w:bottom w:val="none" w:sz="0" w:space="0" w:color="auto"/>
            <w:right w:val="none" w:sz="0" w:space="0" w:color="auto"/>
          </w:divBdr>
          <w:divsChild>
            <w:div w:id="1533227435">
              <w:marLeft w:val="0"/>
              <w:marRight w:val="0"/>
              <w:marTop w:val="0"/>
              <w:marBottom w:val="0"/>
              <w:divBdr>
                <w:top w:val="none" w:sz="0" w:space="0" w:color="auto"/>
                <w:left w:val="none" w:sz="0" w:space="0" w:color="auto"/>
                <w:bottom w:val="none" w:sz="0" w:space="0" w:color="auto"/>
                <w:right w:val="none" w:sz="0" w:space="0" w:color="auto"/>
              </w:divBdr>
              <w:divsChild>
                <w:div w:id="1789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9706">
          <w:marLeft w:val="0"/>
          <w:marRight w:val="0"/>
          <w:marTop w:val="0"/>
          <w:marBottom w:val="0"/>
          <w:divBdr>
            <w:top w:val="none" w:sz="0" w:space="0" w:color="auto"/>
            <w:left w:val="none" w:sz="0" w:space="0" w:color="auto"/>
            <w:bottom w:val="none" w:sz="0" w:space="0" w:color="auto"/>
            <w:right w:val="none" w:sz="0" w:space="0" w:color="auto"/>
          </w:divBdr>
          <w:divsChild>
            <w:div w:id="838618353">
              <w:marLeft w:val="0"/>
              <w:marRight w:val="0"/>
              <w:marTop w:val="0"/>
              <w:marBottom w:val="0"/>
              <w:divBdr>
                <w:top w:val="none" w:sz="0" w:space="0" w:color="auto"/>
                <w:left w:val="none" w:sz="0" w:space="0" w:color="auto"/>
                <w:bottom w:val="none" w:sz="0" w:space="0" w:color="auto"/>
                <w:right w:val="none" w:sz="0" w:space="0" w:color="auto"/>
              </w:divBdr>
              <w:divsChild>
                <w:div w:id="14180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50937">
          <w:marLeft w:val="0"/>
          <w:marRight w:val="0"/>
          <w:marTop w:val="0"/>
          <w:marBottom w:val="0"/>
          <w:divBdr>
            <w:top w:val="none" w:sz="0" w:space="0" w:color="auto"/>
            <w:left w:val="none" w:sz="0" w:space="0" w:color="auto"/>
            <w:bottom w:val="none" w:sz="0" w:space="0" w:color="auto"/>
            <w:right w:val="none" w:sz="0" w:space="0" w:color="auto"/>
          </w:divBdr>
          <w:divsChild>
            <w:div w:id="601112317">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8994">
          <w:marLeft w:val="0"/>
          <w:marRight w:val="0"/>
          <w:marTop w:val="0"/>
          <w:marBottom w:val="0"/>
          <w:divBdr>
            <w:top w:val="none" w:sz="0" w:space="0" w:color="auto"/>
            <w:left w:val="none" w:sz="0" w:space="0" w:color="auto"/>
            <w:bottom w:val="none" w:sz="0" w:space="0" w:color="auto"/>
            <w:right w:val="none" w:sz="0" w:space="0" w:color="auto"/>
          </w:divBdr>
          <w:divsChild>
            <w:div w:id="655650401">
              <w:marLeft w:val="0"/>
              <w:marRight w:val="0"/>
              <w:marTop w:val="0"/>
              <w:marBottom w:val="0"/>
              <w:divBdr>
                <w:top w:val="none" w:sz="0" w:space="0" w:color="auto"/>
                <w:left w:val="none" w:sz="0" w:space="0" w:color="auto"/>
                <w:bottom w:val="none" w:sz="0" w:space="0" w:color="auto"/>
                <w:right w:val="none" w:sz="0" w:space="0" w:color="auto"/>
              </w:divBdr>
              <w:divsChild>
                <w:div w:id="17602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0742">
          <w:marLeft w:val="0"/>
          <w:marRight w:val="0"/>
          <w:marTop w:val="0"/>
          <w:marBottom w:val="0"/>
          <w:divBdr>
            <w:top w:val="none" w:sz="0" w:space="0" w:color="auto"/>
            <w:left w:val="none" w:sz="0" w:space="0" w:color="auto"/>
            <w:bottom w:val="none" w:sz="0" w:space="0" w:color="auto"/>
            <w:right w:val="none" w:sz="0" w:space="0" w:color="auto"/>
          </w:divBdr>
          <w:divsChild>
            <w:div w:id="1643656997">
              <w:marLeft w:val="0"/>
              <w:marRight w:val="0"/>
              <w:marTop w:val="0"/>
              <w:marBottom w:val="0"/>
              <w:divBdr>
                <w:top w:val="none" w:sz="0" w:space="0" w:color="auto"/>
                <w:left w:val="none" w:sz="0" w:space="0" w:color="auto"/>
                <w:bottom w:val="none" w:sz="0" w:space="0" w:color="auto"/>
                <w:right w:val="none" w:sz="0" w:space="0" w:color="auto"/>
              </w:divBdr>
              <w:divsChild>
                <w:div w:id="807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0410">
          <w:marLeft w:val="0"/>
          <w:marRight w:val="0"/>
          <w:marTop w:val="0"/>
          <w:marBottom w:val="0"/>
          <w:divBdr>
            <w:top w:val="none" w:sz="0" w:space="0" w:color="auto"/>
            <w:left w:val="none" w:sz="0" w:space="0" w:color="auto"/>
            <w:bottom w:val="none" w:sz="0" w:space="0" w:color="auto"/>
            <w:right w:val="none" w:sz="0" w:space="0" w:color="auto"/>
          </w:divBdr>
          <w:divsChild>
            <w:div w:id="1285112246">
              <w:marLeft w:val="0"/>
              <w:marRight w:val="0"/>
              <w:marTop w:val="0"/>
              <w:marBottom w:val="0"/>
              <w:divBdr>
                <w:top w:val="none" w:sz="0" w:space="0" w:color="auto"/>
                <w:left w:val="none" w:sz="0" w:space="0" w:color="auto"/>
                <w:bottom w:val="none" w:sz="0" w:space="0" w:color="auto"/>
                <w:right w:val="none" w:sz="0" w:space="0" w:color="auto"/>
              </w:divBdr>
              <w:divsChild>
                <w:div w:id="6070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2020-04-30T16:52:00Z</dcterms:created>
  <dcterms:modified xsi:type="dcterms:W3CDTF">2020-04-30T16:52:00Z</dcterms:modified>
</cp:coreProperties>
</file>