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6F8513B3" w:rsidR="008177B1" w:rsidRPr="00696D82" w:rsidRDefault="00015004" w:rsidP="00696D82">
      <w:pPr>
        <w:pStyle w:val="Heading1"/>
      </w:pPr>
      <w:r>
        <w:t xml:space="preserve">Handout 1: </w:t>
      </w:r>
      <w:r w:rsidR="0026049C" w:rsidRPr="0026049C">
        <w:t>Baked cheesecake with honeycomb and shortbread crumble</w:t>
      </w:r>
    </w:p>
    <w:p w14:paraId="7BB01ADD" w14:textId="4E981EFD" w:rsidR="00EB172B" w:rsidRDefault="00EB172B" w:rsidP="006C0EF9">
      <w:pPr>
        <w:spacing w:before="0" w:after="0" w:line="240" w:lineRule="auto"/>
        <w:jc w:val="center"/>
        <w:rPr>
          <w:b/>
          <w:bCs/>
          <w:sz w:val="24"/>
        </w:rPr>
      </w:pPr>
    </w:p>
    <w:p w14:paraId="7C4A4CD9" w14:textId="669A923B" w:rsidR="00DA0459" w:rsidRDefault="00335DB1" w:rsidP="00335DB1">
      <w:pPr>
        <w:spacing w:before="0" w:after="0" w:line="240" w:lineRule="auto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inline distT="0" distB="0" distL="0" distR="0" wp14:anchorId="52E8D4F9" wp14:editId="35C6CF3A">
            <wp:extent cx="3402624" cy="2268416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4761826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822" cy="227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976E" w14:textId="77777777" w:rsidR="00292C8F" w:rsidRPr="00292C8F" w:rsidRDefault="00292C8F" w:rsidP="00292C8F">
      <w:pPr>
        <w:spacing w:before="0" w:after="0" w:line="240" w:lineRule="auto"/>
        <w:jc w:val="both"/>
        <w:rPr>
          <w:sz w:val="24"/>
        </w:rPr>
      </w:pPr>
    </w:p>
    <w:p w14:paraId="7B6B343E" w14:textId="019E2B05" w:rsidR="00292C8F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 xml:space="preserve">Ingredients  </w:t>
      </w:r>
    </w:p>
    <w:p w14:paraId="5AC03432" w14:textId="5527068B" w:rsidR="00292C8F" w:rsidRDefault="00292C8F" w:rsidP="00292C8F">
      <w:pPr>
        <w:spacing w:before="0" w:after="0" w:line="240" w:lineRule="auto"/>
        <w:jc w:val="both"/>
        <w:rPr>
          <w:sz w:val="24"/>
        </w:rPr>
      </w:pPr>
    </w:p>
    <w:p w14:paraId="10D22297" w14:textId="77777777" w:rsidR="00E6771D" w:rsidRPr="00E6771D" w:rsidRDefault="00E6771D" w:rsidP="00E6771D">
      <w:pPr>
        <w:spacing w:before="0" w:after="0" w:line="240" w:lineRule="auto"/>
        <w:jc w:val="both"/>
        <w:rPr>
          <w:b/>
          <w:bCs/>
          <w:sz w:val="24"/>
        </w:rPr>
      </w:pPr>
      <w:r w:rsidRPr="00E6771D">
        <w:rPr>
          <w:b/>
          <w:bCs/>
          <w:sz w:val="24"/>
        </w:rPr>
        <w:t>Cheesecake filling</w:t>
      </w:r>
    </w:p>
    <w:p w14:paraId="6885C3AF" w14:textId="31A1E3E9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1400g mascarpone, or high-quality cream cheese </w:t>
      </w:r>
    </w:p>
    <w:p w14:paraId="6EB0FFB1" w14:textId="57175F52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450g white chocolate </w:t>
      </w:r>
    </w:p>
    <w:p w14:paraId="174E1174" w14:textId="36B0A475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225g caster sugar </w:t>
      </w:r>
    </w:p>
    <w:p w14:paraId="29005533" w14:textId="66274573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6 large eggs </w:t>
      </w:r>
    </w:p>
    <w:p w14:paraId="0BA04258" w14:textId="77777777" w:rsidR="00E6771D" w:rsidRPr="00E6771D" w:rsidRDefault="00E6771D" w:rsidP="00E6771D">
      <w:pPr>
        <w:spacing w:before="0" w:after="0" w:line="240" w:lineRule="auto"/>
        <w:jc w:val="both"/>
        <w:rPr>
          <w:b/>
          <w:bCs/>
          <w:sz w:val="24"/>
        </w:rPr>
      </w:pPr>
    </w:p>
    <w:p w14:paraId="0CD15900" w14:textId="77777777" w:rsidR="00E6771D" w:rsidRPr="00E6771D" w:rsidRDefault="00E6771D" w:rsidP="00E6771D">
      <w:pPr>
        <w:spacing w:before="0" w:after="0" w:line="240" w:lineRule="auto"/>
        <w:jc w:val="both"/>
        <w:rPr>
          <w:b/>
          <w:bCs/>
          <w:sz w:val="24"/>
        </w:rPr>
      </w:pPr>
      <w:r w:rsidRPr="00E6771D">
        <w:rPr>
          <w:b/>
          <w:bCs/>
          <w:sz w:val="24"/>
        </w:rPr>
        <w:t>Cheesecake base</w:t>
      </w:r>
    </w:p>
    <w:p w14:paraId="565015D0" w14:textId="3A833865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400g digestive biscuits </w:t>
      </w:r>
    </w:p>
    <w:p w14:paraId="5961AAF9" w14:textId="312A3014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300g caster sugar </w:t>
      </w:r>
    </w:p>
    <w:p w14:paraId="12E8E734" w14:textId="6775E6F5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140g butter, melted </w:t>
      </w:r>
    </w:p>
    <w:p w14:paraId="5D2BFCD5" w14:textId="77777777" w:rsidR="00E6771D" w:rsidRDefault="00E6771D" w:rsidP="00E6771D">
      <w:pPr>
        <w:spacing w:before="0" w:after="0" w:line="240" w:lineRule="auto"/>
        <w:jc w:val="both"/>
        <w:rPr>
          <w:b/>
          <w:bCs/>
          <w:sz w:val="24"/>
        </w:rPr>
      </w:pPr>
    </w:p>
    <w:p w14:paraId="0BFA7A14" w14:textId="1B63C291" w:rsidR="00E6771D" w:rsidRPr="00E6771D" w:rsidRDefault="00E6771D" w:rsidP="00E6771D">
      <w:pPr>
        <w:spacing w:before="0" w:after="0" w:line="240" w:lineRule="auto"/>
        <w:jc w:val="both"/>
        <w:rPr>
          <w:b/>
          <w:bCs/>
          <w:sz w:val="24"/>
        </w:rPr>
      </w:pPr>
      <w:r w:rsidRPr="00E6771D">
        <w:rPr>
          <w:b/>
          <w:bCs/>
          <w:sz w:val="24"/>
        </w:rPr>
        <w:t>Honeycomb</w:t>
      </w:r>
    </w:p>
    <w:p w14:paraId="232A0FFC" w14:textId="516174A8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200g caster sugar </w:t>
      </w:r>
    </w:p>
    <w:p w14:paraId="1FB3EB4C" w14:textId="22C52148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4 tbsp golden syrup </w:t>
      </w:r>
    </w:p>
    <w:p w14:paraId="545697A7" w14:textId="7F9A8F3C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3 tbsp water </w:t>
      </w:r>
    </w:p>
    <w:p w14:paraId="1904C1BB" w14:textId="77777777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2 tsp bicarbonate of soda </w:t>
      </w:r>
    </w:p>
    <w:p w14:paraId="60446A2B" w14:textId="77777777" w:rsidR="00A21E70" w:rsidRDefault="00A21E70" w:rsidP="00A21E70">
      <w:pPr>
        <w:spacing w:before="0" w:after="0" w:line="240" w:lineRule="auto"/>
        <w:jc w:val="both"/>
        <w:rPr>
          <w:b/>
          <w:bCs/>
          <w:sz w:val="24"/>
        </w:rPr>
      </w:pPr>
    </w:p>
    <w:p w14:paraId="6688D12A" w14:textId="537590E4" w:rsidR="00E6771D" w:rsidRPr="00A21E70" w:rsidRDefault="00E6771D" w:rsidP="00A21E70">
      <w:pPr>
        <w:spacing w:before="0" w:after="0" w:line="240" w:lineRule="auto"/>
        <w:jc w:val="both"/>
        <w:rPr>
          <w:b/>
          <w:bCs/>
          <w:sz w:val="24"/>
        </w:rPr>
      </w:pPr>
      <w:r w:rsidRPr="00A21E70">
        <w:rPr>
          <w:b/>
          <w:bCs/>
          <w:sz w:val="24"/>
        </w:rPr>
        <w:t>Shortbread</w:t>
      </w:r>
    </w:p>
    <w:p w14:paraId="29CD14DF" w14:textId="7ADED36A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170g plain flour </w:t>
      </w:r>
    </w:p>
    <w:p w14:paraId="3BA675F8" w14:textId="2F4EBE14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110g unsalted butter, at room temperature </w:t>
      </w:r>
    </w:p>
    <w:p w14:paraId="7C088574" w14:textId="3101DB81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50g caster sugar </w:t>
      </w:r>
    </w:p>
    <w:p w14:paraId="6DF4B597" w14:textId="77777777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1/4 tsp vanilla extract </w:t>
      </w:r>
    </w:p>
    <w:p w14:paraId="5FE744D6" w14:textId="77777777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salt, to taste </w:t>
      </w:r>
    </w:p>
    <w:p w14:paraId="3F4CE5CA" w14:textId="77777777" w:rsidR="00A21E70" w:rsidRDefault="00A21E70" w:rsidP="00A21E70">
      <w:pPr>
        <w:spacing w:before="0" w:after="0" w:line="240" w:lineRule="auto"/>
        <w:jc w:val="both"/>
        <w:rPr>
          <w:b/>
          <w:bCs/>
          <w:sz w:val="24"/>
        </w:rPr>
      </w:pPr>
    </w:p>
    <w:p w14:paraId="46489DA2" w14:textId="450191F7" w:rsidR="00E6771D" w:rsidRPr="00A21E70" w:rsidRDefault="002F402A" w:rsidP="00A21E70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Blackberry</w:t>
      </w:r>
      <w:r w:rsidR="00E6771D" w:rsidRPr="00A21E70">
        <w:rPr>
          <w:b/>
          <w:bCs/>
          <w:sz w:val="24"/>
        </w:rPr>
        <w:t xml:space="preserve"> gel</w:t>
      </w:r>
    </w:p>
    <w:p w14:paraId="6AD42C29" w14:textId="077AFCD6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300ml </w:t>
      </w:r>
      <w:proofErr w:type="spellStart"/>
      <w:r w:rsidR="002F402A">
        <w:rPr>
          <w:sz w:val="24"/>
        </w:rPr>
        <w:t>balckberry</w:t>
      </w:r>
      <w:proofErr w:type="spellEnd"/>
      <w:r w:rsidRPr="00A21E70">
        <w:rPr>
          <w:sz w:val="24"/>
        </w:rPr>
        <w:t xml:space="preserve">, purée </w:t>
      </w:r>
    </w:p>
    <w:p w14:paraId="68AF18B4" w14:textId="73656B9F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100ml water </w:t>
      </w:r>
    </w:p>
    <w:p w14:paraId="20539C51" w14:textId="67FBFC4B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100g caster sugar </w:t>
      </w:r>
    </w:p>
    <w:p w14:paraId="42A08A9F" w14:textId="006619E4" w:rsidR="00E6771D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 xml:space="preserve">4g agar </w:t>
      </w:r>
      <w:proofErr w:type="spellStart"/>
      <w:r w:rsidRPr="00A21E70">
        <w:rPr>
          <w:sz w:val="24"/>
        </w:rPr>
        <w:t>agar</w:t>
      </w:r>
      <w:proofErr w:type="spellEnd"/>
      <w:r w:rsidRPr="00A21E70">
        <w:rPr>
          <w:sz w:val="24"/>
        </w:rPr>
        <w:t xml:space="preserve"> </w:t>
      </w:r>
    </w:p>
    <w:p w14:paraId="2C76FDEA" w14:textId="2DC52D42" w:rsidR="00104573" w:rsidRPr="00A21E70" w:rsidRDefault="00E6771D" w:rsidP="00A21E70">
      <w:pPr>
        <w:pStyle w:val="ListParagraph"/>
        <w:numPr>
          <w:ilvl w:val="0"/>
          <w:numId w:val="47"/>
        </w:numPr>
        <w:spacing w:before="0" w:after="0" w:line="240" w:lineRule="auto"/>
        <w:jc w:val="both"/>
        <w:rPr>
          <w:sz w:val="24"/>
        </w:rPr>
      </w:pPr>
      <w:r w:rsidRPr="00A21E70">
        <w:rPr>
          <w:sz w:val="24"/>
        </w:rPr>
        <w:t>1 pinch salt</w:t>
      </w:r>
    </w:p>
    <w:p w14:paraId="2709606E" w14:textId="77777777" w:rsidR="00A21E70" w:rsidRPr="00A21E70" w:rsidRDefault="00A21E70" w:rsidP="00A21E70">
      <w:pPr>
        <w:spacing w:before="0" w:after="0" w:line="240" w:lineRule="auto"/>
        <w:jc w:val="both"/>
        <w:rPr>
          <w:sz w:val="24"/>
        </w:rPr>
      </w:pPr>
    </w:p>
    <w:p w14:paraId="10B6D76F" w14:textId="0B32B8FF" w:rsidR="008177B1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 xml:space="preserve">Method </w:t>
      </w:r>
    </w:p>
    <w:p w14:paraId="7C11F17C" w14:textId="77777777" w:rsidR="00104573" w:rsidRPr="00104573" w:rsidRDefault="00104573" w:rsidP="00104573">
      <w:pPr>
        <w:spacing w:before="0" w:after="0" w:line="240" w:lineRule="auto"/>
        <w:jc w:val="both"/>
        <w:rPr>
          <w:sz w:val="24"/>
        </w:rPr>
      </w:pPr>
    </w:p>
    <w:p w14:paraId="4D021B7B" w14:textId="3C96BBAC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Pr="008A643C">
        <w:rPr>
          <w:sz w:val="24"/>
        </w:rPr>
        <w:t xml:space="preserve">reheat the oven to 110°C/gas mark 1/4 </w:t>
      </w:r>
    </w:p>
    <w:p w14:paraId="1003BA5B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456DAE36" w14:textId="33EFBF61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To make the cheesecake filling, first melt the chocolate in a microwave. Blend the melted chocolate, sugar, mascarpone and eggs in a food processor until homogeneous and completely smooth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78FFDB8C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710D6E04" w14:textId="0F8DB8EE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Pour the filling mixture into a small, deep baking tray and cover with foil. Bake in the oven for about 1 hour or until just set, checking the mixture after 40 minutes of baking. Once baked, remove the foil and allow to cool to room temperature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6E832584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3046978B" w14:textId="0CB3FCC4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While the filling is baking, make a start on the base of the cheesecake by lining a baki</w:t>
      </w:r>
      <w:r w:rsidR="00583182">
        <w:rPr>
          <w:sz w:val="24"/>
        </w:rPr>
        <w:t>ng sheet with greaseproof paper</w:t>
      </w:r>
      <w:bookmarkStart w:id="0" w:name="_GoBack"/>
      <w:bookmarkEnd w:id="0"/>
      <w:r w:rsidR="00015004">
        <w:rPr>
          <w:sz w:val="24"/>
        </w:rPr>
        <w:t>.</w:t>
      </w:r>
    </w:p>
    <w:p w14:paraId="497279A2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364ED750" w14:textId="4B083EC4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Gently heat the sugar in a heavy-based saucepan until caramelised – do not to stir the sugar. Pour the caramel onto the pre-lined baking sheet to coo</w:t>
      </w:r>
      <w:r>
        <w:rPr>
          <w:sz w:val="24"/>
        </w:rPr>
        <w:t>l</w:t>
      </w:r>
      <w:r w:rsidR="00015004">
        <w:rPr>
          <w:sz w:val="24"/>
        </w:rPr>
        <w:t>.</w:t>
      </w:r>
    </w:p>
    <w:p w14:paraId="7EA48A31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09EE50CD" w14:textId="165CBE5F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Line the base of a 20cm springform cake tin with greaseproof paper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4CC7F8A7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56C9E4AF" w14:textId="7EFFFBD4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Break the cooled caramel into pieces and add to a food processor with the digestive biscuits. Blitz to an even powder then add the melted butter and blend again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18959EBF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5BC72696" w14:textId="3D6CF27F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Tip the base mix into the pre-lined cake tin, smooth down with a spoon and place in the fridge to set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29EB73E5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2883C984" w14:textId="2B384CEA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 xml:space="preserve">Blend the set filling in a food processor, pour over the set base and smooth down with a hot palette knife. Return to the fridge for at least 3 hours, preferably overnight, to re-set </w:t>
      </w:r>
    </w:p>
    <w:p w14:paraId="01593811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71BCE9F2" w14:textId="179FBCFE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Whilst the cheesecake is setting, line a roasting tray with greaseproof paper for the honeycomb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69CA83B1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3374979E" w14:textId="6622215B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Pour the sugar, golden syrup and water into a pan and place over a low heat to dissolve the sugar. Once the sugar has dissolved, turn the heat up and bring to the boil. Allow the sugar syrup to boil until it turns a deep amber colour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1AE94984" w14:textId="77777777" w:rsidR="008A643C" w:rsidRDefault="008A643C" w:rsidP="00DA0459">
      <w:pPr>
        <w:pStyle w:val="ListParagraph"/>
        <w:spacing w:before="0" w:after="0" w:line="240" w:lineRule="auto"/>
        <w:ind w:left="284" w:hanging="284"/>
        <w:rPr>
          <w:sz w:val="24"/>
        </w:rPr>
      </w:pPr>
    </w:p>
    <w:p w14:paraId="2FBD0724" w14:textId="46668C08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 xml:space="preserve">Quickly mix the bicarbonate of soda into the amber syrup using a spatula, being careful not to over-mix. Pour the contents of the pan into the pre-lined roasting tray and leave the honeycomb to set for 30 </w:t>
      </w:r>
      <w:proofErr w:type="gramStart"/>
      <w:r w:rsidRPr="008A643C">
        <w:rPr>
          <w:sz w:val="24"/>
        </w:rPr>
        <w:t xml:space="preserve">minutes </w:t>
      </w:r>
      <w:r w:rsidR="00015004">
        <w:rPr>
          <w:sz w:val="24"/>
        </w:rPr>
        <w:t>.</w:t>
      </w:r>
      <w:proofErr w:type="gramEnd"/>
    </w:p>
    <w:p w14:paraId="1A5837DA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28EF02D9" w14:textId="6716DEED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 xml:space="preserve">Preheat the oven to 180°C/gas mark </w:t>
      </w:r>
      <w:proofErr w:type="gramStart"/>
      <w:r w:rsidRPr="008A643C">
        <w:rPr>
          <w:sz w:val="24"/>
        </w:rPr>
        <w:t xml:space="preserve">4 </w:t>
      </w:r>
      <w:r w:rsidR="00015004">
        <w:rPr>
          <w:sz w:val="24"/>
        </w:rPr>
        <w:t>.</w:t>
      </w:r>
      <w:proofErr w:type="gramEnd"/>
    </w:p>
    <w:p w14:paraId="659C69E1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48BEBDF0" w14:textId="737329FF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To make the shortbread, start by lining a small baking tray with greaseproof paper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122E84BC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2D322F2F" w14:textId="241F1E2A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Whisk the butter until smooth and creamy, then add the sugar, salt and vanilla and whisk again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4DF0E56C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73232A41" w14:textId="58D4F4EB" w:rsid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Gently fold in the flour with your hands until well combined and smooth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2D069B78" w14:textId="77777777" w:rsidR="008A643C" w:rsidRP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230407AA" w14:textId="7CC4B608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Push the shortbread dough into the pre-lined tray so that it forms an even layer about 2cm deep. Bake for 10–15 minutes, or until golden brown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2513F994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576ECB00" w14:textId="54F0903F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To make the gel first bring the purée, water, salt and sugar to the boil in a small saucepan and whisk to make sure the sugar has dissolved. Blend the agar</w:t>
      </w:r>
      <w:r w:rsidR="00015004">
        <w:rPr>
          <w:sz w:val="24"/>
        </w:rPr>
        <w:t xml:space="preserve"> </w:t>
      </w:r>
      <w:r w:rsidRPr="008A643C">
        <w:rPr>
          <w:sz w:val="24"/>
        </w:rPr>
        <w:t>in with a stick blender and re-boil the liquid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27D179AB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1E81A565" w14:textId="2BDA9376" w:rsidR="008A643C" w:rsidRPr="008A643C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8A643C">
        <w:rPr>
          <w:sz w:val="24"/>
        </w:rPr>
        <w:t>Pass the liquid through a sieve into a plastic container and allow to set in the fridge for a minimum of 1 hour</w:t>
      </w:r>
      <w:r w:rsidR="00015004">
        <w:rPr>
          <w:sz w:val="24"/>
        </w:rPr>
        <w:t>.</w:t>
      </w:r>
      <w:r w:rsidRPr="008A643C">
        <w:rPr>
          <w:sz w:val="24"/>
        </w:rPr>
        <w:t xml:space="preserve"> </w:t>
      </w:r>
    </w:p>
    <w:p w14:paraId="5B0C11C9" w14:textId="77777777" w:rsidR="008A643C" w:rsidRDefault="008A643C" w:rsidP="00DA0459">
      <w:pPr>
        <w:pStyle w:val="Answerlines"/>
        <w:spacing w:before="0" w:after="0" w:line="240" w:lineRule="auto"/>
        <w:ind w:left="284" w:hanging="284"/>
        <w:jc w:val="both"/>
        <w:rPr>
          <w:sz w:val="24"/>
        </w:rPr>
      </w:pPr>
    </w:p>
    <w:p w14:paraId="5CDD1CE5" w14:textId="7B57CFC9" w:rsidR="00DA0459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DA0459">
        <w:rPr>
          <w:sz w:val="24"/>
        </w:rPr>
        <w:t>Once set, blend the gel until smooth and funnel into a plastic bottle ready to serve. You can reset and re-blend the gel if not used immediately</w:t>
      </w:r>
      <w:r w:rsidR="00015004">
        <w:rPr>
          <w:sz w:val="24"/>
        </w:rPr>
        <w:t>.</w:t>
      </w:r>
      <w:r w:rsidRPr="00DA0459">
        <w:rPr>
          <w:sz w:val="24"/>
        </w:rPr>
        <w:t xml:space="preserve"> </w:t>
      </w:r>
    </w:p>
    <w:p w14:paraId="29AA6113" w14:textId="77777777" w:rsidR="00DA0459" w:rsidRDefault="00DA0459" w:rsidP="00DA0459">
      <w:pPr>
        <w:pStyle w:val="ListParagraph"/>
        <w:spacing w:before="0" w:after="0" w:line="240" w:lineRule="auto"/>
        <w:ind w:left="284" w:hanging="284"/>
        <w:rPr>
          <w:sz w:val="24"/>
        </w:rPr>
      </w:pPr>
    </w:p>
    <w:p w14:paraId="2F946988" w14:textId="760D5138" w:rsidR="003A270A" w:rsidRPr="00DA0459" w:rsidRDefault="008A643C" w:rsidP="00DA0459">
      <w:pPr>
        <w:pStyle w:val="Answerlines"/>
        <w:numPr>
          <w:ilvl w:val="0"/>
          <w:numId w:val="48"/>
        </w:numPr>
        <w:spacing w:before="0" w:after="0" w:line="240" w:lineRule="auto"/>
        <w:ind w:left="284" w:hanging="284"/>
        <w:jc w:val="both"/>
        <w:rPr>
          <w:sz w:val="24"/>
        </w:rPr>
      </w:pPr>
      <w:r w:rsidRPr="00DA0459">
        <w:rPr>
          <w:sz w:val="24"/>
        </w:rPr>
        <w:t xml:space="preserve">When ready to serve, slice the cheesecake into individual portions. Crumble the shortbread and honeycomb over each slice, decorating with fresh seasonal fruit and  the </w:t>
      </w:r>
      <w:r w:rsidR="00B83B6B">
        <w:rPr>
          <w:sz w:val="24"/>
        </w:rPr>
        <w:t>blackberry</w:t>
      </w:r>
      <w:r w:rsidRPr="00DA0459">
        <w:rPr>
          <w:sz w:val="24"/>
        </w:rPr>
        <w:t xml:space="preserve"> gel to finish</w:t>
      </w:r>
      <w:r w:rsidR="00015004">
        <w:rPr>
          <w:sz w:val="24"/>
        </w:rPr>
        <w:t>.</w:t>
      </w:r>
    </w:p>
    <w:sectPr w:rsidR="003A270A" w:rsidRPr="00DA0459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E1EA" w14:textId="77777777" w:rsidR="00F439A0" w:rsidRDefault="00F439A0">
      <w:pPr>
        <w:spacing w:before="0" w:after="0"/>
      </w:pPr>
      <w:r>
        <w:separator/>
      </w:r>
    </w:p>
  </w:endnote>
  <w:endnote w:type="continuationSeparator" w:id="0">
    <w:p w14:paraId="01E7A439" w14:textId="77777777" w:rsidR="00F439A0" w:rsidRDefault="00F439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CB0B20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560E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D560EE" w:rsidRPr="00D560EE">
                                  <w:rPr>
                                    <w:rFonts w:cs="Arial"/>
                                    <w:noProof/>
                                  </w:rPr>
                                  <w:t>3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560EE" w:rsidRPr="00D560EE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CB0B20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560E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D560EE" w:rsidRPr="00D560EE">
                            <w:rPr>
                              <w:rFonts w:cs="Arial"/>
                              <w:noProof/>
                            </w:rPr>
                            <w:t>3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560EE" w:rsidRPr="00D560EE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B399" w14:textId="77777777" w:rsidR="00F439A0" w:rsidRDefault="00F439A0">
      <w:pPr>
        <w:spacing w:before="0" w:after="0"/>
      </w:pPr>
      <w:r>
        <w:separator/>
      </w:r>
    </w:p>
  </w:footnote>
  <w:footnote w:type="continuationSeparator" w:id="0">
    <w:p w14:paraId="346E759E" w14:textId="77777777" w:rsidR="00F439A0" w:rsidRDefault="00F439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C07A76C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015004" w:rsidRPr="0001500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3EDB74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15004">
                                  <w:rPr>
                                    <w:b/>
                                    <w:sz w:val="24"/>
                                  </w:rPr>
                                  <w:t>Handout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C07A76C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015004" w:rsidRPr="0001500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3EDB74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15004">
                            <w:rPr>
                              <w:b/>
                              <w:sz w:val="24"/>
                            </w:rPr>
                            <w:t>Handout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002"/>
    <w:multiLevelType w:val="hybridMultilevel"/>
    <w:tmpl w:val="5C7A24FC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45707"/>
    <w:multiLevelType w:val="hybridMultilevel"/>
    <w:tmpl w:val="CCEE4E6E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B06B7"/>
    <w:multiLevelType w:val="hybridMultilevel"/>
    <w:tmpl w:val="6F6053EE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25"/>
  </w:num>
  <w:num w:numId="5">
    <w:abstractNumId w:val="10"/>
  </w:num>
  <w:num w:numId="6">
    <w:abstractNumId w:val="24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6"/>
  </w:num>
  <w:num w:numId="13">
    <w:abstractNumId w:val="19"/>
  </w:num>
  <w:num w:numId="14">
    <w:abstractNumId w:val="27"/>
  </w:num>
  <w:num w:numId="15">
    <w:abstractNumId w:val="16"/>
  </w:num>
  <w:num w:numId="16">
    <w:abstractNumId w:val="8"/>
  </w:num>
  <w:num w:numId="17">
    <w:abstractNumId w:val="34"/>
  </w:num>
  <w:num w:numId="18">
    <w:abstractNumId w:val="35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0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8"/>
  </w:num>
  <w:num w:numId="38">
    <w:abstractNumId w:val="0"/>
  </w:num>
  <w:num w:numId="39">
    <w:abstractNumId w:val="9"/>
  </w:num>
  <w:num w:numId="40">
    <w:abstractNumId w:val="4"/>
  </w:num>
  <w:num w:numId="41">
    <w:abstractNumId w:val="20"/>
  </w:num>
  <w:num w:numId="42">
    <w:abstractNumId w:val="33"/>
  </w:num>
  <w:num w:numId="43">
    <w:abstractNumId w:val="23"/>
  </w:num>
  <w:num w:numId="44">
    <w:abstractNumId w:val="12"/>
  </w:num>
  <w:num w:numId="45">
    <w:abstractNumId w:val="15"/>
  </w:num>
  <w:num w:numId="46">
    <w:abstractNumId w:val="17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5004"/>
    <w:rsid w:val="00035BA7"/>
    <w:rsid w:val="000814A3"/>
    <w:rsid w:val="00094517"/>
    <w:rsid w:val="000A10B3"/>
    <w:rsid w:val="000E194B"/>
    <w:rsid w:val="00104573"/>
    <w:rsid w:val="00110217"/>
    <w:rsid w:val="00136B1A"/>
    <w:rsid w:val="001472D1"/>
    <w:rsid w:val="001579CA"/>
    <w:rsid w:val="00185B40"/>
    <w:rsid w:val="00191174"/>
    <w:rsid w:val="00192883"/>
    <w:rsid w:val="001B2060"/>
    <w:rsid w:val="001D0269"/>
    <w:rsid w:val="00202368"/>
    <w:rsid w:val="0021234F"/>
    <w:rsid w:val="00244B17"/>
    <w:rsid w:val="0025009F"/>
    <w:rsid w:val="0026049C"/>
    <w:rsid w:val="00265C73"/>
    <w:rsid w:val="0027324D"/>
    <w:rsid w:val="00277AB8"/>
    <w:rsid w:val="00292C8F"/>
    <w:rsid w:val="00296455"/>
    <w:rsid w:val="002B1E26"/>
    <w:rsid w:val="002B3161"/>
    <w:rsid w:val="002B509D"/>
    <w:rsid w:val="002B51FC"/>
    <w:rsid w:val="002C7E36"/>
    <w:rsid w:val="002E0D05"/>
    <w:rsid w:val="002F402A"/>
    <w:rsid w:val="00310237"/>
    <w:rsid w:val="00313F05"/>
    <w:rsid w:val="00315240"/>
    <w:rsid w:val="00317B22"/>
    <w:rsid w:val="00335DB1"/>
    <w:rsid w:val="003768F0"/>
    <w:rsid w:val="00383796"/>
    <w:rsid w:val="003A270A"/>
    <w:rsid w:val="003B4E36"/>
    <w:rsid w:val="003D10E4"/>
    <w:rsid w:val="003E233A"/>
    <w:rsid w:val="003F6DC3"/>
    <w:rsid w:val="00404B31"/>
    <w:rsid w:val="004172AE"/>
    <w:rsid w:val="004248F2"/>
    <w:rsid w:val="00432650"/>
    <w:rsid w:val="00450DCC"/>
    <w:rsid w:val="004578AA"/>
    <w:rsid w:val="0049066E"/>
    <w:rsid w:val="004E68F9"/>
    <w:rsid w:val="004E7121"/>
    <w:rsid w:val="00523B9B"/>
    <w:rsid w:val="00535D10"/>
    <w:rsid w:val="00564B7C"/>
    <w:rsid w:val="00583182"/>
    <w:rsid w:val="00587AAB"/>
    <w:rsid w:val="00594E6C"/>
    <w:rsid w:val="005B53C3"/>
    <w:rsid w:val="005D195F"/>
    <w:rsid w:val="005D3A6A"/>
    <w:rsid w:val="005F294C"/>
    <w:rsid w:val="00602FA2"/>
    <w:rsid w:val="00605D36"/>
    <w:rsid w:val="006073D9"/>
    <w:rsid w:val="0062506D"/>
    <w:rsid w:val="0062532D"/>
    <w:rsid w:val="00641004"/>
    <w:rsid w:val="00653DD8"/>
    <w:rsid w:val="00677947"/>
    <w:rsid w:val="00692A45"/>
    <w:rsid w:val="00696D82"/>
    <w:rsid w:val="006B5EB7"/>
    <w:rsid w:val="006C0EF9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30C5"/>
    <w:rsid w:val="007D6305"/>
    <w:rsid w:val="007F5E5F"/>
    <w:rsid w:val="00811B38"/>
    <w:rsid w:val="008177B1"/>
    <w:rsid w:val="00884508"/>
    <w:rsid w:val="00897DC8"/>
    <w:rsid w:val="008A3C4B"/>
    <w:rsid w:val="008A643C"/>
    <w:rsid w:val="008B2A2B"/>
    <w:rsid w:val="008C151D"/>
    <w:rsid w:val="00911FC4"/>
    <w:rsid w:val="00952135"/>
    <w:rsid w:val="00984527"/>
    <w:rsid w:val="00986271"/>
    <w:rsid w:val="009F4195"/>
    <w:rsid w:val="00A12B9A"/>
    <w:rsid w:val="00A21E70"/>
    <w:rsid w:val="00A36D7E"/>
    <w:rsid w:val="00A372CF"/>
    <w:rsid w:val="00A43FF8"/>
    <w:rsid w:val="00A824B5"/>
    <w:rsid w:val="00AA27C7"/>
    <w:rsid w:val="00AA7BFA"/>
    <w:rsid w:val="00AF63EB"/>
    <w:rsid w:val="00B454D9"/>
    <w:rsid w:val="00B61062"/>
    <w:rsid w:val="00B64B88"/>
    <w:rsid w:val="00B83B6B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6049C"/>
    <w:rsid w:val="00C668ED"/>
    <w:rsid w:val="00C74051"/>
    <w:rsid w:val="00C75E64"/>
    <w:rsid w:val="00C958E7"/>
    <w:rsid w:val="00C963A8"/>
    <w:rsid w:val="00CA6432"/>
    <w:rsid w:val="00CC5F8C"/>
    <w:rsid w:val="00CE2665"/>
    <w:rsid w:val="00CF521B"/>
    <w:rsid w:val="00D415A9"/>
    <w:rsid w:val="00D560EE"/>
    <w:rsid w:val="00D81011"/>
    <w:rsid w:val="00DA0459"/>
    <w:rsid w:val="00DE1296"/>
    <w:rsid w:val="00DF7178"/>
    <w:rsid w:val="00E03371"/>
    <w:rsid w:val="00E3390B"/>
    <w:rsid w:val="00E47C55"/>
    <w:rsid w:val="00E64711"/>
    <w:rsid w:val="00E6771D"/>
    <w:rsid w:val="00EA540F"/>
    <w:rsid w:val="00EB172B"/>
    <w:rsid w:val="00EC3673"/>
    <w:rsid w:val="00ED3B33"/>
    <w:rsid w:val="00ED4CCF"/>
    <w:rsid w:val="00EF1209"/>
    <w:rsid w:val="00F06D62"/>
    <w:rsid w:val="00F12661"/>
    <w:rsid w:val="00F439A0"/>
    <w:rsid w:val="00F717CC"/>
    <w:rsid w:val="00F80BD6"/>
    <w:rsid w:val="00F903B5"/>
    <w:rsid w:val="00FA09F3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2020-05-05T14:13:00Z</cp:lastPrinted>
  <dcterms:created xsi:type="dcterms:W3CDTF">2020-05-04T15:49:00Z</dcterms:created>
  <dcterms:modified xsi:type="dcterms:W3CDTF">2020-05-05T14:13:00Z</dcterms:modified>
</cp:coreProperties>
</file>