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E20B6" w14:textId="57B7A130" w:rsidR="009F32EF" w:rsidRPr="007F05E6" w:rsidRDefault="006C4A13" w:rsidP="006C4A13">
      <w:pPr>
        <w:pStyle w:val="Unittitle"/>
      </w:pPr>
      <w:bookmarkStart w:id="0" w:name="_Hlk98589267"/>
      <w:r w:rsidRPr="006C4A13">
        <w:rPr>
          <w:bCs/>
        </w:rPr>
        <w:t>1.</w:t>
      </w:r>
      <w:r>
        <w:t xml:space="preserve"> </w:t>
      </w:r>
      <w:r w:rsidR="00F551EA">
        <w:t>Business</w:t>
      </w:r>
      <w:r w:rsidR="00B94057">
        <w:t xml:space="preserve"> context</w:t>
      </w:r>
    </w:p>
    <w:p w14:paraId="5C4F3365" w14:textId="51F202E4" w:rsidR="00474F67" w:rsidRPr="00692A45" w:rsidRDefault="009F32EF" w:rsidP="009F32EF">
      <w:pPr>
        <w:pStyle w:val="Heading1"/>
      </w:pPr>
      <w:r w:rsidRPr="00692A45">
        <w:t xml:space="preserve">Worksheet </w:t>
      </w:r>
      <w:r>
        <w:t>12</w:t>
      </w:r>
      <w:r w:rsidRPr="00692A45">
        <w:t xml:space="preserve">: </w:t>
      </w:r>
      <w:bookmarkEnd w:id="0"/>
      <w:r>
        <w:t xml:space="preserve">The importance, roles, responsibilities, </w:t>
      </w:r>
      <w:proofErr w:type="gramStart"/>
      <w:r>
        <w:t>controls</w:t>
      </w:r>
      <w:proofErr w:type="gramEnd"/>
      <w:r>
        <w:t xml:space="preserve"> </w:t>
      </w:r>
      <w:r w:rsidR="00B94057">
        <w:t>and</w:t>
      </w:r>
      <w:r>
        <w:t xml:space="preserve"> impacts of governance</w:t>
      </w:r>
      <w:r w:rsidR="00234AD2" w:rsidRPr="00234AD2">
        <w:t xml:space="preserve"> </w:t>
      </w:r>
      <w:r w:rsidR="00232F9A">
        <w:t>(</w:t>
      </w:r>
      <w:r w:rsidR="00B94057">
        <w:t>t</w:t>
      </w:r>
      <w:r w:rsidR="00232F9A">
        <w:t>utor)</w:t>
      </w:r>
    </w:p>
    <w:p w14:paraId="5A243D1B" w14:textId="5C15940B" w:rsidR="005B5858" w:rsidRDefault="00AC21C6" w:rsidP="00871352">
      <w:pPr>
        <w:pStyle w:val="Normalnumberedlist"/>
      </w:pPr>
      <w:bookmarkStart w:id="1" w:name="_Hlk96860128"/>
      <w:r>
        <w:t>Give a definition showing what is meant by ‘governance’</w:t>
      </w:r>
      <w:r w:rsidR="00B94057">
        <w:t>.</w:t>
      </w:r>
    </w:p>
    <w:bookmarkEnd w:id="1"/>
    <w:p w14:paraId="18D73ADB" w14:textId="77777777" w:rsidR="00AC21C6" w:rsidRDefault="00AC21C6" w:rsidP="00AC21C6">
      <w:pPr>
        <w:rPr>
          <w:rFonts w:cs="Arial"/>
          <w:szCs w:val="22"/>
        </w:rPr>
      </w:pPr>
    </w:p>
    <w:p w14:paraId="3D93AD47" w14:textId="4A031631" w:rsidR="00AC21C6" w:rsidRPr="00AC21C6" w:rsidRDefault="001D71DB" w:rsidP="00871352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How an</w:t>
      </w:r>
      <w:r w:rsidR="00AC21C6" w:rsidRPr="00AC21C6">
        <w:rPr>
          <w:rFonts w:cs="Arial"/>
          <w:color w:val="FF0000"/>
          <w:szCs w:val="22"/>
        </w:rPr>
        <w:t xml:space="preserve"> organisation makes decisions </w:t>
      </w:r>
      <w:r w:rsidR="00AC21C6">
        <w:rPr>
          <w:rFonts w:cs="Arial"/>
          <w:color w:val="FF0000"/>
          <w:szCs w:val="22"/>
        </w:rPr>
        <w:t>to t</w:t>
      </w:r>
      <w:r>
        <w:rPr>
          <w:rFonts w:cs="Arial"/>
          <w:color w:val="FF0000"/>
          <w:szCs w:val="22"/>
        </w:rPr>
        <w:t>ake actions</w:t>
      </w:r>
      <w:r w:rsidR="00AC21C6" w:rsidRPr="00AC21C6">
        <w:rPr>
          <w:rFonts w:cs="Arial"/>
          <w:color w:val="FF0000"/>
          <w:szCs w:val="22"/>
        </w:rPr>
        <w:t xml:space="preserve"> </w:t>
      </w:r>
      <w:r>
        <w:rPr>
          <w:rFonts w:cs="Arial"/>
          <w:color w:val="FF0000"/>
          <w:szCs w:val="22"/>
        </w:rPr>
        <w:t xml:space="preserve">and achieve </w:t>
      </w:r>
      <w:r w:rsidR="00AC21C6" w:rsidRPr="00AC21C6">
        <w:rPr>
          <w:rFonts w:cs="Arial"/>
          <w:color w:val="FF0000"/>
          <w:szCs w:val="22"/>
        </w:rPr>
        <w:t>its objectives.</w:t>
      </w:r>
    </w:p>
    <w:p w14:paraId="37C5E944" w14:textId="036A29F4" w:rsidR="001D71DB" w:rsidRDefault="00732D35" w:rsidP="00871352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o</w:t>
      </w:r>
      <w:r w:rsidR="001D71DB">
        <w:rPr>
          <w:rFonts w:cs="Arial"/>
          <w:color w:val="FF0000"/>
          <w:szCs w:val="22"/>
          <w:lang w:val="en-US"/>
        </w:rPr>
        <w:t>r</w:t>
      </w:r>
    </w:p>
    <w:p w14:paraId="30960EE0" w14:textId="5841A220" w:rsidR="00D67898" w:rsidRDefault="001D71DB" w:rsidP="00871352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 xml:space="preserve">It’s about </w:t>
      </w:r>
      <w:r w:rsidR="00AC21C6" w:rsidRPr="00AC21C6">
        <w:rPr>
          <w:rFonts w:cs="Arial"/>
          <w:color w:val="FF0000"/>
          <w:szCs w:val="22"/>
          <w:lang w:val="en-US"/>
        </w:rPr>
        <w:t xml:space="preserve">doing the right thing </w:t>
      </w:r>
      <w:r w:rsidR="00B94057">
        <w:rPr>
          <w:rFonts w:cs="Arial"/>
          <w:color w:val="FF0000"/>
          <w:szCs w:val="22"/>
          <w:lang w:val="en-US"/>
        </w:rPr>
        <w:t>and</w:t>
      </w:r>
      <w:r w:rsidR="00AC21C6" w:rsidRPr="00AC21C6">
        <w:rPr>
          <w:rFonts w:cs="Arial"/>
          <w:color w:val="FF0000"/>
          <w:szCs w:val="22"/>
          <w:lang w:val="en-US"/>
        </w:rPr>
        <w:t xml:space="preserve"> doing things the right way </w:t>
      </w:r>
      <w:r>
        <w:rPr>
          <w:rFonts w:cs="Arial"/>
          <w:color w:val="FF0000"/>
          <w:szCs w:val="22"/>
          <w:lang w:val="en-US"/>
        </w:rPr>
        <w:t>for someone else or an organisation</w:t>
      </w:r>
      <w:r w:rsidR="00AC21C6" w:rsidRPr="00AC21C6">
        <w:rPr>
          <w:rFonts w:cs="Arial"/>
          <w:color w:val="FF0000"/>
          <w:szCs w:val="22"/>
          <w:lang w:val="en-US"/>
        </w:rPr>
        <w:t>.</w:t>
      </w:r>
    </w:p>
    <w:p w14:paraId="580D3E5A" w14:textId="77777777" w:rsidR="001D71DB" w:rsidRDefault="001D71DB" w:rsidP="00871352">
      <w:pPr>
        <w:ind w:left="357"/>
        <w:rPr>
          <w:color w:val="FF0000"/>
        </w:rPr>
      </w:pPr>
    </w:p>
    <w:p w14:paraId="1792487D" w14:textId="7634C4D7" w:rsidR="001D71DB" w:rsidRDefault="001D71DB" w:rsidP="00871352">
      <w:pPr>
        <w:ind w:left="357"/>
        <w:rPr>
          <w:color w:val="FF0000"/>
        </w:rPr>
      </w:pPr>
      <w:r>
        <w:rPr>
          <w:color w:val="FF0000"/>
        </w:rPr>
        <w:t>Accept any reasonable response that demonstrates clear knowledge and understanding that governance is about how decisions or actions are taken to achieve a desired outcome.</w:t>
      </w:r>
    </w:p>
    <w:p w14:paraId="15A60DC5" w14:textId="12761849" w:rsidR="00AC21C6" w:rsidRDefault="00AC21C6" w:rsidP="00110217">
      <w:pPr>
        <w:rPr>
          <w:rFonts w:cs="Arial"/>
          <w:szCs w:val="22"/>
        </w:rPr>
      </w:pPr>
    </w:p>
    <w:p w14:paraId="578E595F" w14:textId="77777777" w:rsidR="001D71DB" w:rsidRDefault="001D71DB" w:rsidP="00110217">
      <w:pPr>
        <w:rPr>
          <w:rFonts w:cs="Arial"/>
          <w:szCs w:val="22"/>
        </w:rPr>
      </w:pPr>
    </w:p>
    <w:p w14:paraId="45EC739C" w14:textId="457BA469" w:rsidR="009C4C78" w:rsidRDefault="00A31A48" w:rsidP="00871352">
      <w:pPr>
        <w:pStyle w:val="Normalnumberedlist"/>
      </w:pPr>
      <w:bookmarkStart w:id="2" w:name="_Hlk98589640"/>
      <w:bookmarkStart w:id="3" w:name="_Hlk96613944"/>
      <w:bookmarkStart w:id="4" w:name="_Hlk96169662"/>
      <w:r>
        <w:t xml:space="preserve">Identify </w:t>
      </w:r>
      <w:r w:rsidRPr="00A31A48">
        <w:rPr>
          <w:b/>
          <w:bCs/>
        </w:rPr>
        <w:t>TWO</w:t>
      </w:r>
      <w:r>
        <w:t xml:space="preserve"> of the principles of governance in the ISO</w:t>
      </w:r>
      <w:r w:rsidR="00B94057">
        <w:t xml:space="preserve"> </w:t>
      </w:r>
      <w:r>
        <w:t>26000 standard</w:t>
      </w:r>
      <w:r w:rsidR="00B94057">
        <w:t>.</w:t>
      </w:r>
    </w:p>
    <w:bookmarkEnd w:id="2"/>
    <w:p w14:paraId="1AE901FB" w14:textId="77777777" w:rsidR="009C4C78" w:rsidRDefault="009C4C78" w:rsidP="009C4C78">
      <w:pPr>
        <w:rPr>
          <w:rFonts w:cs="Arial"/>
          <w:szCs w:val="22"/>
        </w:rPr>
      </w:pPr>
    </w:p>
    <w:bookmarkEnd w:id="3"/>
    <w:bookmarkEnd w:id="4"/>
    <w:p w14:paraId="52CB0145" w14:textId="5D9B9E2C" w:rsidR="00662193" w:rsidRDefault="00A31A48" w:rsidP="00871352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two of the following:</w:t>
      </w:r>
    </w:p>
    <w:p w14:paraId="5F229D4D" w14:textId="0CFCD15C" w:rsidR="00A31A48" w:rsidRPr="00732D35" w:rsidRDefault="00732D35" w:rsidP="00732D35">
      <w:pPr>
        <w:pStyle w:val="ListParagraph"/>
        <w:numPr>
          <w:ilvl w:val="0"/>
          <w:numId w:val="23"/>
        </w:numPr>
        <w:rPr>
          <w:rFonts w:cs="Arial"/>
          <w:color w:val="FF0000"/>
          <w:szCs w:val="22"/>
        </w:rPr>
      </w:pPr>
      <w:r w:rsidRPr="00732D35">
        <w:rPr>
          <w:rFonts w:cs="Arial"/>
          <w:color w:val="FF0000"/>
          <w:szCs w:val="22"/>
          <w:lang w:val="en-US"/>
        </w:rPr>
        <w:t>a</w:t>
      </w:r>
      <w:r w:rsidR="00B94057" w:rsidRPr="00732D35">
        <w:rPr>
          <w:rFonts w:cs="Arial"/>
          <w:color w:val="FF0000"/>
          <w:szCs w:val="22"/>
          <w:lang w:val="en-US"/>
        </w:rPr>
        <w:t>ccountability</w:t>
      </w:r>
      <w:r w:rsidRPr="00732D35">
        <w:rPr>
          <w:rFonts w:cs="Arial"/>
          <w:color w:val="FF0000"/>
          <w:szCs w:val="22"/>
          <w:lang w:val="en-US"/>
        </w:rPr>
        <w:t>.</w:t>
      </w:r>
    </w:p>
    <w:p w14:paraId="4DF989E2" w14:textId="2C595354" w:rsidR="00A31A48" w:rsidRPr="00732D35" w:rsidRDefault="00732D35" w:rsidP="00732D35">
      <w:pPr>
        <w:pStyle w:val="ListParagraph"/>
        <w:numPr>
          <w:ilvl w:val="0"/>
          <w:numId w:val="23"/>
        </w:numPr>
        <w:rPr>
          <w:rFonts w:cs="Arial"/>
          <w:color w:val="FF0000"/>
          <w:szCs w:val="22"/>
        </w:rPr>
      </w:pPr>
      <w:r w:rsidRPr="00732D35">
        <w:rPr>
          <w:rFonts w:cs="Arial"/>
          <w:color w:val="FF0000"/>
          <w:szCs w:val="22"/>
          <w:lang w:val="en-US"/>
        </w:rPr>
        <w:t>t</w:t>
      </w:r>
      <w:r w:rsidR="00B94057" w:rsidRPr="00732D35">
        <w:rPr>
          <w:rFonts w:cs="Arial"/>
          <w:color w:val="FF0000"/>
          <w:szCs w:val="22"/>
          <w:lang w:val="en-US"/>
        </w:rPr>
        <w:t>ransparency</w:t>
      </w:r>
      <w:r w:rsidRPr="00732D35">
        <w:rPr>
          <w:rFonts w:cs="Arial"/>
          <w:color w:val="FF0000"/>
          <w:szCs w:val="22"/>
          <w:lang w:val="en-US"/>
        </w:rPr>
        <w:t>.</w:t>
      </w:r>
    </w:p>
    <w:p w14:paraId="792B870E" w14:textId="48C2DBE3" w:rsidR="00A31A48" w:rsidRPr="00732D35" w:rsidRDefault="00B94057" w:rsidP="00732D35">
      <w:pPr>
        <w:pStyle w:val="ListParagraph"/>
        <w:numPr>
          <w:ilvl w:val="0"/>
          <w:numId w:val="23"/>
        </w:numPr>
        <w:rPr>
          <w:rFonts w:cs="Arial"/>
          <w:color w:val="FF0000"/>
          <w:szCs w:val="22"/>
        </w:rPr>
      </w:pPr>
      <w:r w:rsidRPr="00732D35">
        <w:rPr>
          <w:rFonts w:cs="Arial"/>
          <w:color w:val="FF0000"/>
          <w:szCs w:val="22"/>
          <w:lang w:val="en-US"/>
        </w:rPr>
        <w:t xml:space="preserve">ethical </w:t>
      </w:r>
      <w:proofErr w:type="spellStart"/>
      <w:r w:rsidRPr="00732D35">
        <w:rPr>
          <w:rFonts w:cs="Arial"/>
          <w:color w:val="FF0000"/>
          <w:szCs w:val="22"/>
          <w:lang w:val="en-US"/>
        </w:rPr>
        <w:t>behaviour</w:t>
      </w:r>
      <w:proofErr w:type="spellEnd"/>
      <w:r w:rsidR="00732D35" w:rsidRPr="00732D35">
        <w:rPr>
          <w:rFonts w:cs="Arial"/>
          <w:color w:val="FF0000"/>
          <w:szCs w:val="22"/>
          <w:lang w:val="en-US"/>
        </w:rPr>
        <w:t>.</w:t>
      </w:r>
    </w:p>
    <w:p w14:paraId="15E909C4" w14:textId="767A728C" w:rsidR="00A31A48" w:rsidRPr="00732D35" w:rsidRDefault="00B94057" w:rsidP="00732D35">
      <w:pPr>
        <w:pStyle w:val="ListParagraph"/>
        <w:numPr>
          <w:ilvl w:val="0"/>
          <w:numId w:val="23"/>
        </w:numPr>
        <w:rPr>
          <w:rFonts w:cs="Arial"/>
          <w:color w:val="FF0000"/>
          <w:szCs w:val="22"/>
        </w:rPr>
      </w:pPr>
      <w:r w:rsidRPr="00732D35">
        <w:rPr>
          <w:rFonts w:cs="Arial"/>
          <w:color w:val="FF0000"/>
          <w:szCs w:val="22"/>
          <w:lang w:val="en-US"/>
        </w:rPr>
        <w:t>respect for human rights</w:t>
      </w:r>
      <w:r w:rsidR="00732D35" w:rsidRPr="00732D35">
        <w:rPr>
          <w:rFonts w:cs="Arial"/>
          <w:color w:val="FF0000"/>
          <w:szCs w:val="22"/>
          <w:lang w:val="en-US"/>
        </w:rPr>
        <w:t>.</w:t>
      </w:r>
    </w:p>
    <w:p w14:paraId="28286A6A" w14:textId="528951F4" w:rsidR="00A31A48" w:rsidRPr="00732D35" w:rsidRDefault="00B94057" w:rsidP="00732D35">
      <w:pPr>
        <w:pStyle w:val="ListParagraph"/>
        <w:numPr>
          <w:ilvl w:val="0"/>
          <w:numId w:val="23"/>
        </w:numPr>
        <w:rPr>
          <w:rFonts w:cs="Arial"/>
          <w:color w:val="FF0000"/>
          <w:szCs w:val="22"/>
        </w:rPr>
      </w:pPr>
      <w:r w:rsidRPr="00732D35">
        <w:rPr>
          <w:rFonts w:cs="Arial"/>
          <w:color w:val="FF0000"/>
          <w:szCs w:val="22"/>
          <w:lang w:val="en-US"/>
        </w:rPr>
        <w:t>respect for the rule of law</w:t>
      </w:r>
      <w:r w:rsidR="00732D35" w:rsidRPr="00732D35">
        <w:rPr>
          <w:rFonts w:cs="Arial"/>
          <w:color w:val="FF0000"/>
          <w:szCs w:val="22"/>
          <w:lang w:val="en-US"/>
        </w:rPr>
        <w:t>.</w:t>
      </w:r>
    </w:p>
    <w:p w14:paraId="31871F8D" w14:textId="7919E976" w:rsidR="00A31A48" w:rsidRPr="00732D35" w:rsidRDefault="00B94057" w:rsidP="00732D35">
      <w:pPr>
        <w:pStyle w:val="ListParagraph"/>
        <w:numPr>
          <w:ilvl w:val="0"/>
          <w:numId w:val="23"/>
        </w:numPr>
        <w:rPr>
          <w:rFonts w:cs="Arial"/>
          <w:color w:val="FF0000"/>
          <w:szCs w:val="22"/>
        </w:rPr>
      </w:pPr>
      <w:r w:rsidRPr="00732D35">
        <w:rPr>
          <w:rFonts w:cs="Arial"/>
          <w:color w:val="FF0000"/>
          <w:szCs w:val="22"/>
          <w:lang w:val="en-US"/>
        </w:rPr>
        <w:t>respect for stakeholder interests</w:t>
      </w:r>
      <w:r w:rsidR="00732D35" w:rsidRPr="00732D35">
        <w:rPr>
          <w:rFonts w:cs="Arial"/>
          <w:color w:val="FF0000"/>
          <w:szCs w:val="22"/>
          <w:lang w:val="en-US"/>
        </w:rPr>
        <w:t>.</w:t>
      </w:r>
    </w:p>
    <w:p w14:paraId="27D24329" w14:textId="51CDE008" w:rsidR="00A31A48" w:rsidRPr="00732D35" w:rsidRDefault="00B94057" w:rsidP="00732D35">
      <w:pPr>
        <w:pStyle w:val="ListParagraph"/>
        <w:numPr>
          <w:ilvl w:val="0"/>
          <w:numId w:val="23"/>
        </w:numPr>
        <w:rPr>
          <w:rFonts w:cs="Arial"/>
          <w:color w:val="FF0000"/>
          <w:szCs w:val="22"/>
        </w:rPr>
      </w:pPr>
      <w:r w:rsidRPr="00732D35">
        <w:rPr>
          <w:rFonts w:cs="Arial"/>
          <w:color w:val="FF0000"/>
          <w:szCs w:val="22"/>
          <w:lang w:val="en-US"/>
        </w:rPr>
        <w:t xml:space="preserve">respect for international norms of </w:t>
      </w:r>
      <w:proofErr w:type="spellStart"/>
      <w:r w:rsidRPr="00732D35">
        <w:rPr>
          <w:rFonts w:cs="Arial"/>
          <w:color w:val="FF0000"/>
          <w:szCs w:val="22"/>
          <w:lang w:val="en-US"/>
        </w:rPr>
        <w:t>behaviour</w:t>
      </w:r>
      <w:proofErr w:type="spellEnd"/>
      <w:r w:rsidRPr="00732D35">
        <w:rPr>
          <w:rFonts w:cs="Arial"/>
          <w:color w:val="FF0000"/>
          <w:szCs w:val="22"/>
          <w:lang w:val="en-US"/>
        </w:rPr>
        <w:t>.</w:t>
      </w:r>
    </w:p>
    <w:p w14:paraId="3B0ED53A" w14:textId="77777777" w:rsidR="00326279" w:rsidRDefault="00326279" w:rsidP="00471132">
      <w:pPr>
        <w:rPr>
          <w:rFonts w:cs="Arial"/>
          <w:szCs w:val="22"/>
        </w:rPr>
      </w:pPr>
    </w:p>
    <w:p w14:paraId="237FE035" w14:textId="658F11C8" w:rsidR="00D805F2" w:rsidRDefault="00076286" w:rsidP="00871352">
      <w:pPr>
        <w:pStyle w:val="Normalnumberedlist"/>
      </w:pPr>
      <w:bookmarkStart w:id="5" w:name="_Hlk98589755"/>
      <w:bookmarkStart w:id="6" w:name="_Hlk96170017"/>
      <w:r>
        <w:t>Describe</w:t>
      </w:r>
      <w:r w:rsidR="009947E3">
        <w:t xml:space="preserve"> </w:t>
      </w:r>
      <w:r w:rsidRPr="00076286">
        <w:rPr>
          <w:b/>
          <w:bCs/>
        </w:rPr>
        <w:t>ONE</w:t>
      </w:r>
      <w:r w:rsidR="009947E3">
        <w:t xml:space="preserve"> </w:t>
      </w:r>
      <w:r>
        <w:t>reason why governance is important to an organisation.</w:t>
      </w:r>
    </w:p>
    <w:p w14:paraId="0D8A8586" w14:textId="77777777" w:rsidR="00B94057" w:rsidRDefault="00B94057" w:rsidP="00B94057">
      <w:pPr>
        <w:rPr>
          <w:rFonts w:cs="Arial"/>
          <w:color w:val="FF0000"/>
          <w:szCs w:val="22"/>
        </w:rPr>
      </w:pPr>
    </w:p>
    <w:p w14:paraId="2643B612" w14:textId="61D4DC42" w:rsidR="00B94057" w:rsidRDefault="00B94057" w:rsidP="00871352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one of the following:</w:t>
      </w:r>
    </w:p>
    <w:bookmarkEnd w:id="5"/>
    <w:bookmarkEnd w:id="6"/>
    <w:p w14:paraId="7BB4F4E5" w14:textId="3E12AB17" w:rsidR="00076286" w:rsidRPr="00732D35" w:rsidRDefault="00076286" w:rsidP="00732D35">
      <w:pPr>
        <w:pStyle w:val="ListParagraph"/>
        <w:numPr>
          <w:ilvl w:val="0"/>
          <w:numId w:val="22"/>
        </w:numPr>
        <w:rPr>
          <w:rFonts w:cs="Arial"/>
          <w:color w:val="FF0000"/>
          <w:szCs w:val="22"/>
        </w:rPr>
      </w:pPr>
      <w:r w:rsidRPr="00732D35">
        <w:rPr>
          <w:rFonts w:cs="Arial"/>
          <w:color w:val="FF0000"/>
          <w:szCs w:val="22"/>
          <w:lang w:val="en-US"/>
        </w:rPr>
        <w:t>It can strengthen stakeholder confidence</w:t>
      </w:r>
      <w:r w:rsidR="00B94057" w:rsidRPr="00732D35">
        <w:rPr>
          <w:rFonts w:cs="Arial"/>
          <w:color w:val="FF0000"/>
          <w:szCs w:val="22"/>
          <w:lang w:val="en-US"/>
        </w:rPr>
        <w:t>,</w:t>
      </w:r>
      <w:r w:rsidRPr="00732D35">
        <w:rPr>
          <w:rFonts w:cs="Arial"/>
          <w:color w:val="FF0000"/>
          <w:szCs w:val="22"/>
          <w:lang w:val="en-US"/>
        </w:rPr>
        <w:t xml:space="preserve"> so it has happy staff</w:t>
      </w:r>
      <w:r w:rsidR="00B94057" w:rsidRPr="00732D35">
        <w:rPr>
          <w:rFonts w:cs="Arial"/>
          <w:color w:val="FF0000"/>
          <w:szCs w:val="22"/>
          <w:lang w:val="en-US"/>
        </w:rPr>
        <w:t>.</w:t>
      </w:r>
    </w:p>
    <w:p w14:paraId="4F9ECF6C" w14:textId="56D5CBBB" w:rsidR="00076286" w:rsidRPr="00732D35" w:rsidRDefault="00076286" w:rsidP="00732D35">
      <w:pPr>
        <w:pStyle w:val="ListParagraph"/>
        <w:numPr>
          <w:ilvl w:val="0"/>
          <w:numId w:val="22"/>
        </w:numPr>
        <w:rPr>
          <w:rFonts w:cs="Arial"/>
          <w:color w:val="FF0000"/>
          <w:szCs w:val="22"/>
          <w:lang w:val="en-US"/>
        </w:rPr>
      </w:pPr>
      <w:r w:rsidRPr="00732D35">
        <w:rPr>
          <w:rFonts w:cs="Arial"/>
          <w:color w:val="FF0000"/>
          <w:szCs w:val="22"/>
          <w:lang w:val="en-US"/>
        </w:rPr>
        <w:t>It helps to achieve its goals and make the income it needs</w:t>
      </w:r>
      <w:r w:rsidR="00B94057" w:rsidRPr="00732D35">
        <w:rPr>
          <w:rFonts w:cs="Arial"/>
          <w:color w:val="FF0000"/>
          <w:szCs w:val="22"/>
          <w:lang w:val="en-US"/>
        </w:rPr>
        <w:t>.</w:t>
      </w:r>
    </w:p>
    <w:p w14:paraId="4505E6D2" w14:textId="02A83150" w:rsidR="00076286" w:rsidRPr="00732D35" w:rsidRDefault="00076286" w:rsidP="00732D35">
      <w:pPr>
        <w:pStyle w:val="ListParagraph"/>
        <w:numPr>
          <w:ilvl w:val="0"/>
          <w:numId w:val="22"/>
        </w:numPr>
        <w:rPr>
          <w:rFonts w:cs="Arial"/>
          <w:color w:val="FF0000"/>
          <w:szCs w:val="22"/>
        </w:rPr>
      </w:pPr>
      <w:r w:rsidRPr="00732D35">
        <w:rPr>
          <w:rFonts w:cs="Arial"/>
          <w:color w:val="FF0000"/>
          <w:szCs w:val="22"/>
          <w:lang w:val="en-US"/>
        </w:rPr>
        <w:t>It can help keep it successful and performing the way it was meant to</w:t>
      </w:r>
      <w:r w:rsidR="00B94057" w:rsidRPr="00732D35">
        <w:rPr>
          <w:rFonts w:cs="Arial"/>
          <w:color w:val="FF0000"/>
          <w:szCs w:val="22"/>
          <w:lang w:val="en-US"/>
        </w:rPr>
        <w:t>,</w:t>
      </w:r>
      <w:r w:rsidRPr="00732D35">
        <w:rPr>
          <w:rFonts w:cs="Arial"/>
          <w:color w:val="FF0000"/>
          <w:szCs w:val="22"/>
          <w:lang w:val="en-US"/>
        </w:rPr>
        <w:t xml:space="preserve"> so it will survive</w:t>
      </w:r>
      <w:r w:rsidR="00B94057" w:rsidRPr="00732D35">
        <w:rPr>
          <w:rFonts w:cs="Arial"/>
          <w:color w:val="FF0000"/>
          <w:szCs w:val="22"/>
          <w:lang w:val="en-US"/>
        </w:rPr>
        <w:t>.</w:t>
      </w:r>
    </w:p>
    <w:p w14:paraId="3798A333" w14:textId="09788BEE" w:rsidR="00076286" w:rsidRPr="00732D35" w:rsidRDefault="00076286" w:rsidP="00732D35">
      <w:pPr>
        <w:pStyle w:val="ListParagraph"/>
        <w:numPr>
          <w:ilvl w:val="0"/>
          <w:numId w:val="22"/>
        </w:numPr>
        <w:rPr>
          <w:rFonts w:cs="Arial"/>
          <w:color w:val="FF0000"/>
          <w:szCs w:val="22"/>
          <w:lang w:val="en-US"/>
        </w:rPr>
      </w:pPr>
      <w:r w:rsidRPr="00732D35">
        <w:rPr>
          <w:rFonts w:cs="Arial"/>
          <w:color w:val="FF0000"/>
          <w:szCs w:val="22"/>
          <w:lang w:val="en-US"/>
        </w:rPr>
        <w:t>It can respond to external environmental changes like new technologies very quickly</w:t>
      </w:r>
      <w:r w:rsidR="00B94057" w:rsidRPr="00732D35">
        <w:rPr>
          <w:rFonts w:cs="Arial"/>
          <w:color w:val="FF0000"/>
          <w:szCs w:val="22"/>
          <w:lang w:val="en-US"/>
        </w:rPr>
        <w:t>.</w:t>
      </w:r>
    </w:p>
    <w:p w14:paraId="6BA800A7" w14:textId="77777777" w:rsidR="00076286" w:rsidRPr="00076286" w:rsidRDefault="00076286" w:rsidP="00076286">
      <w:pPr>
        <w:rPr>
          <w:rFonts w:cs="Arial"/>
          <w:color w:val="FF0000"/>
          <w:szCs w:val="22"/>
        </w:rPr>
      </w:pPr>
    </w:p>
    <w:p w14:paraId="223379CE" w14:textId="476A3E32" w:rsidR="009947E3" w:rsidRDefault="009947E3" w:rsidP="00871352">
      <w:pPr>
        <w:ind w:left="357"/>
        <w:rPr>
          <w:color w:val="FF0000"/>
        </w:rPr>
      </w:pPr>
      <w:r>
        <w:rPr>
          <w:color w:val="FF0000"/>
        </w:rPr>
        <w:t xml:space="preserve">Accept any reasonable response that demonstrates clear knowledge and understanding of </w:t>
      </w:r>
      <w:r w:rsidR="00076286">
        <w:rPr>
          <w:color w:val="FF0000"/>
        </w:rPr>
        <w:t>why governance is important to an organisation (not to its stakeholders)</w:t>
      </w:r>
      <w:r w:rsidR="00B94057">
        <w:rPr>
          <w:color w:val="FF0000"/>
        </w:rPr>
        <w:t>.</w:t>
      </w:r>
    </w:p>
    <w:p w14:paraId="50ED7D45" w14:textId="38122E75" w:rsidR="00326279" w:rsidRDefault="00326279" w:rsidP="00110217">
      <w:pPr>
        <w:rPr>
          <w:rFonts w:cs="Arial"/>
          <w:szCs w:val="22"/>
        </w:rPr>
      </w:pPr>
    </w:p>
    <w:p w14:paraId="2C8D1F3D" w14:textId="3CF42DBE" w:rsidR="00222A56" w:rsidRDefault="00222A56" w:rsidP="00110217">
      <w:pPr>
        <w:rPr>
          <w:rFonts w:cs="Arial"/>
          <w:szCs w:val="22"/>
        </w:rPr>
      </w:pPr>
    </w:p>
    <w:p w14:paraId="7E8BAFE8" w14:textId="226C29DE" w:rsidR="00222A56" w:rsidRDefault="00222A56" w:rsidP="00110217">
      <w:pPr>
        <w:rPr>
          <w:rFonts w:cs="Arial"/>
          <w:szCs w:val="22"/>
        </w:rPr>
      </w:pPr>
    </w:p>
    <w:p w14:paraId="59BF352D" w14:textId="77777777" w:rsidR="00732D35" w:rsidRDefault="00732D35" w:rsidP="00110217">
      <w:pPr>
        <w:rPr>
          <w:rFonts w:cs="Arial"/>
          <w:szCs w:val="22"/>
        </w:rPr>
      </w:pPr>
    </w:p>
    <w:p w14:paraId="05969D07" w14:textId="77777777" w:rsidR="00732D35" w:rsidRDefault="00732D35" w:rsidP="00110217">
      <w:pPr>
        <w:rPr>
          <w:rFonts w:cs="Arial"/>
          <w:szCs w:val="22"/>
        </w:rPr>
      </w:pPr>
    </w:p>
    <w:p w14:paraId="7FFDD227" w14:textId="2A3B7673" w:rsidR="00AE11F7" w:rsidRPr="00727DF1" w:rsidRDefault="00222A56" w:rsidP="00871352">
      <w:pPr>
        <w:pStyle w:val="Normalnumberedlist"/>
        <w:rPr>
          <w:lang w:val="en-US"/>
        </w:rPr>
      </w:pPr>
      <w:bookmarkStart w:id="7" w:name="_Hlk96614753"/>
      <w:bookmarkStart w:id="8" w:name="_Hlk96170405"/>
      <w:r>
        <w:lastRenderedPageBreak/>
        <w:t>Identify</w:t>
      </w:r>
      <w:r w:rsidR="00326279" w:rsidRPr="00727DF1">
        <w:t xml:space="preserve"> </w:t>
      </w:r>
      <w:r w:rsidR="006B7579">
        <w:t xml:space="preserve">the </w:t>
      </w:r>
      <w:r>
        <w:t>type of governance a charity would be expected to have</w:t>
      </w:r>
      <w:r w:rsidR="00B94057">
        <w:t>.</w:t>
      </w:r>
    </w:p>
    <w:bookmarkEnd w:id="7"/>
    <w:bookmarkEnd w:id="8"/>
    <w:p w14:paraId="639698EE" w14:textId="1D6C75FB" w:rsidR="004F094B" w:rsidRDefault="004F094B" w:rsidP="004F094B">
      <w:pPr>
        <w:rPr>
          <w:rFonts w:cs="Arial"/>
          <w:color w:val="FF0000"/>
          <w:szCs w:val="22"/>
          <w:lang w:val="en-US"/>
        </w:rPr>
      </w:pPr>
    </w:p>
    <w:p w14:paraId="0CF25C05" w14:textId="7E12CBB6" w:rsidR="00727DF1" w:rsidRDefault="00222A56" w:rsidP="00871352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Non-profit governance</w:t>
      </w:r>
      <w:r w:rsidR="00732D35">
        <w:rPr>
          <w:rFonts w:cs="Arial"/>
          <w:color w:val="FF0000"/>
          <w:szCs w:val="22"/>
          <w:lang w:val="en-US"/>
        </w:rPr>
        <w:t>.</w:t>
      </w:r>
    </w:p>
    <w:p w14:paraId="0478CD0D" w14:textId="77777777" w:rsidR="00F12E23" w:rsidRDefault="00F12E23" w:rsidP="004F094B">
      <w:pPr>
        <w:rPr>
          <w:color w:val="FF0000"/>
        </w:rPr>
      </w:pPr>
    </w:p>
    <w:p w14:paraId="1589387C" w14:textId="154A17D7" w:rsidR="004F094B" w:rsidRDefault="0039798F" w:rsidP="00871352">
      <w:pPr>
        <w:pStyle w:val="Normalnumberedlist"/>
      </w:pPr>
      <w:bookmarkStart w:id="9" w:name="_Hlk96861467"/>
      <w:bookmarkStart w:id="10" w:name="_Hlk96615563"/>
      <w:r>
        <w:t>5</w:t>
      </w:r>
      <w:r w:rsidR="00B94057">
        <w:t>.</w:t>
      </w:r>
      <w:r>
        <w:t xml:space="preserve"> </w:t>
      </w:r>
      <w:r w:rsidR="00B94057">
        <w:t xml:space="preserve"> </w:t>
      </w:r>
      <w:r w:rsidR="000B2787">
        <w:t>Describe who is responsible for corporate governance in a for</w:t>
      </w:r>
      <w:r w:rsidR="002F7CB3">
        <w:t>-</w:t>
      </w:r>
      <w:r w:rsidR="000B2787">
        <w:t>profit organisation</w:t>
      </w:r>
      <w:r w:rsidR="00507C25">
        <w:t>.</w:t>
      </w:r>
    </w:p>
    <w:p w14:paraId="1CFAF0B0" w14:textId="77777777" w:rsidR="000B2787" w:rsidRDefault="000B2787" w:rsidP="004F094B">
      <w:pPr>
        <w:rPr>
          <w:rFonts w:cs="Arial"/>
          <w:szCs w:val="22"/>
        </w:rPr>
      </w:pPr>
    </w:p>
    <w:bookmarkEnd w:id="9"/>
    <w:p w14:paraId="147E5D49" w14:textId="1117CB52" w:rsidR="00326279" w:rsidRDefault="000B2787" w:rsidP="00871352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</w:rPr>
        <w:t xml:space="preserve">Board of </w:t>
      </w:r>
      <w:r w:rsidR="00B94057">
        <w:rPr>
          <w:rFonts w:cs="Arial"/>
          <w:color w:val="FF0000"/>
        </w:rPr>
        <w:t>d</w:t>
      </w:r>
      <w:r>
        <w:rPr>
          <w:rFonts w:cs="Arial"/>
          <w:color w:val="FF0000"/>
        </w:rPr>
        <w:t>irectors who are responsible for the decision making and direction of the business</w:t>
      </w:r>
      <w:r w:rsidR="00B94057">
        <w:rPr>
          <w:rFonts w:cs="Arial"/>
          <w:color w:val="FF0000"/>
        </w:rPr>
        <w:t>.</w:t>
      </w:r>
    </w:p>
    <w:p w14:paraId="58DFB1B3" w14:textId="77777777" w:rsidR="00B94057" w:rsidRDefault="00B94057" w:rsidP="00871352">
      <w:pPr>
        <w:spacing w:before="120" w:after="120"/>
        <w:ind w:left="357"/>
        <w:rPr>
          <w:rFonts w:cs="Arial"/>
          <w:color w:val="FF0000"/>
        </w:rPr>
      </w:pPr>
    </w:p>
    <w:p w14:paraId="6E1A0ADF" w14:textId="0188C626" w:rsidR="00003988" w:rsidRDefault="00003988" w:rsidP="00871352">
      <w:pPr>
        <w:ind w:left="357"/>
        <w:rPr>
          <w:color w:val="FF0000"/>
        </w:rPr>
      </w:pPr>
      <w:r>
        <w:rPr>
          <w:color w:val="FF0000"/>
        </w:rPr>
        <w:t xml:space="preserve">Accept any reasonable </w:t>
      </w:r>
      <w:r w:rsidR="000B2787">
        <w:rPr>
          <w:color w:val="FF0000"/>
        </w:rPr>
        <w:t>response</w:t>
      </w:r>
      <w:r>
        <w:rPr>
          <w:color w:val="FF0000"/>
        </w:rPr>
        <w:t xml:space="preserve"> that demonstrates clear knowledge and understanding of </w:t>
      </w:r>
      <w:r w:rsidR="000B2787">
        <w:rPr>
          <w:color w:val="FF0000"/>
        </w:rPr>
        <w:t>who is responsible for corporate governance</w:t>
      </w:r>
      <w:r w:rsidR="00B94057">
        <w:rPr>
          <w:color w:val="FF0000"/>
        </w:rPr>
        <w:t xml:space="preserve"> in a for</w:t>
      </w:r>
      <w:r w:rsidR="002F7CB3">
        <w:rPr>
          <w:color w:val="FF0000"/>
        </w:rPr>
        <w:t>-</w:t>
      </w:r>
      <w:r w:rsidR="00B94057">
        <w:rPr>
          <w:color w:val="FF0000"/>
        </w:rPr>
        <w:t>profit organisation.</w:t>
      </w:r>
    </w:p>
    <w:bookmarkEnd w:id="10"/>
    <w:p w14:paraId="65B6CB67" w14:textId="77777777" w:rsidR="004F094B" w:rsidRDefault="004F094B" w:rsidP="00473008">
      <w:pPr>
        <w:rPr>
          <w:rFonts w:cs="Arial"/>
          <w:color w:val="FF0000"/>
          <w:szCs w:val="22"/>
        </w:rPr>
      </w:pPr>
    </w:p>
    <w:p w14:paraId="7DDB31D8" w14:textId="7DC5AE35" w:rsidR="00473008" w:rsidRDefault="002A3D6F" w:rsidP="00871352">
      <w:pPr>
        <w:pStyle w:val="Normalnumberedlist"/>
      </w:pPr>
      <w:bookmarkStart w:id="11" w:name="_Hlk96862029"/>
      <w:bookmarkStart w:id="12" w:name="_Hlk98590367"/>
      <w:bookmarkStart w:id="13" w:name="_Hlk96171876"/>
      <w:r>
        <w:t xml:space="preserve">Explain </w:t>
      </w:r>
      <w:bookmarkEnd w:id="11"/>
      <w:r w:rsidR="00822E31" w:rsidRPr="007C4BE9">
        <w:rPr>
          <w:b/>
          <w:bCs/>
        </w:rPr>
        <w:t>ONE</w:t>
      </w:r>
      <w:r w:rsidR="00822E31">
        <w:t xml:space="preserve"> responsibility of a </w:t>
      </w:r>
      <w:r w:rsidR="002F7CB3">
        <w:t>t</w:t>
      </w:r>
      <w:r w:rsidR="00822E31">
        <w:t>rustee in a non-profit organisation</w:t>
      </w:r>
      <w:r w:rsidR="00542544">
        <w:t>.</w:t>
      </w:r>
    </w:p>
    <w:bookmarkEnd w:id="12"/>
    <w:p w14:paraId="7F2BBC27" w14:textId="3704FF9D" w:rsidR="002A3D6F" w:rsidRDefault="002A3D6F" w:rsidP="00473008">
      <w:pPr>
        <w:rPr>
          <w:rFonts w:cs="Arial"/>
          <w:szCs w:val="22"/>
        </w:rPr>
      </w:pPr>
    </w:p>
    <w:bookmarkEnd w:id="13"/>
    <w:p w14:paraId="15EAB441" w14:textId="321E11D5" w:rsidR="00822E31" w:rsidRDefault="00822E31" w:rsidP="00871352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 trustee is very similar to director in a corporate business, they </w:t>
      </w:r>
      <w:proofErr w:type="gramStart"/>
      <w:r>
        <w:rPr>
          <w:rFonts w:cs="Arial"/>
          <w:color w:val="FF0000"/>
          <w:szCs w:val="22"/>
        </w:rPr>
        <w:t>have to</w:t>
      </w:r>
      <w:proofErr w:type="gramEnd"/>
      <w:r>
        <w:rPr>
          <w:rFonts w:cs="Arial"/>
          <w:color w:val="FF0000"/>
          <w:szCs w:val="22"/>
        </w:rPr>
        <w:t xml:space="preserve"> ensure the organisation’s objectives are achieved so the non-profit can support its beneficiaries</w:t>
      </w:r>
      <w:r w:rsidR="00732D35">
        <w:rPr>
          <w:rFonts w:cs="Arial"/>
          <w:color w:val="FF0000"/>
          <w:szCs w:val="22"/>
        </w:rPr>
        <w:t>.</w:t>
      </w:r>
    </w:p>
    <w:p w14:paraId="219DF8A4" w14:textId="77777777" w:rsidR="00822E31" w:rsidRDefault="00822E31" w:rsidP="00871352">
      <w:pPr>
        <w:ind w:left="357"/>
        <w:rPr>
          <w:rFonts w:cs="Arial"/>
          <w:color w:val="FF0000"/>
          <w:szCs w:val="22"/>
        </w:rPr>
      </w:pPr>
    </w:p>
    <w:p w14:paraId="643D73F9" w14:textId="3B4FBBD6" w:rsidR="006B7579" w:rsidRDefault="006B7579" w:rsidP="00871352">
      <w:pPr>
        <w:ind w:left="357"/>
        <w:rPr>
          <w:color w:val="FF0000"/>
        </w:rPr>
      </w:pPr>
      <w:r>
        <w:rPr>
          <w:color w:val="FF0000"/>
        </w:rPr>
        <w:t xml:space="preserve">Accept any reasonable explanation that demonstrates clear knowledge and understanding of </w:t>
      </w:r>
      <w:r w:rsidR="00822E31">
        <w:rPr>
          <w:color w:val="FF0000"/>
        </w:rPr>
        <w:t>the responsibility of a Trustee in a non-profit organisation.</w:t>
      </w:r>
    </w:p>
    <w:p w14:paraId="69525991" w14:textId="59DEDAF6" w:rsidR="002C78D7" w:rsidRDefault="002C78D7" w:rsidP="00474F67">
      <w:pPr>
        <w:rPr>
          <w:rFonts w:cs="Arial"/>
          <w:szCs w:val="22"/>
        </w:rPr>
      </w:pPr>
    </w:p>
    <w:p w14:paraId="09BC8A38" w14:textId="1B44B9C3" w:rsidR="00F4202E" w:rsidRDefault="007C4BE9" w:rsidP="00871352">
      <w:pPr>
        <w:pStyle w:val="Normalnumberedlist"/>
      </w:pPr>
      <w:bookmarkStart w:id="14" w:name="_Hlk98746949"/>
      <w:bookmarkStart w:id="15" w:name="_Hlk96616182"/>
      <w:r>
        <w:t xml:space="preserve">Explain the role the </w:t>
      </w:r>
      <w:r w:rsidR="002F7CB3">
        <w:t xml:space="preserve">chief financial officer </w:t>
      </w:r>
      <w:r>
        <w:t>usually takes in governance</w:t>
      </w:r>
      <w:bookmarkEnd w:id="14"/>
      <w:r w:rsidR="002F7CB3">
        <w:t>.</w:t>
      </w:r>
    </w:p>
    <w:bookmarkEnd w:id="15"/>
    <w:p w14:paraId="14A44BEA" w14:textId="7780CAC5" w:rsidR="000E1D5C" w:rsidRDefault="000E1D5C" w:rsidP="000E1D5C">
      <w:pPr>
        <w:rPr>
          <w:rFonts w:cs="Arial"/>
          <w:szCs w:val="22"/>
          <w:lang w:val="en-US"/>
        </w:rPr>
      </w:pPr>
    </w:p>
    <w:p w14:paraId="6C168196" w14:textId="176BEFDB" w:rsidR="002A3D6F" w:rsidRPr="006E4365" w:rsidRDefault="006B20BE" w:rsidP="00871352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 xml:space="preserve">The </w:t>
      </w:r>
      <w:r w:rsidR="002F7CB3">
        <w:rPr>
          <w:rFonts w:cs="Arial"/>
          <w:color w:val="FF0000"/>
          <w:szCs w:val="22"/>
          <w:lang w:val="en-US"/>
        </w:rPr>
        <w:t>c</w:t>
      </w:r>
      <w:r w:rsidR="007C4BE9">
        <w:rPr>
          <w:rFonts w:cs="Arial"/>
          <w:color w:val="FF0000"/>
          <w:szCs w:val="22"/>
          <w:lang w:val="en-US"/>
        </w:rPr>
        <w:t xml:space="preserve">ompany </w:t>
      </w:r>
      <w:r w:rsidR="002F7CB3">
        <w:rPr>
          <w:rFonts w:cs="Arial"/>
          <w:color w:val="FF0000"/>
          <w:szCs w:val="22"/>
          <w:lang w:val="en-US"/>
        </w:rPr>
        <w:t>s</w:t>
      </w:r>
      <w:r w:rsidR="007C4BE9">
        <w:rPr>
          <w:rFonts w:cs="Arial"/>
          <w:color w:val="FF0000"/>
          <w:szCs w:val="22"/>
          <w:lang w:val="en-US"/>
        </w:rPr>
        <w:t xml:space="preserve">ecretary because they </w:t>
      </w:r>
      <w:proofErr w:type="gramStart"/>
      <w:r w:rsidR="007C4BE9">
        <w:rPr>
          <w:rFonts w:cs="Arial"/>
          <w:color w:val="FF0000"/>
          <w:szCs w:val="22"/>
          <w:lang w:val="en-US"/>
        </w:rPr>
        <w:t>have to</w:t>
      </w:r>
      <w:proofErr w:type="gramEnd"/>
      <w:r w:rsidR="007C4BE9">
        <w:rPr>
          <w:rFonts w:cs="Arial"/>
          <w:color w:val="FF0000"/>
          <w:szCs w:val="22"/>
          <w:lang w:val="en-US"/>
        </w:rPr>
        <w:t xml:space="preserve"> do the financial reporting and take the lead on holding up the governance guidelines in the who</w:t>
      </w:r>
      <w:r w:rsidR="002F7CB3">
        <w:rPr>
          <w:rFonts w:cs="Arial"/>
          <w:color w:val="FF0000"/>
          <w:szCs w:val="22"/>
          <w:lang w:val="en-US"/>
        </w:rPr>
        <w:t>le</w:t>
      </w:r>
      <w:r w:rsidR="007C4BE9">
        <w:rPr>
          <w:rFonts w:cs="Arial"/>
          <w:color w:val="FF0000"/>
          <w:szCs w:val="22"/>
          <w:lang w:val="en-US"/>
        </w:rPr>
        <w:t xml:space="preserve"> business</w:t>
      </w:r>
      <w:r w:rsidR="002F7CB3">
        <w:rPr>
          <w:rFonts w:cs="Arial"/>
          <w:color w:val="FF0000"/>
          <w:szCs w:val="22"/>
          <w:lang w:val="en-US"/>
        </w:rPr>
        <w:t>.</w:t>
      </w:r>
    </w:p>
    <w:p w14:paraId="79D177D3" w14:textId="520BCAAA" w:rsidR="00883AA4" w:rsidRDefault="00883AA4" w:rsidP="00871352">
      <w:pPr>
        <w:ind w:left="357"/>
        <w:rPr>
          <w:rFonts w:cs="Arial"/>
          <w:szCs w:val="22"/>
        </w:rPr>
      </w:pPr>
    </w:p>
    <w:p w14:paraId="151A13AF" w14:textId="3D2EBDDA" w:rsidR="006E4365" w:rsidRDefault="006E4365" w:rsidP="00871352">
      <w:pPr>
        <w:ind w:left="357"/>
        <w:rPr>
          <w:color w:val="FF0000"/>
        </w:rPr>
      </w:pPr>
      <w:r>
        <w:rPr>
          <w:color w:val="FF0000"/>
        </w:rPr>
        <w:t xml:space="preserve">Accept any reasonable explanation that demonstrates clear knowledge and understanding of </w:t>
      </w:r>
      <w:r w:rsidR="007C4BE9">
        <w:rPr>
          <w:color w:val="FF0000"/>
        </w:rPr>
        <w:t>the role of company secretary normally taken by the CFO.</w:t>
      </w:r>
    </w:p>
    <w:p w14:paraId="4E9555DC" w14:textId="77777777" w:rsidR="006E4365" w:rsidRDefault="006E4365" w:rsidP="00474F67">
      <w:pPr>
        <w:rPr>
          <w:rFonts w:cs="Arial"/>
          <w:szCs w:val="22"/>
        </w:rPr>
      </w:pPr>
    </w:p>
    <w:p w14:paraId="29D42067" w14:textId="0CCB5E7A" w:rsidR="00CD585C" w:rsidRDefault="00E96750" w:rsidP="00871352">
      <w:pPr>
        <w:pStyle w:val="Normalnumberedlist"/>
      </w:pPr>
      <w:bookmarkStart w:id="16" w:name="_Hlk98679250"/>
      <w:bookmarkStart w:id="17" w:name="_Hlk96862749"/>
      <w:r>
        <w:t>What</w:t>
      </w:r>
      <w:r w:rsidR="00CD585C">
        <w:t xml:space="preserve"> </w:t>
      </w:r>
      <w:r>
        <w:rPr>
          <w:b/>
          <w:bCs/>
        </w:rPr>
        <w:t>THREE</w:t>
      </w:r>
      <w:r w:rsidR="00CD585C">
        <w:t xml:space="preserve"> </w:t>
      </w:r>
      <w:bookmarkEnd w:id="16"/>
      <w:r>
        <w:t xml:space="preserve">areas of responsibility does a </w:t>
      </w:r>
      <w:r w:rsidR="002F7CB3">
        <w:t xml:space="preserve">board of directors </w:t>
      </w:r>
      <w:r>
        <w:t xml:space="preserve">tend to cover? </w:t>
      </w:r>
    </w:p>
    <w:p w14:paraId="1BA0ACB1" w14:textId="77777777" w:rsidR="00CD585C" w:rsidRDefault="00CD585C" w:rsidP="005506D4">
      <w:pPr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bookmarkEnd w:id="17"/>
    <w:p w14:paraId="7597A074" w14:textId="469EF703" w:rsidR="00B703E3" w:rsidRDefault="00E96750" w:rsidP="00871352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 xml:space="preserve">Legal, </w:t>
      </w:r>
      <w:r w:rsidR="002F7CB3">
        <w:rPr>
          <w:rFonts w:cs="Arial"/>
          <w:color w:val="FF0000"/>
          <w:szCs w:val="22"/>
          <w:lang w:val="en-US"/>
        </w:rPr>
        <w:t>f</w:t>
      </w:r>
      <w:r>
        <w:rPr>
          <w:rFonts w:cs="Arial"/>
          <w:color w:val="FF0000"/>
          <w:szCs w:val="22"/>
          <w:lang w:val="en-US"/>
        </w:rPr>
        <w:t xml:space="preserve">inancial, </w:t>
      </w:r>
      <w:r w:rsidR="002F7CB3">
        <w:rPr>
          <w:rFonts w:cs="Arial"/>
          <w:color w:val="FF0000"/>
          <w:szCs w:val="22"/>
          <w:lang w:val="en-US"/>
        </w:rPr>
        <w:t>r</w:t>
      </w:r>
      <w:r>
        <w:rPr>
          <w:rFonts w:cs="Arial"/>
          <w:color w:val="FF0000"/>
          <w:szCs w:val="22"/>
          <w:lang w:val="en-US"/>
        </w:rPr>
        <w:t>egulatory</w:t>
      </w:r>
      <w:r w:rsidR="00732D35">
        <w:rPr>
          <w:rFonts w:cs="Arial"/>
          <w:color w:val="FF0000"/>
          <w:szCs w:val="22"/>
          <w:lang w:val="en-US"/>
        </w:rPr>
        <w:t>.</w:t>
      </w:r>
    </w:p>
    <w:p w14:paraId="19CE5EE5" w14:textId="77777777" w:rsidR="00B703E3" w:rsidRDefault="00B703E3" w:rsidP="00B9444D">
      <w:pPr>
        <w:pStyle w:val="Answer"/>
        <w:ind w:left="0"/>
      </w:pPr>
    </w:p>
    <w:p w14:paraId="424CEA06" w14:textId="0B6E7A3D" w:rsidR="00B9444D" w:rsidRDefault="00786FF7" w:rsidP="00871352">
      <w:pPr>
        <w:pStyle w:val="Normalnumberedlist"/>
      </w:pPr>
      <w:bookmarkStart w:id="18" w:name="_Hlk98591035"/>
      <w:r>
        <w:t>Explain</w:t>
      </w:r>
      <w:bookmarkEnd w:id="18"/>
      <w:r>
        <w:t xml:space="preserve"> what an internal or externa</w:t>
      </w:r>
      <w:r w:rsidR="002F7CB3">
        <w:t>l</w:t>
      </w:r>
      <w:r>
        <w:t xml:space="preserve"> auditor is expected to do in a governance context.</w:t>
      </w:r>
    </w:p>
    <w:p w14:paraId="6516FDFB" w14:textId="3E1A6D6F" w:rsidR="00B9444D" w:rsidRDefault="00B9444D" w:rsidP="00B9444D">
      <w:pPr>
        <w:pStyle w:val="Answer"/>
        <w:ind w:left="0"/>
      </w:pPr>
    </w:p>
    <w:p w14:paraId="64D3FACB" w14:textId="35FFC4A1" w:rsidR="00A76649" w:rsidRPr="00A76649" w:rsidRDefault="002F7CB3" w:rsidP="00871352">
      <w:pPr>
        <w:pStyle w:val="Answer"/>
        <w:rPr>
          <w:color w:val="FF0000"/>
        </w:rPr>
      </w:pPr>
      <w:r>
        <w:rPr>
          <w:color w:val="FF0000"/>
        </w:rPr>
        <w:t>An</w:t>
      </w:r>
      <w:r w:rsidR="00786FF7">
        <w:rPr>
          <w:color w:val="FF0000"/>
        </w:rPr>
        <w:t xml:space="preserve"> auditor will check the organisation is complying with governance requirements and report if there are any issues or mistakes.</w:t>
      </w:r>
    </w:p>
    <w:p w14:paraId="4F6C14D5" w14:textId="77777777" w:rsidR="00EF0997" w:rsidRDefault="00EF0997" w:rsidP="00871352">
      <w:pPr>
        <w:pStyle w:val="Answer"/>
        <w:rPr>
          <w:color w:val="FF0000"/>
        </w:rPr>
      </w:pPr>
    </w:p>
    <w:p w14:paraId="6C8A8C1D" w14:textId="5C4AEB88" w:rsidR="0050616F" w:rsidRDefault="00A76649" w:rsidP="00871352">
      <w:pPr>
        <w:pStyle w:val="Answer"/>
        <w:rPr>
          <w:color w:val="FF0000"/>
        </w:rPr>
      </w:pPr>
      <w:r>
        <w:rPr>
          <w:color w:val="FF0000"/>
        </w:rPr>
        <w:t xml:space="preserve">Accept any reasonable response that demonstrates clear knowledge and understanding of </w:t>
      </w:r>
      <w:r w:rsidR="00A07FA3">
        <w:rPr>
          <w:color w:val="FF0000"/>
        </w:rPr>
        <w:t xml:space="preserve">the </w:t>
      </w:r>
      <w:r w:rsidR="00786FF7">
        <w:rPr>
          <w:color w:val="FF0000"/>
        </w:rPr>
        <w:t>role of</w:t>
      </w:r>
      <w:r w:rsidR="002F7CB3">
        <w:rPr>
          <w:color w:val="FF0000"/>
        </w:rPr>
        <w:t xml:space="preserve"> an</w:t>
      </w:r>
      <w:r w:rsidR="00786FF7">
        <w:rPr>
          <w:color w:val="FF0000"/>
        </w:rPr>
        <w:t xml:space="preserve"> auditor in a governance context</w:t>
      </w:r>
      <w:r w:rsidR="00A07FA3" w:rsidRPr="00A07FA3">
        <w:rPr>
          <w:color w:val="FF0000"/>
        </w:rPr>
        <w:t>.</w:t>
      </w:r>
    </w:p>
    <w:p w14:paraId="02D68BD9" w14:textId="77777777" w:rsidR="00732D35" w:rsidRDefault="00732D35" w:rsidP="00B9444D">
      <w:pPr>
        <w:pStyle w:val="Answer"/>
        <w:ind w:left="0"/>
        <w:rPr>
          <w:color w:val="FF0000"/>
        </w:rPr>
      </w:pPr>
    </w:p>
    <w:p w14:paraId="0BD995D8" w14:textId="77777777" w:rsidR="00BC170E" w:rsidRDefault="00BC170E" w:rsidP="00B9444D">
      <w:pPr>
        <w:pStyle w:val="Answer"/>
        <w:ind w:left="0"/>
        <w:rPr>
          <w:color w:val="FF0000"/>
        </w:rPr>
        <w:sectPr w:rsidR="00BC170E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A21380F" w14:textId="4AE94B22" w:rsidR="00001348" w:rsidRDefault="00BF6745" w:rsidP="00871352">
      <w:pPr>
        <w:pStyle w:val="Normalnumberedlist"/>
      </w:pPr>
      <w:r>
        <w:lastRenderedPageBreak/>
        <w:t xml:space="preserve">Explain what is meant by the </w:t>
      </w:r>
      <w:r w:rsidR="002F7CB3">
        <w:t>‘no profit’ rule in fiduciary duty.</w:t>
      </w:r>
    </w:p>
    <w:p w14:paraId="3E4F77B1" w14:textId="2BA3C271" w:rsidR="00001348" w:rsidRPr="003D4F34" w:rsidRDefault="00BF6745" w:rsidP="00871352">
      <w:pPr>
        <w:pStyle w:val="Answer"/>
        <w:rPr>
          <w:color w:val="FF0000"/>
        </w:rPr>
      </w:pPr>
      <w:r>
        <w:rPr>
          <w:color w:val="FF0000"/>
          <w:lang w:val="en-US"/>
        </w:rPr>
        <w:t xml:space="preserve">The </w:t>
      </w:r>
      <w:r w:rsidR="002F7CB3">
        <w:rPr>
          <w:color w:val="FF0000"/>
          <w:lang w:val="en-US"/>
        </w:rPr>
        <w:t xml:space="preserve">no profit rule means </w:t>
      </w:r>
      <w:r>
        <w:rPr>
          <w:color w:val="FF0000"/>
          <w:lang w:val="en-US"/>
        </w:rPr>
        <w:t xml:space="preserve">anyone acting on behalf of a beneficiary cannot make any benefits or profit </w:t>
      </w:r>
      <w:proofErr w:type="gramStart"/>
      <w:r>
        <w:rPr>
          <w:color w:val="FF0000"/>
          <w:lang w:val="en-US"/>
        </w:rPr>
        <w:t>as a result of</w:t>
      </w:r>
      <w:proofErr w:type="gramEnd"/>
      <w:r>
        <w:rPr>
          <w:color w:val="FF0000"/>
          <w:lang w:val="en-US"/>
        </w:rPr>
        <w:t xml:space="preserve"> their fiduciary role </w:t>
      </w:r>
      <w:r w:rsidR="002F7CB3">
        <w:rPr>
          <w:color w:val="FF0000"/>
          <w:lang w:val="en-US"/>
        </w:rPr>
        <w:t xml:space="preserve">– </w:t>
      </w:r>
      <w:r>
        <w:rPr>
          <w:color w:val="FF0000"/>
          <w:lang w:val="en-US"/>
        </w:rPr>
        <w:t>they must only act in the best interests of the beneficiary.</w:t>
      </w:r>
    </w:p>
    <w:p w14:paraId="319145EA" w14:textId="7DED9E51" w:rsidR="003D4F34" w:rsidRDefault="003D4F34" w:rsidP="00871352">
      <w:pPr>
        <w:pStyle w:val="Answer"/>
        <w:spacing w:before="0" w:after="0"/>
        <w:rPr>
          <w:color w:val="FF0000"/>
          <w:lang w:val="en-US"/>
        </w:rPr>
      </w:pPr>
    </w:p>
    <w:p w14:paraId="5EB26B98" w14:textId="478101E1" w:rsidR="00BF6745" w:rsidRPr="003D4F34" w:rsidRDefault="00BF6745" w:rsidP="00871352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 response that demonstrates clear knowledge and understanding of the no</w:t>
      </w:r>
      <w:r w:rsidR="002F7CB3">
        <w:rPr>
          <w:color w:val="FF0000"/>
        </w:rPr>
        <w:t>-</w:t>
      </w:r>
      <w:r>
        <w:rPr>
          <w:color w:val="FF0000"/>
        </w:rPr>
        <w:t>profit rule in a fiduciary duty role.</w:t>
      </w:r>
    </w:p>
    <w:p w14:paraId="1FDF9060" w14:textId="77777777" w:rsidR="00BF6745" w:rsidRDefault="00BF6745" w:rsidP="003D4F34">
      <w:pPr>
        <w:pStyle w:val="Answer"/>
        <w:spacing w:before="0" w:after="0"/>
        <w:ind w:left="0"/>
        <w:rPr>
          <w:color w:val="FF0000"/>
          <w:lang w:val="en-US"/>
        </w:rPr>
      </w:pPr>
    </w:p>
    <w:p w14:paraId="79768BCB" w14:textId="77777777" w:rsidR="00BF6745" w:rsidRDefault="00BF6745" w:rsidP="003D4F34">
      <w:pPr>
        <w:pStyle w:val="Answer"/>
        <w:spacing w:before="0" w:after="0"/>
        <w:ind w:left="0"/>
        <w:rPr>
          <w:color w:val="FF0000"/>
        </w:rPr>
      </w:pPr>
    </w:p>
    <w:p w14:paraId="3DF86983" w14:textId="3EF3591B" w:rsidR="003D4F34" w:rsidRDefault="006A4EA9" w:rsidP="00871352">
      <w:pPr>
        <w:pStyle w:val="Normalnumberedlist"/>
      </w:pPr>
      <w:bookmarkStart w:id="19" w:name="_Hlk98747914"/>
      <w:r>
        <w:t xml:space="preserve">Explain </w:t>
      </w:r>
      <w:r w:rsidRPr="006A4EA9">
        <w:rPr>
          <w:b/>
          <w:bCs/>
        </w:rPr>
        <w:t>ONE</w:t>
      </w:r>
      <w:r>
        <w:t xml:space="preserve"> of the additional roles a </w:t>
      </w:r>
      <w:r w:rsidR="002F7CB3">
        <w:t>t</w:t>
      </w:r>
      <w:r>
        <w:t>rustee of a non-profit has that a corporate director does not.</w:t>
      </w:r>
      <w:bookmarkEnd w:id="19"/>
    </w:p>
    <w:p w14:paraId="7C7D44EA" w14:textId="4916D605" w:rsidR="003D4F34" w:rsidRDefault="002F7CB3" w:rsidP="00871352">
      <w:pPr>
        <w:ind w:left="357"/>
      </w:pPr>
      <w:r w:rsidRPr="002F7CB3">
        <w:rPr>
          <w:rFonts w:cs="Arial"/>
          <w:color w:val="FF0000"/>
          <w:szCs w:val="22"/>
        </w:rPr>
        <w:t xml:space="preserve">Accept any </w:t>
      </w:r>
      <w:r>
        <w:rPr>
          <w:rFonts w:cs="Arial"/>
          <w:color w:val="FF0000"/>
          <w:szCs w:val="22"/>
        </w:rPr>
        <w:t>one</w:t>
      </w:r>
      <w:r w:rsidRPr="002F7CB3">
        <w:rPr>
          <w:rFonts w:cs="Arial"/>
          <w:color w:val="FF0000"/>
          <w:szCs w:val="22"/>
        </w:rPr>
        <w:t xml:space="preserve"> of the following:</w:t>
      </w:r>
    </w:p>
    <w:p w14:paraId="0757DAD5" w14:textId="2A73F392" w:rsidR="00387238" w:rsidRPr="00732D35" w:rsidRDefault="00387238" w:rsidP="00871352">
      <w:pPr>
        <w:pStyle w:val="Answer"/>
        <w:numPr>
          <w:ilvl w:val="0"/>
          <w:numId w:val="24"/>
        </w:numPr>
        <w:spacing w:before="0" w:after="0"/>
        <w:ind w:left="1077"/>
        <w:rPr>
          <w:color w:val="FF0000"/>
        </w:rPr>
      </w:pPr>
      <w:r w:rsidRPr="00732D35">
        <w:rPr>
          <w:color w:val="FF0000"/>
          <w:lang w:val="en-US"/>
        </w:rPr>
        <w:t xml:space="preserve">Trustees </w:t>
      </w:r>
      <w:r w:rsidR="0000538C" w:rsidRPr="00732D35">
        <w:rPr>
          <w:color w:val="FF0000"/>
          <w:lang w:val="en-US"/>
        </w:rPr>
        <w:t>must</w:t>
      </w:r>
      <w:r w:rsidRPr="00732D35">
        <w:rPr>
          <w:color w:val="FF0000"/>
          <w:lang w:val="en-US"/>
        </w:rPr>
        <w:t xml:space="preserve"> keep the promises made to donors, </w:t>
      </w:r>
      <w:proofErr w:type="gramStart"/>
      <w:r w:rsidRPr="00732D35">
        <w:rPr>
          <w:color w:val="FF0000"/>
          <w:lang w:val="en-US"/>
        </w:rPr>
        <w:t>beneficiaries</w:t>
      </w:r>
      <w:proofErr w:type="gramEnd"/>
      <w:r w:rsidRPr="00732D35">
        <w:rPr>
          <w:color w:val="FF0000"/>
          <w:lang w:val="en-US"/>
        </w:rPr>
        <w:t xml:space="preserve"> </w:t>
      </w:r>
      <w:r w:rsidR="002F7CB3" w:rsidRPr="00732D35">
        <w:rPr>
          <w:color w:val="FF0000"/>
          <w:lang w:val="en-US"/>
        </w:rPr>
        <w:t xml:space="preserve">and </w:t>
      </w:r>
      <w:r w:rsidRPr="00732D35">
        <w:rPr>
          <w:color w:val="FF0000"/>
          <w:lang w:val="en-US"/>
        </w:rPr>
        <w:t xml:space="preserve">the public by achieving the non-profit </w:t>
      </w:r>
      <w:proofErr w:type="spellStart"/>
      <w:r w:rsidRPr="00732D35">
        <w:rPr>
          <w:color w:val="FF0000"/>
          <w:lang w:val="en-US"/>
        </w:rPr>
        <w:t>organisation’s</w:t>
      </w:r>
      <w:proofErr w:type="spellEnd"/>
      <w:r w:rsidRPr="00732D35">
        <w:rPr>
          <w:color w:val="FF0000"/>
          <w:lang w:val="en-US"/>
        </w:rPr>
        <w:t xml:space="preserve"> goals</w:t>
      </w:r>
      <w:r w:rsidR="002F7CB3" w:rsidRPr="00732D35">
        <w:rPr>
          <w:color w:val="FF0000"/>
          <w:lang w:val="en-US"/>
        </w:rPr>
        <w:t>.</w:t>
      </w:r>
    </w:p>
    <w:p w14:paraId="5072D75F" w14:textId="62E31FBC" w:rsidR="00387238" w:rsidRPr="00732D35" w:rsidRDefault="00387238" w:rsidP="00871352">
      <w:pPr>
        <w:pStyle w:val="Answer"/>
        <w:numPr>
          <w:ilvl w:val="0"/>
          <w:numId w:val="24"/>
        </w:numPr>
        <w:spacing w:before="0" w:after="0"/>
        <w:ind w:left="1077"/>
        <w:rPr>
          <w:color w:val="FF0000"/>
        </w:rPr>
      </w:pPr>
      <w:r w:rsidRPr="00732D35">
        <w:rPr>
          <w:color w:val="FF0000"/>
          <w:lang w:val="en-US"/>
        </w:rPr>
        <w:t>Trustees are required to participate in fund</w:t>
      </w:r>
      <w:r w:rsidR="002F7CB3" w:rsidRPr="00732D35">
        <w:rPr>
          <w:color w:val="FF0000"/>
          <w:lang w:val="en-US"/>
        </w:rPr>
        <w:t>-</w:t>
      </w:r>
      <w:r w:rsidRPr="00732D35">
        <w:rPr>
          <w:color w:val="FF0000"/>
          <w:lang w:val="en-US"/>
        </w:rPr>
        <w:t xml:space="preserve">raising activities to ensure resources are available to support the cause of the </w:t>
      </w:r>
      <w:r w:rsidR="002F7CB3" w:rsidRPr="00732D35">
        <w:rPr>
          <w:color w:val="FF0000"/>
          <w:lang w:val="en-US"/>
        </w:rPr>
        <w:t>organi</w:t>
      </w:r>
      <w:r w:rsidR="00732D35">
        <w:rPr>
          <w:color w:val="FF0000"/>
          <w:lang w:val="en-US"/>
        </w:rPr>
        <w:t>s</w:t>
      </w:r>
      <w:r w:rsidR="002F7CB3" w:rsidRPr="00732D35">
        <w:rPr>
          <w:color w:val="FF0000"/>
          <w:lang w:val="en-US"/>
        </w:rPr>
        <w:t>ation.</w:t>
      </w:r>
    </w:p>
    <w:p w14:paraId="60BD47FA" w14:textId="29EDABAC" w:rsidR="00387238" w:rsidRPr="00732D35" w:rsidRDefault="00387238" w:rsidP="00871352">
      <w:pPr>
        <w:pStyle w:val="Answer"/>
        <w:numPr>
          <w:ilvl w:val="0"/>
          <w:numId w:val="24"/>
        </w:numPr>
        <w:spacing w:before="0" w:after="0"/>
        <w:ind w:left="1077"/>
        <w:rPr>
          <w:color w:val="FF0000"/>
        </w:rPr>
      </w:pPr>
      <w:r w:rsidRPr="00732D35">
        <w:rPr>
          <w:color w:val="FF0000"/>
          <w:lang w:val="en-US"/>
        </w:rPr>
        <w:t xml:space="preserve">They </w:t>
      </w:r>
      <w:r w:rsidR="0000538C" w:rsidRPr="00732D35">
        <w:rPr>
          <w:color w:val="FF0000"/>
          <w:lang w:val="en-US"/>
        </w:rPr>
        <w:t>must</w:t>
      </w:r>
      <w:r w:rsidRPr="00732D35">
        <w:rPr>
          <w:color w:val="FF0000"/>
          <w:lang w:val="en-US"/>
        </w:rPr>
        <w:t xml:space="preserve"> recruit and mentor new trustees to ensure there is always trustees helping the organisation survive.</w:t>
      </w:r>
    </w:p>
    <w:p w14:paraId="587F344F" w14:textId="5672191B" w:rsidR="00387238" w:rsidRPr="00732D35" w:rsidRDefault="00387238" w:rsidP="00871352">
      <w:pPr>
        <w:pStyle w:val="Answer"/>
        <w:numPr>
          <w:ilvl w:val="0"/>
          <w:numId w:val="24"/>
        </w:numPr>
        <w:spacing w:before="0" w:after="0"/>
        <w:ind w:left="1077"/>
        <w:rPr>
          <w:color w:val="FF0000"/>
        </w:rPr>
      </w:pPr>
      <w:r w:rsidRPr="00732D35">
        <w:rPr>
          <w:color w:val="FF0000"/>
          <w:lang w:val="en-US"/>
        </w:rPr>
        <w:t xml:space="preserve">Trustees </w:t>
      </w:r>
      <w:r w:rsidR="0000538C" w:rsidRPr="00732D35">
        <w:rPr>
          <w:color w:val="FF0000"/>
          <w:lang w:val="en-US"/>
        </w:rPr>
        <w:t>must</w:t>
      </w:r>
      <w:r w:rsidRPr="00732D35">
        <w:rPr>
          <w:color w:val="FF0000"/>
          <w:lang w:val="en-US"/>
        </w:rPr>
        <w:t xml:space="preserve"> be advocates of the non-profit</w:t>
      </w:r>
      <w:r w:rsidR="002F7CB3" w:rsidRPr="00732D35">
        <w:rPr>
          <w:color w:val="FF0000"/>
          <w:lang w:val="en-US"/>
        </w:rPr>
        <w:t>,</w:t>
      </w:r>
      <w:r w:rsidRPr="00732D35">
        <w:rPr>
          <w:color w:val="FF0000"/>
          <w:lang w:val="en-US"/>
        </w:rPr>
        <w:t xml:space="preserve"> always speaking well about its services wherever they go.</w:t>
      </w:r>
    </w:p>
    <w:p w14:paraId="158DE41F" w14:textId="04ED465C" w:rsidR="003D4F34" w:rsidRPr="00732D35" w:rsidRDefault="00387238" w:rsidP="00871352">
      <w:pPr>
        <w:pStyle w:val="Answer"/>
        <w:numPr>
          <w:ilvl w:val="0"/>
          <w:numId w:val="24"/>
        </w:numPr>
        <w:spacing w:before="0" w:after="0"/>
        <w:ind w:left="1077"/>
        <w:rPr>
          <w:color w:val="FF0000"/>
        </w:rPr>
      </w:pPr>
      <w:r w:rsidRPr="00732D35">
        <w:rPr>
          <w:color w:val="FF0000"/>
          <w:lang w:val="en-US"/>
        </w:rPr>
        <w:t xml:space="preserve">They </w:t>
      </w:r>
      <w:r w:rsidR="0000538C" w:rsidRPr="00732D35">
        <w:rPr>
          <w:color w:val="FF0000"/>
          <w:lang w:val="en-US"/>
        </w:rPr>
        <w:t>must</w:t>
      </w:r>
      <w:r w:rsidRPr="00732D35">
        <w:rPr>
          <w:color w:val="FF0000"/>
          <w:lang w:val="en-US"/>
        </w:rPr>
        <w:t xml:space="preserve"> check the organisation has reached fund</w:t>
      </w:r>
      <w:r w:rsidR="002F7CB3" w:rsidRPr="00732D35">
        <w:rPr>
          <w:color w:val="FF0000"/>
          <w:lang w:val="en-US"/>
        </w:rPr>
        <w:t>-</w:t>
      </w:r>
      <w:r w:rsidRPr="00732D35">
        <w:rPr>
          <w:color w:val="FF0000"/>
          <w:lang w:val="en-US"/>
        </w:rPr>
        <w:t xml:space="preserve">raising </w:t>
      </w:r>
      <w:r w:rsidR="00760132" w:rsidRPr="00732D35">
        <w:rPr>
          <w:color w:val="FF0000"/>
          <w:lang w:val="en-US"/>
        </w:rPr>
        <w:t>targets and</w:t>
      </w:r>
      <w:r w:rsidRPr="00732D35">
        <w:rPr>
          <w:color w:val="FF0000"/>
          <w:lang w:val="en-US"/>
        </w:rPr>
        <w:t xml:space="preserve"> completed all the legal documentation.</w:t>
      </w:r>
    </w:p>
    <w:p w14:paraId="6B5BD3E4" w14:textId="3CDCC585" w:rsidR="003D4F34" w:rsidRPr="00732D35" w:rsidRDefault="003D4F34" w:rsidP="00871352">
      <w:pPr>
        <w:pStyle w:val="Answer"/>
        <w:spacing w:before="0" w:after="0"/>
        <w:rPr>
          <w:color w:val="FF0000"/>
        </w:rPr>
      </w:pPr>
    </w:p>
    <w:p w14:paraId="7C92442C" w14:textId="7CE0C8FB" w:rsidR="003D4F34" w:rsidRDefault="00415487" w:rsidP="00871352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 response that demonstrates clear knowledge and understanding of</w:t>
      </w:r>
      <w:r w:rsidR="00387238">
        <w:rPr>
          <w:color w:val="FF0000"/>
        </w:rPr>
        <w:t xml:space="preserve"> the specific governance roles required by non-profits</w:t>
      </w:r>
      <w:r w:rsidR="00405224">
        <w:rPr>
          <w:color w:val="FF0000"/>
        </w:rPr>
        <w:t>.</w:t>
      </w:r>
    </w:p>
    <w:p w14:paraId="568B50A0" w14:textId="39A0E550" w:rsidR="00405224" w:rsidRDefault="00405224" w:rsidP="003D4F34">
      <w:pPr>
        <w:pStyle w:val="Answer"/>
        <w:spacing w:before="0" w:after="0"/>
        <w:ind w:left="0"/>
        <w:rPr>
          <w:color w:val="FF0000"/>
        </w:rPr>
      </w:pPr>
    </w:p>
    <w:p w14:paraId="6C8A0A12" w14:textId="05E44AD3" w:rsidR="00405224" w:rsidRDefault="00405224" w:rsidP="00871352">
      <w:pPr>
        <w:pStyle w:val="Normalnumberedlist"/>
      </w:pPr>
      <w:r>
        <w:t xml:space="preserve">Describe the main purpose of </w:t>
      </w:r>
      <w:r w:rsidR="0000538C">
        <w:t>a governance control framework</w:t>
      </w:r>
      <w:r>
        <w:t>.</w:t>
      </w:r>
    </w:p>
    <w:p w14:paraId="05F4FFA4" w14:textId="22FFE09D" w:rsidR="00405224" w:rsidRDefault="00405224" w:rsidP="003D4F34">
      <w:pPr>
        <w:pStyle w:val="Answer"/>
        <w:spacing w:before="0" w:after="0"/>
        <w:ind w:left="0"/>
      </w:pPr>
    </w:p>
    <w:p w14:paraId="4D58BD0D" w14:textId="2F85D4FA" w:rsidR="00405224" w:rsidRDefault="00405224" w:rsidP="00871352">
      <w:pPr>
        <w:pStyle w:val="Answer"/>
        <w:spacing w:before="0" w:after="0"/>
        <w:rPr>
          <w:color w:val="FF0000"/>
        </w:rPr>
      </w:pPr>
      <w:r>
        <w:rPr>
          <w:color w:val="FF0000"/>
        </w:rPr>
        <w:t>The governance control framework is about preparing how an organisation manages and responds to risks.</w:t>
      </w:r>
    </w:p>
    <w:p w14:paraId="320BB027" w14:textId="0571A412" w:rsidR="00405224" w:rsidRDefault="00405224" w:rsidP="00871352">
      <w:pPr>
        <w:pStyle w:val="Answer"/>
        <w:spacing w:before="0" w:after="0"/>
        <w:rPr>
          <w:color w:val="FF0000"/>
        </w:rPr>
      </w:pPr>
    </w:p>
    <w:p w14:paraId="71D3D2C8" w14:textId="100591F5" w:rsidR="00405224" w:rsidRDefault="00405224" w:rsidP="00871352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 response that demonstrates clear knowledge and understanding of the purpose of a governance control framework – it must mention managing risk</w:t>
      </w:r>
      <w:r w:rsidR="008F63E3">
        <w:rPr>
          <w:color w:val="FF0000"/>
        </w:rPr>
        <w:t>.</w:t>
      </w:r>
    </w:p>
    <w:p w14:paraId="7A88F129" w14:textId="7298A342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64BC146F" w14:textId="1E68D119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178A678B" w14:textId="36997AB8" w:rsidR="0046290F" w:rsidRDefault="0046290F" w:rsidP="00871352">
      <w:pPr>
        <w:pStyle w:val="Normalnumberedlist"/>
      </w:pPr>
      <w:r>
        <w:t xml:space="preserve">Explain </w:t>
      </w:r>
      <w:r w:rsidRPr="0046290F">
        <w:rPr>
          <w:b/>
          <w:bCs/>
        </w:rPr>
        <w:t>ONE</w:t>
      </w:r>
      <w:r>
        <w:t xml:space="preserve"> expected impact of public sector governance.</w:t>
      </w:r>
    </w:p>
    <w:p w14:paraId="3D65A823" w14:textId="3513E427" w:rsidR="0046290F" w:rsidRPr="0046290F" w:rsidRDefault="0046290F" w:rsidP="00FE293C">
      <w:pPr>
        <w:pStyle w:val="Answer"/>
        <w:numPr>
          <w:ilvl w:val="0"/>
          <w:numId w:val="25"/>
        </w:numPr>
        <w:spacing w:before="0" w:after="0"/>
        <w:rPr>
          <w:color w:val="FF0000"/>
        </w:rPr>
      </w:pPr>
      <w:r>
        <w:rPr>
          <w:color w:val="FF0000"/>
          <w:lang w:val="en-US"/>
        </w:rPr>
        <w:t xml:space="preserve">Public sector governance tries to operate an </w:t>
      </w:r>
      <w:r w:rsidRPr="0046290F">
        <w:rPr>
          <w:color w:val="FF0000"/>
          <w:lang w:val="en-US"/>
        </w:rPr>
        <w:t xml:space="preserve">efficient </w:t>
      </w:r>
      <w:r w:rsidR="008F63E3">
        <w:rPr>
          <w:color w:val="FF0000"/>
          <w:lang w:val="en-US"/>
        </w:rPr>
        <w:t>and</w:t>
      </w:r>
      <w:r w:rsidRPr="0046290F">
        <w:rPr>
          <w:color w:val="FF0000"/>
          <w:lang w:val="en-US"/>
        </w:rPr>
        <w:t xml:space="preserve"> fair resource allocation</w:t>
      </w:r>
      <w:r>
        <w:rPr>
          <w:color w:val="FF0000"/>
          <w:lang w:val="en-US"/>
        </w:rPr>
        <w:t>, so everyone gets a fair share.</w:t>
      </w:r>
    </w:p>
    <w:p w14:paraId="7FF00CFE" w14:textId="5724761F" w:rsidR="0046290F" w:rsidRPr="0046290F" w:rsidRDefault="0046290F" w:rsidP="00FE293C">
      <w:pPr>
        <w:pStyle w:val="Answer"/>
        <w:numPr>
          <w:ilvl w:val="0"/>
          <w:numId w:val="25"/>
        </w:numPr>
        <w:spacing w:before="0" w:after="0"/>
        <w:rPr>
          <w:color w:val="FF0000"/>
        </w:rPr>
      </w:pPr>
      <w:r>
        <w:rPr>
          <w:color w:val="FF0000"/>
          <w:lang w:val="en-US"/>
        </w:rPr>
        <w:t>It tries to have a</w:t>
      </w:r>
      <w:r w:rsidRPr="0046290F">
        <w:rPr>
          <w:color w:val="FF0000"/>
          <w:lang w:val="en-US"/>
        </w:rPr>
        <w:t xml:space="preserve"> transparent judicial system</w:t>
      </w:r>
      <w:r>
        <w:rPr>
          <w:color w:val="FF0000"/>
          <w:lang w:val="en-US"/>
        </w:rPr>
        <w:t>, so</w:t>
      </w:r>
      <w:r w:rsidR="008F63E3">
        <w:rPr>
          <w:color w:val="FF0000"/>
          <w:lang w:val="en-US"/>
        </w:rPr>
        <w:t>,</w:t>
      </w:r>
      <w:r>
        <w:rPr>
          <w:color w:val="FF0000"/>
          <w:lang w:val="en-US"/>
        </w:rPr>
        <w:t xml:space="preserve"> if anyone commits a crime, they know what to expect if they </w:t>
      </w:r>
      <w:proofErr w:type="gramStart"/>
      <w:r>
        <w:rPr>
          <w:color w:val="FF0000"/>
          <w:lang w:val="en-US"/>
        </w:rPr>
        <w:t>have to</w:t>
      </w:r>
      <w:proofErr w:type="gramEnd"/>
      <w:r>
        <w:rPr>
          <w:color w:val="FF0000"/>
          <w:lang w:val="en-US"/>
        </w:rPr>
        <w:t xml:space="preserve"> go to court.</w:t>
      </w:r>
    </w:p>
    <w:p w14:paraId="372F7B03" w14:textId="5F103109" w:rsidR="0046290F" w:rsidRPr="0046290F" w:rsidRDefault="0046290F" w:rsidP="00FE293C">
      <w:pPr>
        <w:pStyle w:val="Answer"/>
        <w:numPr>
          <w:ilvl w:val="0"/>
          <w:numId w:val="25"/>
        </w:numPr>
        <w:spacing w:before="0" w:after="0"/>
        <w:rPr>
          <w:color w:val="FF0000"/>
        </w:rPr>
      </w:pPr>
      <w:r>
        <w:rPr>
          <w:color w:val="FF0000"/>
          <w:lang w:val="en-US"/>
        </w:rPr>
        <w:t>It o</w:t>
      </w:r>
      <w:r w:rsidRPr="0046290F">
        <w:rPr>
          <w:color w:val="FF0000"/>
          <w:lang w:val="en-US"/>
        </w:rPr>
        <w:t xml:space="preserve">ffers a fair </w:t>
      </w:r>
      <w:r w:rsidR="008F63E3">
        <w:rPr>
          <w:color w:val="FF0000"/>
          <w:lang w:val="en-US"/>
        </w:rPr>
        <w:t>and</w:t>
      </w:r>
      <w:r w:rsidRPr="0046290F">
        <w:rPr>
          <w:color w:val="FF0000"/>
          <w:lang w:val="en-US"/>
        </w:rPr>
        <w:t xml:space="preserve"> transparent regulatory system</w:t>
      </w:r>
      <w:r w:rsidR="008F63E3">
        <w:rPr>
          <w:color w:val="FF0000"/>
          <w:lang w:val="en-US"/>
        </w:rPr>
        <w:t>,</w:t>
      </w:r>
      <w:r>
        <w:rPr>
          <w:color w:val="FF0000"/>
          <w:lang w:val="en-US"/>
        </w:rPr>
        <w:t xml:space="preserve"> which means everyone </w:t>
      </w:r>
      <w:proofErr w:type="gramStart"/>
      <w:r>
        <w:rPr>
          <w:color w:val="FF0000"/>
          <w:lang w:val="en-US"/>
        </w:rPr>
        <w:t>has to</w:t>
      </w:r>
      <w:proofErr w:type="gramEnd"/>
      <w:r>
        <w:rPr>
          <w:color w:val="FF0000"/>
          <w:lang w:val="en-US"/>
        </w:rPr>
        <w:t xml:space="preserve"> follow the same rules </w:t>
      </w:r>
      <w:r w:rsidR="008F63E3">
        <w:rPr>
          <w:color w:val="FF0000"/>
          <w:lang w:val="en-US"/>
        </w:rPr>
        <w:t>and</w:t>
      </w:r>
      <w:r>
        <w:rPr>
          <w:color w:val="FF0000"/>
          <w:lang w:val="en-US"/>
        </w:rPr>
        <w:t xml:space="preserve"> regulations</w:t>
      </w:r>
      <w:r w:rsidR="008F63E3">
        <w:rPr>
          <w:color w:val="FF0000"/>
          <w:lang w:val="en-US"/>
        </w:rPr>
        <w:t>.</w:t>
      </w:r>
    </w:p>
    <w:p w14:paraId="338EFCFB" w14:textId="0B361158" w:rsidR="0046290F" w:rsidRPr="0046290F" w:rsidRDefault="0046290F" w:rsidP="00FE293C">
      <w:pPr>
        <w:pStyle w:val="Answer"/>
        <w:numPr>
          <w:ilvl w:val="0"/>
          <w:numId w:val="25"/>
        </w:numPr>
        <w:spacing w:before="0" w:after="0"/>
        <w:rPr>
          <w:color w:val="FF0000"/>
        </w:rPr>
      </w:pPr>
      <w:r>
        <w:rPr>
          <w:color w:val="FF0000"/>
          <w:lang w:val="en-US"/>
        </w:rPr>
        <w:t>There is a</w:t>
      </w:r>
      <w:r w:rsidRPr="0046290F">
        <w:rPr>
          <w:color w:val="FF0000"/>
          <w:lang w:val="en-US"/>
        </w:rPr>
        <w:t xml:space="preserve"> democratic process in governance</w:t>
      </w:r>
      <w:r w:rsidR="008F63E3">
        <w:rPr>
          <w:color w:val="FF0000"/>
          <w:lang w:val="en-US"/>
        </w:rPr>
        <w:t>,</w:t>
      </w:r>
      <w:r>
        <w:rPr>
          <w:color w:val="FF0000"/>
          <w:lang w:val="en-US"/>
        </w:rPr>
        <w:t xml:space="preserve"> which means everyone over the age of 18 in the UK has a right to vote for the political party they want.</w:t>
      </w:r>
    </w:p>
    <w:p w14:paraId="0F8BE953" w14:textId="2156BB69" w:rsidR="0046290F" w:rsidRPr="0046290F" w:rsidRDefault="0046290F" w:rsidP="00FE293C">
      <w:pPr>
        <w:pStyle w:val="Answer"/>
        <w:numPr>
          <w:ilvl w:val="0"/>
          <w:numId w:val="25"/>
        </w:numPr>
        <w:spacing w:before="0" w:after="0"/>
        <w:rPr>
          <w:color w:val="FF0000"/>
        </w:rPr>
      </w:pPr>
      <w:r>
        <w:rPr>
          <w:color w:val="FF0000"/>
          <w:lang w:val="en-US"/>
        </w:rPr>
        <w:t>It tries to e</w:t>
      </w:r>
      <w:r w:rsidRPr="0046290F">
        <w:rPr>
          <w:color w:val="FF0000"/>
          <w:lang w:val="en-US"/>
        </w:rPr>
        <w:t>ncourage true participation in its operations</w:t>
      </w:r>
      <w:r>
        <w:rPr>
          <w:color w:val="FF0000"/>
          <w:lang w:val="en-US"/>
        </w:rPr>
        <w:t xml:space="preserve"> by having </w:t>
      </w:r>
      <w:r w:rsidR="008E2223">
        <w:rPr>
          <w:color w:val="FF0000"/>
          <w:lang w:val="en-US"/>
        </w:rPr>
        <w:t>stakeholder</w:t>
      </w:r>
      <w:r>
        <w:rPr>
          <w:color w:val="FF0000"/>
          <w:lang w:val="en-US"/>
        </w:rPr>
        <w:t xml:space="preserve"> groups like patient panels in doctors</w:t>
      </w:r>
      <w:r w:rsidR="008F63E3">
        <w:rPr>
          <w:color w:val="FF0000"/>
          <w:lang w:val="en-US"/>
        </w:rPr>
        <w:t>’</w:t>
      </w:r>
      <w:r>
        <w:rPr>
          <w:color w:val="FF0000"/>
          <w:lang w:val="en-US"/>
        </w:rPr>
        <w:t xml:space="preserve"> surgeries</w:t>
      </w:r>
      <w:r w:rsidR="008F63E3">
        <w:rPr>
          <w:color w:val="FF0000"/>
          <w:lang w:val="en-US"/>
        </w:rPr>
        <w:t>.</w:t>
      </w:r>
    </w:p>
    <w:p w14:paraId="73AD611F" w14:textId="359466D6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1939E068" w14:textId="17606E82" w:rsidR="008E2223" w:rsidRPr="003D4F34" w:rsidRDefault="008E2223" w:rsidP="003D4F34">
      <w:pPr>
        <w:pStyle w:val="Answer"/>
        <w:spacing w:before="0" w:after="0"/>
        <w:ind w:left="0"/>
        <w:rPr>
          <w:color w:val="FF0000"/>
        </w:rPr>
      </w:pPr>
      <w:r>
        <w:rPr>
          <w:color w:val="FF0000"/>
        </w:rPr>
        <w:t>Accept any reasonable response that demonstrates clear knowledge and understanding of the potential intended impacts of public sector governance</w:t>
      </w:r>
      <w:r w:rsidR="008F63E3">
        <w:rPr>
          <w:color w:val="FF0000"/>
        </w:rPr>
        <w:t>.</w:t>
      </w:r>
    </w:p>
    <w:sectPr w:rsidR="008E2223" w:rsidRPr="003D4F34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40990" w14:textId="77777777" w:rsidR="00651D36" w:rsidRDefault="00651D36">
      <w:pPr>
        <w:spacing w:before="0" w:after="0"/>
      </w:pPr>
      <w:r>
        <w:separator/>
      </w:r>
    </w:p>
  </w:endnote>
  <w:endnote w:type="continuationSeparator" w:id="0">
    <w:p w14:paraId="036509E0" w14:textId="77777777" w:rsidR="00651D36" w:rsidRDefault="00651D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0AC69" w14:textId="77777777" w:rsidR="00BC170E" w:rsidRDefault="00BC17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391F7F5" w:rsidR="00110217" w:rsidRPr="00F03E33" w:rsidRDefault="00BC170E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1E248EC" wp14:editId="039DAB7D">
          <wp:simplePos x="0" y="0"/>
          <wp:positionH relativeFrom="margin">
            <wp:posOffset>5567680</wp:posOffset>
          </wp:positionH>
          <wp:positionV relativeFrom="margin">
            <wp:posOffset>8729980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7318A" w14:textId="77777777" w:rsidR="00BC170E" w:rsidRDefault="00BC17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BC29A" w14:textId="36E35DEB" w:rsidR="00BC170E" w:rsidRPr="00F03E33" w:rsidRDefault="00BC170E" w:rsidP="00BC170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67B5574C" wp14:editId="6C032432">
          <wp:simplePos x="0" y="0"/>
          <wp:positionH relativeFrom="margin">
            <wp:posOffset>5568387</wp:posOffset>
          </wp:positionH>
          <wp:positionV relativeFrom="margin">
            <wp:posOffset>8482330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808B4" w14:textId="77777777" w:rsidR="00651D36" w:rsidRDefault="00651D36">
      <w:pPr>
        <w:spacing w:before="0" w:after="0"/>
      </w:pPr>
      <w:r>
        <w:separator/>
      </w:r>
    </w:p>
  </w:footnote>
  <w:footnote w:type="continuationSeparator" w:id="0">
    <w:p w14:paraId="70AC2518" w14:textId="77777777" w:rsidR="00651D36" w:rsidRDefault="00651D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33FA4" w14:textId="77777777" w:rsidR="00BC170E" w:rsidRDefault="00BC17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1A2548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B94057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C44CD" w14:textId="77777777" w:rsidR="00BC170E" w:rsidRDefault="00BC17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4F8E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07D46"/>
    <w:multiLevelType w:val="hybridMultilevel"/>
    <w:tmpl w:val="72A0DAE4"/>
    <w:lvl w:ilvl="0" w:tplc="F7B21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106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E0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2D6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AB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49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C6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C6A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F3C14"/>
    <w:multiLevelType w:val="hybridMultilevel"/>
    <w:tmpl w:val="F4D2A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941B4"/>
    <w:multiLevelType w:val="hybridMultilevel"/>
    <w:tmpl w:val="BD10B3FA"/>
    <w:lvl w:ilvl="0" w:tplc="F33E3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BA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2C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407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D22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5E0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65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80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3E0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7D2D8F"/>
    <w:multiLevelType w:val="hybridMultilevel"/>
    <w:tmpl w:val="0DFCCB32"/>
    <w:lvl w:ilvl="0" w:tplc="B726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E0E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763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023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EAE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2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E65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CD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34D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A750CDA"/>
    <w:multiLevelType w:val="hybridMultilevel"/>
    <w:tmpl w:val="84F65FAA"/>
    <w:lvl w:ilvl="0" w:tplc="73561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5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868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230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29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0A3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A27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04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ED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9D0437"/>
    <w:multiLevelType w:val="hybridMultilevel"/>
    <w:tmpl w:val="A450194E"/>
    <w:lvl w:ilvl="0" w:tplc="3F448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67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69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2E1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63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8D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E5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2F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03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2D373D8"/>
    <w:multiLevelType w:val="hybridMultilevel"/>
    <w:tmpl w:val="EE26BEFE"/>
    <w:lvl w:ilvl="0" w:tplc="BEC4E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9C0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A2A8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10B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00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C6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44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6AB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D651841"/>
    <w:multiLevelType w:val="hybridMultilevel"/>
    <w:tmpl w:val="664AC050"/>
    <w:lvl w:ilvl="0" w:tplc="3432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204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AE1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EDD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B0C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3AD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4A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08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09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BC2F93"/>
    <w:multiLevelType w:val="hybridMultilevel"/>
    <w:tmpl w:val="BBEE1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55F2E"/>
    <w:multiLevelType w:val="hybridMultilevel"/>
    <w:tmpl w:val="5498ADE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500E26"/>
    <w:multiLevelType w:val="hybridMultilevel"/>
    <w:tmpl w:val="195E8C0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95A1AA9"/>
    <w:multiLevelType w:val="hybridMultilevel"/>
    <w:tmpl w:val="682AACF0"/>
    <w:lvl w:ilvl="0" w:tplc="037892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C64DCD"/>
    <w:multiLevelType w:val="hybridMultilevel"/>
    <w:tmpl w:val="CD68C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A1EDD"/>
    <w:multiLevelType w:val="hybridMultilevel"/>
    <w:tmpl w:val="F6604A20"/>
    <w:lvl w:ilvl="0" w:tplc="037892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736B6"/>
    <w:multiLevelType w:val="hybridMultilevel"/>
    <w:tmpl w:val="A9326932"/>
    <w:lvl w:ilvl="0" w:tplc="037892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0375DF"/>
    <w:multiLevelType w:val="hybridMultilevel"/>
    <w:tmpl w:val="9028FB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06713"/>
    <w:multiLevelType w:val="hybridMultilevel"/>
    <w:tmpl w:val="32C07A26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4" w15:restartNumberingAfterBreak="0">
    <w:nsid w:val="79DD6955"/>
    <w:multiLevelType w:val="hybridMultilevel"/>
    <w:tmpl w:val="5258930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7F2F7960"/>
    <w:multiLevelType w:val="hybridMultilevel"/>
    <w:tmpl w:val="5A9A4832"/>
    <w:lvl w:ilvl="0" w:tplc="0C4C2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48A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25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0F6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E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E6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DC0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787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27426357">
    <w:abstractNumId w:val="4"/>
  </w:num>
  <w:num w:numId="2" w16cid:durableId="189220633">
    <w:abstractNumId w:val="11"/>
  </w:num>
  <w:num w:numId="3" w16cid:durableId="1802110884">
    <w:abstractNumId w:val="21"/>
  </w:num>
  <w:num w:numId="4" w16cid:durableId="1026558307">
    <w:abstractNumId w:val="8"/>
  </w:num>
  <w:num w:numId="5" w16cid:durableId="1643344212">
    <w:abstractNumId w:val="17"/>
  </w:num>
  <w:num w:numId="6" w16cid:durableId="451632951">
    <w:abstractNumId w:val="14"/>
  </w:num>
  <w:num w:numId="7" w16cid:durableId="267469728">
    <w:abstractNumId w:val="20"/>
  </w:num>
  <w:num w:numId="8" w16cid:durableId="472606150">
    <w:abstractNumId w:val="2"/>
  </w:num>
  <w:num w:numId="9" w16cid:durableId="199518079">
    <w:abstractNumId w:val="3"/>
  </w:num>
  <w:num w:numId="10" w16cid:durableId="1362824724">
    <w:abstractNumId w:val="13"/>
  </w:num>
  <w:num w:numId="11" w16cid:durableId="1289433290">
    <w:abstractNumId w:val="25"/>
  </w:num>
  <w:num w:numId="12" w16cid:durableId="538397260">
    <w:abstractNumId w:val="1"/>
  </w:num>
  <w:num w:numId="13" w16cid:durableId="186219907">
    <w:abstractNumId w:val="7"/>
  </w:num>
  <w:num w:numId="14" w16cid:durableId="1510749403">
    <w:abstractNumId w:val="6"/>
  </w:num>
  <w:num w:numId="15" w16cid:durableId="1364600205">
    <w:abstractNumId w:val="9"/>
  </w:num>
  <w:num w:numId="16" w16cid:durableId="380132370">
    <w:abstractNumId w:val="5"/>
  </w:num>
  <w:num w:numId="17" w16cid:durableId="873536328">
    <w:abstractNumId w:val="10"/>
  </w:num>
  <w:num w:numId="18" w16cid:durableId="2080982461">
    <w:abstractNumId w:val="15"/>
  </w:num>
  <w:num w:numId="19" w16cid:durableId="1941640211">
    <w:abstractNumId w:val="19"/>
  </w:num>
  <w:num w:numId="20" w16cid:durableId="1459374581">
    <w:abstractNumId w:val="16"/>
  </w:num>
  <w:num w:numId="21" w16cid:durableId="607932991">
    <w:abstractNumId w:val="18"/>
  </w:num>
  <w:num w:numId="22" w16cid:durableId="751466639">
    <w:abstractNumId w:val="24"/>
  </w:num>
  <w:num w:numId="23" w16cid:durableId="1879315096">
    <w:abstractNumId w:val="23"/>
  </w:num>
  <w:num w:numId="24" w16cid:durableId="1034236224">
    <w:abstractNumId w:val="22"/>
  </w:num>
  <w:num w:numId="25" w16cid:durableId="716202957">
    <w:abstractNumId w:val="12"/>
  </w:num>
  <w:num w:numId="26" w16cid:durableId="937328348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348"/>
    <w:rsid w:val="000033BD"/>
    <w:rsid w:val="00003988"/>
    <w:rsid w:val="0000538C"/>
    <w:rsid w:val="000134FD"/>
    <w:rsid w:val="00015911"/>
    <w:rsid w:val="00023D71"/>
    <w:rsid w:val="00045D2B"/>
    <w:rsid w:val="000542C0"/>
    <w:rsid w:val="0006480A"/>
    <w:rsid w:val="00076286"/>
    <w:rsid w:val="00082C62"/>
    <w:rsid w:val="000B1A16"/>
    <w:rsid w:val="000B231F"/>
    <w:rsid w:val="000B2787"/>
    <w:rsid w:val="000E194B"/>
    <w:rsid w:val="000E1D5C"/>
    <w:rsid w:val="00110217"/>
    <w:rsid w:val="00152AC3"/>
    <w:rsid w:val="00154478"/>
    <w:rsid w:val="00154D99"/>
    <w:rsid w:val="00156399"/>
    <w:rsid w:val="00156AF3"/>
    <w:rsid w:val="001570DD"/>
    <w:rsid w:val="00172FAD"/>
    <w:rsid w:val="0019491D"/>
    <w:rsid w:val="001D71DB"/>
    <w:rsid w:val="001F1AD1"/>
    <w:rsid w:val="001F74AD"/>
    <w:rsid w:val="00217C0C"/>
    <w:rsid w:val="00222A56"/>
    <w:rsid w:val="00232F9A"/>
    <w:rsid w:val="00234AD2"/>
    <w:rsid w:val="00250E5D"/>
    <w:rsid w:val="00287DDB"/>
    <w:rsid w:val="002A3D6F"/>
    <w:rsid w:val="002A4C9C"/>
    <w:rsid w:val="002B4246"/>
    <w:rsid w:val="002C78D7"/>
    <w:rsid w:val="002D07A8"/>
    <w:rsid w:val="002D71FC"/>
    <w:rsid w:val="002F7CB3"/>
    <w:rsid w:val="00326279"/>
    <w:rsid w:val="00332353"/>
    <w:rsid w:val="003405EA"/>
    <w:rsid w:val="00343DDF"/>
    <w:rsid w:val="00357066"/>
    <w:rsid w:val="003627A8"/>
    <w:rsid w:val="00387238"/>
    <w:rsid w:val="00395A93"/>
    <w:rsid w:val="0039798F"/>
    <w:rsid w:val="003A1468"/>
    <w:rsid w:val="003A1E3E"/>
    <w:rsid w:val="003B2411"/>
    <w:rsid w:val="003B4FF0"/>
    <w:rsid w:val="003D17BF"/>
    <w:rsid w:val="003D4F34"/>
    <w:rsid w:val="003D6434"/>
    <w:rsid w:val="003E4EDB"/>
    <w:rsid w:val="003F7F14"/>
    <w:rsid w:val="0040147D"/>
    <w:rsid w:val="00404B31"/>
    <w:rsid w:val="00405224"/>
    <w:rsid w:val="00415487"/>
    <w:rsid w:val="0046290F"/>
    <w:rsid w:val="00471132"/>
    <w:rsid w:val="00473008"/>
    <w:rsid w:val="00474F67"/>
    <w:rsid w:val="0048500D"/>
    <w:rsid w:val="00497A33"/>
    <w:rsid w:val="004E1C38"/>
    <w:rsid w:val="004E4027"/>
    <w:rsid w:val="004E5AEB"/>
    <w:rsid w:val="004F01BF"/>
    <w:rsid w:val="004F094B"/>
    <w:rsid w:val="0050616F"/>
    <w:rsid w:val="00506D7B"/>
    <w:rsid w:val="00507C25"/>
    <w:rsid w:val="00515C7F"/>
    <w:rsid w:val="00524E1B"/>
    <w:rsid w:val="00532E84"/>
    <w:rsid w:val="00542544"/>
    <w:rsid w:val="005506D4"/>
    <w:rsid w:val="00575ED9"/>
    <w:rsid w:val="00596BE9"/>
    <w:rsid w:val="005B5858"/>
    <w:rsid w:val="005C6EC6"/>
    <w:rsid w:val="005D6501"/>
    <w:rsid w:val="005E4085"/>
    <w:rsid w:val="006124C0"/>
    <w:rsid w:val="006127AF"/>
    <w:rsid w:val="006135C0"/>
    <w:rsid w:val="0062210C"/>
    <w:rsid w:val="0063764A"/>
    <w:rsid w:val="00651D36"/>
    <w:rsid w:val="00662193"/>
    <w:rsid w:val="006642FD"/>
    <w:rsid w:val="006807B0"/>
    <w:rsid w:val="00686EAB"/>
    <w:rsid w:val="00691B95"/>
    <w:rsid w:val="006A4EA9"/>
    <w:rsid w:val="006B20BE"/>
    <w:rsid w:val="006B7579"/>
    <w:rsid w:val="006B798A"/>
    <w:rsid w:val="006C4A13"/>
    <w:rsid w:val="006D3AA3"/>
    <w:rsid w:val="006D4994"/>
    <w:rsid w:val="006E1028"/>
    <w:rsid w:val="006E19C2"/>
    <w:rsid w:val="006E4365"/>
    <w:rsid w:val="006F7BAF"/>
    <w:rsid w:val="00716C55"/>
    <w:rsid w:val="00725620"/>
    <w:rsid w:val="00727DF1"/>
    <w:rsid w:val="00732D35"/>
    <w:rsid w:val="00760132"/>
    <w:rsid w:val="00786FF7"/>
    <w:rsid w:val="00797FA7"/>
    <w:rsid w:val="007C2DDF"/>
    <w:rsid w:val="007C4BE9"/>
    <w:rsid w:val="00822E31"/>
    <w:rsid w:val="00861138"/>
    <w:rsid w:val="00861762"/>
    <w:rsid w:val="00871352"/>
    <w:rsid w:val="00883AA4"/>
    <w:rsid w:val="008C1F1C"/>
    <w:rsid w:val="008D47A6"/>
    <w:rsid w:val="008E2223"/>
    <w:rsid w:val="008F63E3"/>
    <w:rsid w:val="0090203F"/>
    <w:rsid w:val="00912149"/>
    <w:rsid w:val="009223FC"/>
    <w:rsid w:val="00927D7B"/>
    <w:rsid w:val="009372F9"/>
    <w:rsid w:val="009947E3"/>
    <w:rsid w:val="009975A0"/>
    <w:rsid w:val="009C4C78"/>
    <w:rsid w:val="009C5C6E"/>
    <w:rsid w:val="009E0EBD"/>
    <w:rsid w:val="009F32EF"/>
    <w:rsid w:val="00A07FA3"/>
    <w:rsid w:val="00A2454C"/>
    <w:rsid w:val="00A31A48"/>
    <w:rsid w:val="00A43CFC"/>
    <w:rsid w:val="00A76649"/>
    <w:rsid w:val="00A77969"/>
    <w:rsid w:val="00A82DCC"/>
    <w:rsid w:val="00AB6EFA"/>
    <w:rsid w:val="00AC21C6"/>
    <w:rsid w:val="00AD5406"/>
    <w:rsid w:val="00AE11F7"/>
    <w:rsid w:val="00AE245C"/>
    <w:rsid w:val="00B054EC"/>
    <w:rsid w:val="00B05B53"/>
    <w:rsid w:val="00B07AEB"/>
    <w:rsid w:val="00B634AC"/>
    <w:rsid w:val="00B703E3"/>
    <w:rsid w:val="00B94057"/>
    <w:rsid w:val="00B9444D"/>
    <w:rsid w:val="00B97BC0"/>
    <w:rsid w:val="00BA28A2"/>
    <w:rsid w:val="00BA6453"/>
    <w:rsid w:val="00BC170E"/>
    <w:rsid w:val="00BE1158"/>
    <w:rsid w:val="00BE2C21"/>
    <w:rsid w:val="00BF6745"/>
    <w:rsid w:val="00C01D20"/>
    <w:rsid w:val="00C06474"/>
    <w:rsid w:val="00C202BF"/>
    <w:rsid w:val="00C36CB1"/>
    <w:rsid w:val="00C4438C"/>
    <w:rsid w:val="00C443D1"/>
    <w:rsid w:val="00C858D7"/>
    <w:rsid w:val="00C92F19"/>
    <w:rsid w:val="00CC3B85"/>
    <w:rsid w:val="00CD0DD6"/>
    <w:rsid w:val="00CD1521"/>
    <w:rsid w:val="00CD585C"/>
    <w:rsid w:val="00CE24A4"/>
    <w:rsid w:val="00D009C3"/>
    <w:rsid w:val="00D073BC"/>
    <w:rsid w:val="00D51C40"/>
    <w:rsid w:val="00D56B82"/>
    <w:rsid w:val="00D67898"/>
    <w:rsid w:val="00D762F2"/>
    <w:rsid w:val="00D805F2"/>
    <w:rsid w:val="00D948E2"/>
    <w:rsid w:val="00DA2485"/>
    <w:rsid w:val="00DA7C3A"/>
    <w:rsid w:val="00DC6E65"/>
    <w:rsid w:val="00DD048D"/>
    <w:rsid w:val="00DD4A14"/>
    <w:rsid w:val="00DD7AEF"/>
    <w:rsid w:val="00DE29A8"/>
    <w:rsid w:val="00DE7895"/>
    <w:rsid w:val="00E74F6B"/>
    <w:rsid w:val="00E756A3"/>
    <w:rsid w:val="00E76608"/>
    <w:rsid w:val="00E86A57"/>
    <w:rsid w:val="00E94E75"/>
    <w:rsid w:val="00E96750"/>
    <w:rsid w:val="00ED1193"/>
    <w:rsid w:val="00EF0997"/>
    <w:rsid w:val="00F03E33"/>
    <w:rsid w:val="00F12E23"/>
    <w:rsid w:val="00F15749"/>
    <w:rsid w:val="00F23AA7"/>
    <w:rsid w:val="00F4202E"/>
    <w:rsid w:val="00F42A36"/>
    <w:rsid w:val="00F551EA"/>
    <w:rsid w:val="00F75853"/>
    <w:rsid w:val="00F77A31"/>
    <w:rsid w:val="00F82617"/>
    <w:rsid w:val="00F83188"/>
    <w:rsid w:val="00F83FC6"/>
    <w:rsid w:val="00F9025F"/>
    <w:rsid w:val="00F967EC"/>
    <w:rsid w:val="00FB1D34"/>
    <w:rsid w:val="00FB4FB7"/>
    <w:rsid w:val="00FD52DA"/>
    <w:rsid w:val="00FE293C"/>
    <w:rsid w:val="00FE598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C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072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46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1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70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000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1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4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2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61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2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63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099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442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104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8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79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943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37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575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16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70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5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364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2828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687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5022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77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0563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1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1233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939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959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914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29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28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70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75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60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1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41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5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54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94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88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62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9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8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60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31</cp:revision>
  <cp:lastPrinted>2013-05-15T12:05:00Z</cp:lastPrinted>
  <dcterms:created xsi:type="dcterms:W3CDTF">2022-03-21T08:55:00Z</dcterms:created>
  <dcterms:modified xsi:type="dcterms:W3CDTF">2022-08-23T07:13:00Z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