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E20B6" w14:textId="48AE072D" w:rsidR="009F32EF" w:rsidRPr="007F05E6" w:rsidRDefault="00472092" w:rsidP="009F32EF">
      <w:pPr>
        <w:pStyle w:val="Unittitle"/>
      </w:pPr>
      <w:bookmarkStart w:id="0" w:name="_Hlk98589267"/>
      <w:r w:rsidRPr="00C06474">
        <w:t>1</w:t>
      </w:r>
      <w:r>
        <w:t>.</w:t>
      </w:r>
      <w:r w:rsidR="00DC5782">
        <w:t xml:space="preserve"> Business context</w:t>
      </w:r>
    </w:p>
    <w:p w14:paraId="5C4F3365" w14:textId="05964F8E" w:rsidR="00474F67" w:rsidRPr="00692A45" w:rsidRDefault="009F32EF" w:rsidP="009F32EF">
      <w:pPr>
        <w:pStyle w:val="Heading1"/>
      </w:pPr>
      <w:bookmarkStart w:id="1" w:name="_Hlk98930733"/>
      <w:r w:rsidRPr="00692A45">
        <w:t xml:space="preserve">Worksheet </w:t>
      </w:r>
      <w:r>
        <w:t>1</w:t>
      </w:r>
      <w:r w:rsidR="009525C0">
        <w:t>6</w:t>
      </w:r>
      <w:r w:rsidRPr="00692A45">
        <w:t xml:space="preserve">: </w:t>
      </w:r>
      <w:bookmarkEnd w:id="0"/>
      <w:r w:rsidR="001C274E">
        <w:t>How</w:t>
      </w:r>
      <w:r>
        <w:t xml:space="preserve"> </w:t>
      </w:r>
      <w:r w:rsidR="00472092">
        <w:t>stakeholders and their expectations are managed</w:t>
      </w:r>
      <w:bookmarkEnd w:id="1"/>
      <w:r w:rsidR="00234AD2" w:rsidRPr="00234AD2">
        <w:t xml:space="preserve"> </w:t>
      </w:r>
      <w:r w:rsidR="00232F9A">
        <w:t>(</w:t>
      </w:r>
      <w:r w:rsidR="00DC5782">
        <w:t>t</w:t>
      </w:r>
      <w:r w:rsidR="00232F9A">
        <w:t>utor)</w:t>
      </w:r>
    </w:p>
    <w:p w14:paraId="5A243D1B" w14:textId="2DF3B747" w:rsidR="005B5858" w:rsidRDefault="00E44C20" w:rsidP="003858E5">
      <w:pPr>
        <w:pStyle w:val="Normalnumberedlist"/>
      </w:pPr>
      <w:bookmarkStart w:id="2" w:name="_Hlk98930934"/>
      <w:bookmarkStart w:id="3" w:name="_Hlk96860128"/>
      <w:r>
        <w:t>Describe</w:t>
      </w:r>
      <w:r w:rsidR="00F81C9D">
        <w:t xml:space="preserve"> what is meant by the term ‘stakeholder’.</w:t>
      </w:r>
      <w:bookmarkEnd w:id="2"/>
    </w:p>
    <w:bookmarkEnd w:id="3"/>
    <w:p w14:paraId="18D73ADB" w14:textId="77777777" w:rsidR="00AC21C6" w:rsidRDefault="00AC21C6" w:rsidP="00AC21C6">
      <w:pPr>
        <w:rPr>
          <w:rFonts w:cs="Arial"/>
          <w:szCs w:val="22"/>
        </w:rPr>
      </w:pPr>
    </w:p>
    <w:p w14:paraId="1D4870C0" w14:textId="50374D9E" w:rsidR="009E5DB4" w:rsidRPr="009E5DB4" w:rsidRDefault="009E5DB4" w:rsidP="003858E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A</w:t>
      </w:r>
      <w:r w:rsidRPr="009E5DB4">
        <w:rPr>
          <w:rFonts w:cs="Arial"/>
          <w:color w:val="FF0000"/>
          <w:szCs w:val="22"/>
          <w:lang w:val="en-US"/>
        </w:rPr>
        <w:t xml:space="preserve"> </w:t>
      </w:r>
      <w:r w:rsidRPr="009E5DB4">
        <w:rPr>
          <w:rFonts w:cs="Arial"/>
          <w:color w:val="FF0000"/>
          <w:szCs w:val="22"/>
        </w:rPr>
        <w:t>stakeholder</w:t>
      </w:r>
      <w:r w:rsidRPr="009E5DB4">
        <w:rPr>
          <w:rFonts w:cs="Arial"/>
          <w:color w:val="FF0000"/>
          <w:szCs w:val="22"/>
          <w:lang w:val="en-US"/>
        </w:rPr>
        <w:t xml:space="preserve"> </w:t>
      </w:r>
      <w:r>
        <w:rPr>
          <w:rFonts w:cs="Arial"/>
          <w:color w:val="FF0000"/>
          <w:szCs w:val="22"/>
          <w:lang w:val="en-US"/>
        </w:rPr>
        <w:t xml:space="preserve">is </w:t>
      </w:r>
      <w:r w:rsidRPr="009E5DB4">
        <w:rPr>
          <w:rFonts w:cs="Arial"/>
          <w:color w:val="FF0000"/>
          <w:szCs w:val="22"/>
          <w:lang w:val="en-US"/>
        </w:rPr>
        <w:t>a person with an interest or concern in something, especially a business</w:t>
      </w:r>
      <w:r w:rsidR="00DC5782">
        <w:rPr>
          <w:rFonts w:cs="Arial"/>
          <w:color w:val="FF0000"/>
          <w:szCs w:val="22"/>
          <w:lang w:val="en-US"/>
        </w:rPr>
        <w:t>.</w:t>
      </w:r>
      <w:r w:rsidRPr="009E5DB4">
        <w:rPr>
          <w:rFonts w:cs="Arial"/>
          <w:color w:val="FF0000"/>
          <w:szCs w:val="22"/>
          <w:lang w:val="en-US"/>
        </w:rPr>
        <w:t xml:space="preserve"> </w:t>
      </w:r>
    </w:p>
    <w:p w14:paraId="580D3E5A" w14:textId="7F1A374F" w:rsidR="001D71DB" w:rsidRDefault="001D71DB" w:rsidP="003858E5">
      <w:pPr>
        <w:ind w:left="357"/>
        <w:rPr>
          <w:color w:val="FF0000"/>
        </w:rPr>
      </w:pPr>
    </w:p>
    <w:p w14:paraId="1792487D" w14:textId="2B90A15C" w:rsidR="001D71DB" w:rsidRDefault="00DC5782" w:rsidP="003858E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1D71DB">
        <w:rPr>
          <w:color w:val="FF0000"/>
        </w:rPr>
        <w:t xml:space="preserve">that demonstrates clear knowledge and understanding </w:t>
      </w:r>
      <w:r w:rsidR="009E5DB4">
        <w:rPr>
          <w:color w:val="FF0000"/>
        </w:rPr>
        <w:t>of what is meant by the term stakeholder.</w:t>
      </w:r>
    </w:p>
    <w:p w14:paraId="578E595F" w14:textId="77777777" w:rsidR="001D71DB" w:rsidRDefault="001D71DB" w:rsidP="00110217">
      <w:pPr>
        <w:rPr>
          <w:rFonts w:cs="Arial"/>
          <w:szCs w:val="22"/>
        </w:rPr>
      </w:pPr>
    </w:p>
    <w:p w14:paraId="45EC739C" w14:textId="6990CC97" w:rsidR="009C4C78" w:rsidRDefault="00AE6895" w:rsidP="003858E5">
      <w:pPr>
        <w:pStyle w:val="Normalnumberedlist"/>
      </w:pPr>
      <w:bookmarkStart w:id="4" w:name="_Hlk98589640"/>
      <w:bookmarkStart w:id="5" w:name="_Hlk96613944"/>
      <w:bookmarkStart w:id="6" w:name="_Hlk96169662"/>
      <w:r>
        <w:t>Explain the main difference between a shareholder and a stakeholder</w:t>
      </w:r>
      <w:r w:rsidR="00DC5782">
        <w:t>.</w:t>
      </w:r>
    </w:p>
    <w:bookmarkEnd w:id="4"/>
    <w:p w14:paraId="1AE901FB" w14:textId="77777777" w:rsidR="009C4C78" w:rsidRDefault="009C4C78" w:rsidP="009C4C78">
      <w:pPr>
        <w:rPr>
          <w:rFonts w:cs="Arial"/>
          <w:szCs w:val="22"/>
        </w:rPr>
      </w:pPr>
    </w:p>
    <w:bookmarkEnd w:id="5"/>
    <w:bookmarkEnd w:id="6"/>
    <w:p w14:paraId="27D24329" w14:textId="32FE4E62" w:rsidR="00A31A48" w:rsidRPr="00A31A48" w:rsidRDefault="00AE6895" w:rsidP="003858E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A shareholder has invested financially in the business and a stakeholder has </w:t>
      </w:r>
      <w:r w:rsidR="00DC5782">
        <w:rPr>
          <w:rFonts w:cs="Arial"/>
          <w:color w:val="FF0000"/>
          <w:szCs w:val="22"/>
          <w:lang w:val="en-US"/>
        </w:rPr>
        <w:t>a</w:t>
      </w:r>
      <w:r>
        <w:rPr>
          <w:rFonts w:cs="Arial"/>
          <w:color w:val="FF0000"/>
          <w:szCs w:val="22"/>
          <w:lang w:val="en-US"/>
        </w:rPr>
        <w:t>n interest in what the business does but has not invested in it</w:t>
      </w:r>
      <w:r w:rsidR="00FB42DD">
        <w:rPr>
          <w:rFonts w:cs="Arial"/>
          <w:color w:val="FF0000"/>
          <w:szCs w:val="22"/>
          <w:lang w:val="en-US"/>
        </w:rPr>
        <w:t>.</w:t>
      </w:r>
    </w:p>
    <w:p w14:paraId="3B0ED53A" w14:textId="2A6D6214" w:rsidR="00326279" w:rsidRDefault="00326279" w:rsidP="003858E5">
      <w:pPr>
        <w:ind w:left="357"/>
        <w:rPr>
          <w:rFonts w:cs="Arial"/>
          <w:szCs w:val="22"/>
        </w:rPr>
      </w:pPr>
    </w:p>
    <w:p w14:paraId="41586D30" w14:textId="6111DE51" w:rsidR="00FB42DD" w:rsidRDefault="00DC5782" w:rsidP="003858E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FB42DD">
        <w:rPr>
          <w:color w:val="FF0000"/>
        </w:rPr>
        <w:t xml:space="preserve">that demonstrates clear knowledge and understanding </w:t>
      </w:r>
      <w:r w:rsidR="00AE6895">
        <w:rPr>
          <w:color w:val="FF0000"/>
        </w:rPr>
        <w:t>of the main difference between a shareholder and a stakeholder</w:t>
      </w:r>
      <w:r>
        <w:rPr>
          <w:color w:val="FF0000"/>
        </w:rPr>
        <w:t>.</w:t>
      </w:r>
    </w:p>
    <w:p w14:paraId="5588D342" w14:textId="77777777" w:rsidR="00FB42DD" w:rsidRPr="00AB2073" w:rsidRDefault="00FB42DD" w:rsidP="00471132">
      <w:pPr>
        <w:rPr>
          <w:rFonts w:cs="Arial"/>
          <w:szCs w:val="22"/>
        </w:rPr>
      </w:pPr>
    </w:p>
    <w:p w14:paraId="237FE035" w14:textId="1A920301" w:rsidR="00D805F2" w:rsidRDefault="004123D3" w:rsidP="003858E5">
      <w:pPr>
        <w:pStyle w:val="Normalnumberedlist"/>
      </w:pPr>
      <w:bookmarkStart w:id="7" w:name="_Hlk98931213"/>
      <w:bookmarkStart w:id="8" w:name="_Hlk98589755"/>
      <w:bookmarkStart w:id="9" w:name="_Hlk96170017"/>
      <w:r>
        <w:t xml:space="preserve">Identify </w:t>
      </w:r>
      <w:r w:rsidRPr="004123D3">
        <w:rPr>
          <w:b/>
          <w:bCs/>
        </w:rPr>
        <w:t>TWO</w:t>
      </w:r>
      <w:r>
        <w:t xml:space="preserve"> internal stakeholders</w:t>
      </w:r>
      <w:bookmarkEnd w:id="7"/>
      <w:r w:rsidR="00DC5782">
        <w:t>.</w:t>
      </w:r>
    </w:p>
    <w:p w14:paraId="2CCEE106" w14:textId="77777777" w:rsidR="00DC5782" w:rsidRDefault="00DC5782" w:rsidP="00D805F2">
      <w:pPr>
        <w:rPr>
          <w:rFonts w:cs="Arial"/>
          <w:szCs w:val="22"/>
        </w:rPr>
      </w:pPr>
    </w:p>
    <w:p w14:paraId="70E7BF52" w14:textId="369F911D" w:rsidR="004123D3" w:rsidRPr="004123D3" w:rsidRDefault="004123D3" w:rsidP="003858E5">
      <w:pPr>
        <w:ind w:left="357"/>
        <w:rPr>
          <w:color w:val="FF0000"/>
        </w:rPr>
      </w:pPr>
      <w:r>
        <w:rPr>
          <w:color w:val="FF0000"/>
        </w:rPr>
        <w:t xml:space="preserve">Accept any two </w:t>
      </w:r>
      <w:r w:rsidR="00DC5782">
        <w:rPr>
          <w:color w:val="FF0000"/>
        </w:rPr>
        <w:t>of the following</w:t>
      </w:r>
      <w:r>
        <w:rPr>
          <w:color w:val="FF0000"/>
        </w:rPr>
        <w:t>:</w:t>
      </w:r>
    </w:p>
    <w:bookmarkEnd w:id="8"/>
    <w:bookmarkEnd w:id="9"/>
    <w:p w14:paraId="36A373D4" w14:textId="60E094AB" w:rsidR="004123D3" w:rsidRPr="004123D3" w:rsidRDefault="00980296" w:rsidP="003858E5">
      <w:pPr>
        <w:numPr>
          <w:ilvl w:val="0"/>
          <w:numId w:val="20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o</w:t>
      </w:r>
      <w:r w:rsidR="00DC5782" w:rsidRPr="004123D3">
        <w:rPr>
          <w:rFonts w:cs="Arial"/>
          <w:color w:val="FF0000"/>
          <w:szCs w:val="22"/>
          <w:lang w:val="en-US"/>
        </w:rPr>
        <w:t>wners</w:t>
      </w:r>
      <w:r>
        <w:rPr>
          <w:rFonts w:cs="Arial"/>
          <w:color w:val="FF0000"/>
          <w:szCs w:val="22"/>
          <w:lang w:val="en-US"/>
        </w:rPr>
        <w:t>.</w:t>
      </w:r>
    </w:p>
    <w:p w14:paraId="379F58AB" w14:textId="0A4ECF2F" w:rsidR="004123D3" w:rsidRPr="004123D3" w:rsidRDefault="00DC5782" w:rsidP="003858E5">
      <w:pPr>
        <w:numPr>
          <w:ilvl w:val="0"/>
          <w:numId w:val="20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 w:rsidRPr="004123D3">
        <w:rPr>
          <w:rFonts w:cs="Arial"/>
          <w:color w:val="FF0000"/>
          <w:szCs w:val="22"/>
          <w:lang w:val="en-US"/>
        </w:rPr>
        <w:t>investors/shareholders</w:t>
      </w:r>
      <w:r w:rsidR="00980296">
        <w:rPr>
          <w:rFonts w:cs="Arial"/>
          <w:color w:val="FF0000"/>
          <w:szCs w:val="22"/>
          <w:lang w:val="en-US"/>
        </w:rPr>
        <w:t>.</w:t>
      </w:r>
    </w:p>
    <w:p w14:paraId="77196AFD" w14:textId="78E4CA96" w:rsidR="004123D3" w:rsidRPr="004123D3" w:rsidRDefault="00980296" w:rsidP="003858E5">
      <w:pPr>
        <w:numPr>
          <w:ilvl w:val="0"/>
          <w:numId w:val="20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m</w:t>
      </w:r>
      <w:r w:rsidR="00DC5782" w:rsidRPr="004123D3">
        <w:rPr>
          <w:rFonts w:cs="Arial"/>
          <w:color w:val="FF0000"/>
          <w:szCs w:val="22"/>
          <w:lang w:val="en-US"/>
        </w:rPr>
        <w:t>anagers</w:t>
      </w:r>
      <w:r>
        <w:rPr>
          <w:rFonts w:cs="Arial"/>
          <w:color w:val="FF0000"/>
          <w:szCs w:val="22"/>
          <w:lang w:val="en-US"/>
        </w:rPr>
        <w:t>.</w:t>
      </w:r>
    </w:p>
    <w:p w14:paraId="252A6811" w14:textId="44DD3691" w:rsidR="004123D3" w:rsidRPr="004123D3" w:rsidRDefault="00980296" w:rsidP="003858E5">
      <w:pPr>
        <w:numPr>
          <w:ilvl w:val="0"/>
          <w:numId w:val="20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e</w:t>
      </w:r>
      <w:r w:rsidR="00DC5782" w:rsidRPr="004123D3">
        <w:rPr>
          <w:rFonts w:cs="Arial"/>
          <w:color w:val="FF0000"/>
          <w:szCs w:val="22"/>
          <w:lang w:val="en-US"/>
        </w:rPr>
        <w:t>mployees</w:t>
      </w:r>
      <w:r>
        <w:rPr>
          <w:rFonts w:cs="Arial"/>
          <w:color w:val="FF0000"/>
          <w:szCs w:val="22"/>
          <w:lang w:val="en-US"/>
        </w:rPr>
        <w:t>.</w:t>
      </w:r>
    </w:p>
    <w:p w14:paraId="66E72D43" w14:textId="09FCFE5F" w:rsidR="004123D3" w:rsidRPr="004123D3" w:rsidRDefault="00DC5782" w:rsidP="003858E5">
      <w:pPr>
        <w:numPr>
          <w:ilvl w:val="0"/>
          <w:numId w:val="20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 w:rsidRPr="004123D3">
        <w:rPr>
          <w:rFonts w:cs="Arial"/>
          <w:color w:val="FF0000"/>
          <w:szCs w:val="22"/>
          <w:lang w:val="en-US"/>
        </w:rPr>
        <w:t>board members</w:t>
      </w:r>
      <w:r>
        <w:rPr>
          <w:rFonts w:cs="Arial"/>
          <w:color w:val="FF0000"/>
          <w:szCs w:val="22"/>
          <w:lang w:val="en-US"/>
        </w:rPr>
        <w:t>.</w:t>
      </w:r>
    </w:p>
    <w:p w14:paraId="2A8EF70D" w14:textId="77777777" w:rsidR="00222A56" w:rsidRDefault="00222A56" w:rsidP="00110217">
      <w:pPr>
        <w:rPr>
          <w:rFonts w:cs="Arial"/>
          <w:szCs w:val="22"/>
        </w:rPr>
      </w:pPr>
    </w:p>
    <w:p w14:paraId="7FFDD227" w14:textId="34DBDC91" w:rsidR="00AE11F7" w:rsidRPr="00727DF1" w:rsidRDefault="008F020E" w:rsidP="003858E5">
      <w:pPr>
        <w:pStyle w:val="Normalnumberedlist"/>
        <w:rPr>
          <w:lang w:val="en-US"/>
        </w:rPr>
      </w:pPr>
      <w:bookmarkStart w:id="10" w:name="_Hlk96614753"/>
      <w:bookmarkStart w:id="11" w:name="_Hlk96170405"/>
      <w:r>
        <w:t xml:space="preserve">Describe the </w:t>
      </w:r>
      <w:r w:rsidR="00F00299">
        <w:t>perspective that the government</w:t>
      </w:r>
      <w:proofErr w:type="gramStart"/>
      <w:r w:rsidR="00F00299">
        <w:t>, as a stakeholder, thinks</w:t>
      </w:r>
      <w:proofErr w:type="gramEnd"/>
      <w:r w:rsidR="00F00299">
        <w:t xml:space="preserve"> should be a high priority for a business</w:t>
      </w:r>
      <w:r w:rsidR="00636D8B">
        <w:t>.</w:t>
      </w:r>
    </w:p>
    <w:bookmarkEnd w:id="10"/>
    <w:bookmarkEnd w:id="11"/>
    <w:p w14:paraId="639698EE" w14:textId="1D6C75FB" w:rsidR="004F094B" w:rsidRDefault="004F094B" w:rsidP="004F094B">
      <w:pPr>
        <w:rPr>
          <w:rFonts w:cs="Arial"/>
          <w:color w:val="FF0000"/>
          <w:szCs w:val="22"/>
          <w:lang w:val="en-US"/>
        </w:rPr>
      </w:pPr>
    </w:p>
    <w:p w14:paraId="0478CD0D" w14:textId="1A23C894" w:rsidR="00F12E23" w:rsidRDefault="00F00299" w:rsidP="003858E5">
      <w:pPr>
        <w:ind w:left="357"/>
        <w:rPr>
          <w:color w:val="FF0000"/>
        </w:rPr>
      </w:pPr>
      <w:r>
        <w:rPr>
          <w:color w:val="FF0000"/>
        </w:rPr>
        <w:t>A government priority is employment</w:t>
      </w:r>
      <w:r w:rsidR="00DC5782">
        <w:rPr>
          <w:color w:val="FF0000"/>
        </w:rPr>
        <w:t>,</w:t>
      </w:r>
      <w:r>
        <w:rPr>
          <w:color w:val="FF0000"/>
        </w:rPr>
        <w:t xml:space="preserve"> so it would expect a business to employ as many people as possible so they could all pay more taxes. </w:t>
      </w:r>
    </w:p>
    <w:p w14:paraId="37503264" w14:textId="1AAA0899" w:rsidR="00E34F4D" w:rsidRDefault="00E34F4D" w:rsidP="003858E5">
      <w:pPr>
        <w:ind w:left="357"/>
        <w:rPr>
          <w:color w:val="FF0000"/>
        </w:rPr>
      </w:pPr>
    </w:p>
    <w:p w14:paraId="1F0E2700" w14:textId="74CAE7F3" w:rsidR="008F020E" w:rsidRDefault="00DC5782" w:rsidP="003858E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E34F4D">
        <w:rPr>
          <w:color w:val="FF0000"/>
        </w:rPr>
        <w:t xml:space="preserve">that demonstrates clear knowledge and understanding of </w:t>
      </w:r>
      <w:r w:rsidR="00F00299">
        <w:rPr>
          <w:color w:val="FF0000"/>
        </w:rPr>
        <w:t>a government’s priority as a stakeholder of a business</w:t>
      </w:r>
      <w:r w:rsidR="00636D8B">
        <w:rPr>
          <w:color w:val="FF0000"/>
        </w:rPr>
        <w:t>.</w:t>
      </w:r>
    </w:p>
    <w:p w14:paraId="03758019" w14:textId="77777777" w:rsidR="00F00299" w:rsidRDefault="00F00299" w:rsidP="004F094B">
      <w:pPr>
        <w:rPr>
          <w:color w:val="FF0000"/>
        </w:rPr>
      </w:pPr>
    </w:p>
    <w:p w14:paraId="2B42AEB2" w14:textId="77777777" w:rsidR="00557531" w:rsidRDefault="00557531" w:rsidP="004F094B">
      <w:pPr>
        <w:rPr>
          <w:rFonts w:cs="Arial"/>
          <w:szCs w:val="22"/>
        </w:rPr>
      </w:pPr>
      <w:bookmarkStart w:id="12" w:name="_Hlk96861467"/>
      <w:bookmarkStart w:id="13" w:name="_Hlk96615563"/>
    </w:p>
    <w:p w14:paraId="59DD1649" w14:textId="77777777" w:rsidR="00557531" w:rsidRDefault="00557531" w:rsidP="004F094B">
      <w:pPr>
        <w:rPr>
          <w:rFonts w:cs="Arial"/>
          <w:szCs w:val="22"/>
        </w:rPr>
      </w:pPr>
    </w:p>
    <w:p w14:paraId="1589387C" w14:textId="28E7CDBB" w:rsidR="004F094B" w:rsidRDefault="00557531" w:rsidP="003858E5">
      <w:pPr>
        <w:pStyle w:val="Normalnumberedlist"/>
      </w:pPr>
      <w:bookmarkStart w:id="14" w:name="_Hlk98931795"/>
      <w:r>
        <w:lastRenderedPageBreak/>
        <w:t>Explain the potential conflict for employees if a business is run primarily to pay shareholder dividends</w:t>
      </w:r>
      <w:bookmarkEnd w:id="14"/>
      <w:r w:rsidR="00DC5782">
        <w:t>.</w:t>
      </w:r>
    </w:p>
    <w:bookmarkEnd w:id="12"/>
    <w:bookmarkEnd w:id="13"/>
    <w:p w14:paraId="4DB5A025" w14:textId="77777777" w:rsidR="00557531" w:rsidRDefault="00557531" w:rsidP="00557531">
      <w:pPr>
        <w:rPr>
          <w:color w:val="FF0000"/>
        </w:rPr>
      </w:pPr>
    </w:p>
    <w:p w14:paraId="1A4B6397" w14:textId="2EA34891" w:rsidR="00557531" w:rsidRDefault="00557531" w:rsidP="003858E5">
      <w:pPr>
        <w:ind w:left="357"/>
        <w:rPr>
          <w:color w:val="FF0000"/>
        </w:rPr>
      </w:pPr>
      <w:r>
        <w:rPr>
          <w:color w:val="FF0000"/>
        </w:rPr>
        <w:t>Employees might lose out on potential pay rises if all the profits are paid to shareholders and there is nothing left to invest in the business or its staff.</w:t>
      </w:r>
    </w:p>
    <w:p w14:paraId="0886A786" w14:textId="0511E358" w:rsidR="00557531" w:rsidRDefault="00557531" w:rsidP="003858E5">
      <w:pPr>
        <w:ind w:left="357"/>
        <w:rPr>
          <w:color w:val="FF0000"/>
        </w:rPr>
      </w:pPr>
      <w:r>
        <w:rPr>
          <w:color w:val="FF0000"/>
        </w:rPr>
        <w:t xml:space="preserve"> </w:t>
      </w:r>
    </w:p>
    <w:p w14:paraId="2D279C3E" w14:textId="72F649A9" w:rsidR="00557531" w:rsidRDefault="00DC5782" w:rsidP="003858E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557531">
        <w:rPr>
          <w:color w:val="FF0000"/>
        </w:rPr>
        <w:t>that demonstrates clear knowledge and understanding of a conflict between employees and shareholders</w:t>
      </w:r>
      <w:r>
        <w:rPr>
          <w:color w:val="FF0000"/>
        </w:rPr>
        <w:t>.</w:t>
      </w:r>
    </w:p>
    <w:p w14:paraId="60C6AF9D" w14:textId="77777777" w:rsidR="00557531" w:rsidRDefault="00557531" w:rsidP="00473008">
      <w:pPr>
        <w:rPr>
          <w:rFonts w:cs="Arial"/>
          <w:color w:val="FF0000"/>
          <w:szCs w:val="22"/>
        </w:rPr>
      </w:pPr>
    </w:p>
    <w:p w14:paraId="7DDB31D8" w14:textId="012C465F" w:rsidR="00473008" w:rsidRDefault="00760A42" w:rsidP="003858E5">
      <w:pPr>
        <w:pStyle w:val="Normalnumberedlist"/>
      </w:pPr>
      <w:bookmarkStart w:id="15" w:name="_Hlk98590367"/>
      <w:bookmarkStart w:id="16" w:name="_Hlk96171876"/>
      <w:r>
        <w:t>Explain how an</w:t>
      </w:r>
      <w:r w:rsidR="00357F59">
        <w:t xml:space="preserve"> organisation</w:t>
      </w:r>
      <w:r>
        <w:t>’s survival could depend on the support of suppliers as stakeholder</w:t>
      </w:r>
      <w:r w:rsidR="00B50A18">
        <w:t>s</w:t>
      </w:r>
      <w:r>
        <w:t>.</w:t>
      </w:r>
    </w:p>
    <w:p w14:paraId="161FCFB9" w14:textId="77777777" w:rsidR="00DC5782" w:rsidRPr="00357F59" w:rsidRDefault="00DC5782" w:rsidP="00473008">
      <w:pPr>
        <w:rPr>
          <w:rFonts w:cs="Arial"/>
          <w:szCs w:val="22"/>
        </w:rPr>
      </w:pPr>
    </w:p>
    <w:bookmarkEnd w:id="15"/>
    <w:bookmarkEnd w:id="16"/>
    <w:p w14:paraId="5DD01EFD" w14:textId="78C9BA7E" w:rsidR="00357F59" w:rsidRDefault="00760A42" w:rsidP="003858E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Suppliers provide the organisation with goods to sell on or services to keep it operational and without this it will not be able to offer its customer anything</w:t>
      </w:r>
      <w:r w:rsidR="00DC5782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so the organisation would fail.</w:t>
      </w:r>
    </w:p>
    <w:p w14:paraId="69525991" w14:textId="3522E89E" w:rsidR="002C78D7" w:rsidRDefault="002C78D7" w:rsidP="003858E5">
      <w:pPr>
        <w:ind w:left="357"/>
        <w:rPr>
          <w:rFonts w:cs="Arial"/>
          <w:szCs w:val="22"/>
        </w:rPr>
      </w:pPr>
    </w:p>
    <w:p w14:paraId="1742B504" w14:textId="578439E3" w:rsidR="00760A42" w:rsidRDefault="00DC5782" w:rsidP="003858E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760A42">
        <w:rPr>
          <w:color w:val="FF0000"/>
        </w:rPr>
        <w:t>that demonstrates clear knowledge and understanding of how suppliers are vital to the survival of an organisation.</w:t>
      </w:r>
    </w:p>
    <w:p w14:paraId="255448E6" w14:textId="77777777" w:rsidR="00760A42" w:rsidRDefault="00760A42" w:rsidP="00474F67">
      <w:pPr>
        <w:rPr>
          <w:rFonts w:cs="Arial"/>
          <w:szCs w:val="22"/>
        </w:rPr>
      </w:pPr>
    </w:p>
    <w:p w14:paraId="09BC8A38" w14:textId="556AACCA" w:rsidR="00F4202E" w:rsidRDefault="000D321D" w:rsidP="003858E5">
      <w:pPr>
        <w:pStyle w:val="Normalnumberedlist"/>
      </w:pPr>
      <w:bookmarkStart w:id="17" w:name="_Hlk98932297"/>
      <w:bookmarkStart w:id="18" w:name="_Hlk96616182"/>
      <w:r>
        <w:t xml:space="preserve">Explain why employees have a common interest with the </w:t>
      </w:r>
      <w:r w:rsidR="00DC5782">
        <w:t>b</w:t>
      </w:r>
      <w:r>
        <w:t xml:space="preserve">oard of </w:t>
      </w:r>
      <w:r w:rsidR="00DC5782">
        <w:t>d</w:t>
      </w:r>
      <w:r>
        <w:t>irectors in seeing the business succeed.</w:t>
      </w:r>
      <w:bookmarkEnd w:id="17"/>
      <w:r w:rsidR="00B80CBD">
        <w:t xml:space="preserve"> </w:t>
      </w:r>
    </w:p>
    <w:bookmarkEnd w:id="18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6C168196" w14:textId="462992EC" w:rsidR="002A3D6F" w:rsidRPr="006E4365" w:rsidRDefault="000D321D" w:rsidP="003858E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Employees will have a common interest in the business success because their jobs </w:t>
      </w:r>
      <w:r w:rsidR="00853C5D">
        <w:rPr>
          <w:rFonts w:cs="Arial"/>
          <w:color w:val="FF0000"/>
          <w:szCs w:val="22"/>
          <w:lang w:val="en-US"/>
        </w:rPr>
        <w:t>depend</w:t>
      </w:r>
      <w:r>
        <w:rPr>
          <w:rFonts w:cs="Arial"/>
          <w:color w:val="FF0000"/>
          <w:szCs w:val="22"/>
          <w:lang w:val="en-US"/>
        </w:rPr>
        <w:t xml:space="preserve"> on it and their lives would be badly impacted if it went out of business.</w:t>
      </w:r>
    </w:p>
    <w:p w14:paraId="79D177D3" w14:textId="520BCAAA" w:rsidR="00883AA4" w:rsidRDefault="00883AA4" w:rsidP="003858E5">
      <w:pPr>
        <w:ind w:left="357"/>
        <w:rPr>
          <w:rFonts w:cs="Arial"/>
          <w:szCs w:val="22"/>
        </w:rPr>
      </w:pPr>
    </w:p>
    <w:p w14:paraId="151A13AF" w14:textId="4E79EC2B" w:rsidR="006E4365" w:rsidRDefault="00DC5782" w:rsidP="003858E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6E4365">
        <w:rPr>
          <w:color w:val="FF0000"/>
        </w:rPr>
        <w:t xml:space="preserve">that demonstrates clear knowledge and understanding of </w:t>
      </w:r>
      <w:r w:rsidR="000D321D">
        <w:rPr>
          <w:color w:val="FF0000"/>
        </w:rPr>
        <w:t>the common interests between employees and organisational success.</w:t>
      </w:r>
    </w:p>
    <w:p w14:paraId="4E9555DC" w14:textId="77777777" w:rsidR="006E4365" w:rsidRDefault="006E4365" w:rsidP="00474F67">
      <w:pPr>
        <w:rPr>
          <w:rFonts w:cs="Arial"/>
          <w:szCs w:val="22"/>
        </w:rPr>
      </w:pPr>
    </w:p>
    <w:p w14:paraId="29D42067" w14:textId="01DCF332" w:rsidR="00853C5D" w:rsidRPr="00A5724D" w:rsidRDefault="00853C5D" w:rsidP="003858E5">
      <w:pPr>
        <w:pStyle w:val="Normalnumberedlist"/>
      </w:pPr>
      <w:bookmarkStart w:id="19" w:name="_Hlk96862749"/>
      <w:r>
        <w:t>Explain</w:t>
      </w:r>
      <w:r w:rsidR="00A5724D">
        <w:t xml:space="preserve"> </w:t>
      </w:r>
      <w:r>
        <w:t xml:space="preserve">the potential conflicting interest between the </w:t>
      </w:r>
      <w:r w:rsidR="00DC5782">
        <w:t>b</w:t>
      </w:r>
      <w:r>
        <w:t xml:space="preserve">oard of </w:t>
      </w:r>
      <w:r w:rsidR="00DC5782">
        <w:t>d</w:t>
      </w:r>
      <w:r>
        <w:t>irectors deciding to reduce the price of all their products and the expectations of shareholders.</w:t>
      </w:r>
    </w:p>
    <w:p w14:paraId="1BA0ACB1" w14:textId="06ED4F72" w:rsidR="00CD585C" w:rsidRPr="00A5724D" w:rsidRDefault="00CD585C" w:rsidP="005506D4">
      <w:pPr>
        <w:rPr>
          <w:rFonts w:cs="Arial"/>
          <w:szCs w:val="22"/>
        </w:rPr>
      </w:pPr>
    </w:p>
    <w:bookmarkEnd w:id="19"/>
    <w:p w14:paraId="19CE5EE5" w14:textId="017F6608" w:rsidR="00B703E3" w:rsidRDefault="00853C5D" w:rsidP="003858E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Shareholders expect maximum profits so they can receive the highest possible dividends</w:t>
      </w:r>
      <w:r w:rsidR="00A55BE7">
        <w:rPr>
          <w:rFonts w:cs="Arial"/>
          <w:color w:val="FF0000"/>
          <w:szCs w:val="22"/>
          <w:lang w:val="en-US"/>
        </w:rPr>
        <w:t xml:space="preserve"> and if this doesn’t happen the shareholders could vote the </w:t>
      </w:r>
      <w:r w:rsidR="00DC5782">
        <w:rPr>
          <w:rFonts w:cs="Arial"/>
          <w:color w:val="FF0000"/>
          <w:szCs w:val="22"/>
          <w:lang w:val="en-US"/>
        </w:rPr>
        <w:t>b</w:t>
      </w:r>
      <w:r w:rsidR="00A55BE7">
        <w:rPr>
          <w:rFonts w:cs="Arial"/>
          <w:color w:val="FF0000"/>
          <w:szCs w:val="22"/>
          <w:lang w:val="en-US"/>
        </w:rPr>
        <w:t xml:space="preserve">oard of </w:t>
      </w:r>
      <w:r w:rsidR="00DC5782">
        <w:rPr>
          <w:rFonts w:cs="Arial"/>
          <w:color w:val="FF0000"/>
          <w:szCs w:val="22"/>
          <w:lang w:val="en-US"/>
        </w:rPr>
        <w:t>d</w:t>
      </w:r>
      <w:r w:rsidR="00A55BE7">
        <w:rPr>
          <w:rFonts w:cs="Arial"/>
          <w:color w:val="FF0000"/>
          <w:szCs w:val="22"/>
          <w:lang w:val="en-US"/>
        </w:rPr>
        <w:t>irectors out.</w:t>
      </w:r>
    </w:p>
    <w:p w14:paraId="141B5B1A" w14:textId="77777777" w:rsidR="000801FC" w:rsidRDefault="000801FC" w:rsidP="003858E5">
      <w:pPr>
        <w:ind w:left="357"/>
      </w:pPr>
    </w:p>
    <w:p w14:paraId="69AE42FE" w14:textId="48A7A4FB" w:rsidR="000801FC" w:rsidRDefault="00DC5782" w:rsidP="003858E5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0801FC">
        <w:rPr>
          <w:color w:val="FF0000"/>
        </w:rPr>
        <w:t>that demonstrates clear knowledge and understanding of the</w:t>
      </w:r>
      <w:r w:rsidR="00A55BE7">
        <w:rPr>
          <w:color w:val="FF0000"/>
        </w:rPr>
        <w:t xml:space="preserve"> potential conflicts between the </w:t>
      </w:r>
      <w:r>
        <w:rPr>
          <w:color w:val="FF0000"/>
        </w:rPr>
        <w:t>b</w:t>
      </w:r>
      <w:r w:rsidR="00A55BE7">
        <w:rPr>
          <w:color w:val="FF0000"/>
        </w:rPr>
        <w:t xml:space="preserve">oard </w:t>
      </w:r>
      <w:r>
        <w:rPr>
          <w:color w:val="FF0000"/>
        </w:rPr>
        <w:t xml:space="preserve">of directors </w:t>
      </w:r>
      <w:r w:rsidR="00A55BE7">
        <w:rPr>
          <w:color w:val="FF0000"/>
        </w:rPr>
        <w:t>reducing pricing and shareholders</w:t>
      </w:r>
      <w:r>
        <w:rPr>
          <w:color w:val="FF0000"/>
        </w:rPr>
        <w:t>’</w:t>
      </w:r>
      <w:r w:rsidR="00A55BE7">
        <w:rPr>
          <w:color w:val="FF0000"/>
        </w:rPr>
        <w:t xml:space="preserve"> expectations</w:t>
      </w:r>
      <w:r>
        <w:rPr>
          <w:color w:val="FF0000"/>
        </w:rPr>
        <w:t>.</w:t>
      </w:r>
    </w:p>
    <w:p w14:paraId="1BBD9B0C" w14:textId="13907F1F" w:rsidR="000801FC" w:rsidRDefault="000801FC" w:rsidP="00B9444D">
      <w:pPr>
        <w:pStyle w:val="Answer"/>
        <w:ind w:left="0"/>
      </w:pPr>
    </w:p>
    <w:p w14:paraId="424CEA06" w14:textId="77777777" w:rsidR="00B9444D" w:rsidRDefault="00F7668A" w:rsidP="003858E5">
      <w:pPr>
        <w:pStyle w:val="Normalnumberedlist"/>
      </w:pPr>
      <w:r>
        <w:t xml:space="preserve">Describe </w:t>
      </w:r>
      <w:r w:rsidR="00DC5782">
        <w:t xml:space="preserve">in </w:t>
      </w:r>
      <w:r w:rsidR="00DE1755">
        <w:t xml:space="preserve">what </w:t>
      </w:r>
      <w:r w:rsidR="00277AEF">
        <w:t>circumstances the employees might have strong stakeholder power over the business.</w:t>
      </w:r>
    </w:p>
    <w:p w14:paraId="6516FDFB" w14:textId="3E1A6D6F" w:rsidR="00B9444D" w:rsidRDefault="00B9444D" w:rsidP="00B9444D">
      <w:pPr>
        <w:pStyle w:val="Answer"/>
        <w:ind w:left="0"/>
      </w:pPr>
    </w:p>
    <w:p w14:paraId="25A82791" w14:textId="77777777" w:rsidR="005A14B3" w:rsidRDefault="00277AEF" w:rsidP="003858E5">
      <w:pPr>
        <w:pStyle w:val="Answer"/>
        <w:rPr>
          <w:color w:val="FF0000"/>
        </w:rPr>
        <w:sectPr w:rsidR="005A14B3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color w:val="FF0000"/>
        </w:rPr>
        <w:t xml:space="preserve">If the workforce is highly skilled and </w:t>
      </w:r>
      <w:r w:rsidR="00DC5782">
        <w:rPr>
          <w:color w:val="FF0000"/>
        </w:rPr>
        <w:t xml:space="preserve">the </w:t>
      </w:r>
      <w:r>
        <w:rPr>
          <w:color w:val="FF0000"/>
        </w:rPr>
        <w:t>business operates in an industry with a shortage of skilled workers</w:t>
      </w:r>
      <w:r w:rsidR="00DC5782">
        <w:rPr>
          <w:color w:val="FF0000"/>
        </w:rPr>
        <w:t>,</w:t>
      </w:r>
      <w:r>
        <w:rPr>
          <w:color w:val="FF0000"/>
        </w:rPr>
        <w:t xml:space="preserve"> employees have great power to demand higher wages or move to better paid jobs</w:t>
      </w:r>
      <w:r w:rsidR="00DC5782">
        <w:rPr>
          <w:color w:val="FF0000"/>
        </w:rPr>
        <w:t>.</w:t>
      </w:r>
    </w:p>
    <w:p w14:paraId="07A6A289" w14:textId="0252E45B" w:rsidR="00A07FA3" w:rsidRPr="00A07FA3" w:rsidRDefault="00DC5782" w:rsidP="003858E5">
      <w:pPr>
        <w:pStyle w:val="Answer"/>
        <w:rPr>
          <w:color w:val="FF0000"/>
        </w:rPr>
      </w:pPr>
      <w:r>
        <w:rPr>
          <w:color w:val="FF0000"/>
        </w:rPr>
        <w:lastRenderedPageBreak/>
        <w:t xml:space="preserve">Accept any reasonable, developed response </w:t>
      </w:r>
      <w:r w:rsidR="00A76649">
        <w:rPr>
          <w:color w:val="FF0000"/>
        </w:rPr>
        <w:t xml:space="preserve">that demonstrates clear knowledge and understanding of </w:t>
      </w:r>
      <w:r w:rsidR="00A07FA3">
        <w:rPr>
          <w:color w:val="FF0000"/>
        </w:rPr>
        <w:t xml:space="preserve">the </w:t>
      </w:r>
      <w:r w:rsidR="00277AEF">
        <w:rPr>
          <w:color w:val="FF0000"/>
        </w:rPr>
        <w:t>times when employees have strong stakeholder power.</w:t>
      </w:r>
    </w:p>
    <w:p w14:paraId="2E13261B" w14:textId="77777777" w:rsidR="0050616F" w:rsidRDefault="0050616F" w:rsidP="00B9444D">
      <w:pPr>
        <w:pStyle w:val="Answer"/>
        <w:ind w:left="0"/>
        <w:rPr>
          <w:color w:val="FF0000"/>
        </w:rPr>
      </w:pPr>
    </w:p>
    <w:p w14:paraId="0A21380F" w14:textId="779BB53D" w:rsidR="00001348" w:rsidRDefault="000757D4" w:rsidP="003858E5">
      <w:pPr>
        <w:pStyle w:val="Normalnumberedlist"/>
      </w:pPr>
      <w:bookmarkStart w:id="20" w:name="_Hlk98932863"/>
      <w:r>
        <w:t>Identify wh</w:t>
      </w:r>
      <w:r w:rsidR="008646BA">
        <w:t>at percentage of shareholder</w:t>
      </w:r>
      <w:r w:rsidR="00854FB1">
        <w:t>s</w:t>
      </w:r>
      <w:r w:rsidR="008646BA">
        <w:t xml:space="preserve"> need to vote to remove the </w:t>
      </w:r>
      <w:r w:rsidR="00DC5782">
        <w:t xml:space="preserve">chief executive officer </w:t>
      </w:r>
      <w:r w:rsidR="008646BA">
        <w:t>of a company.</w:t>
      </w:r>
    </w:p>
    <w:bookmarkEnd w:id="20"/>
    <w:p w14:paraId="16583BA9" w14:textId="77777777" w:rsidR="005D6501" w:rsidRDefault="005D6501" w:rsidP="00B9444D">
      <w:pPr>
        <w:pStyle w:val="Answer"/>
        <w:ind w:left="0"/>
      </w:pPr>
    </w:p>
    <w:p w14:paraId="3E4F77B1" w14:textId="46C271C7" w:rsidR="00001348" w:rsidRPr="003D4F34" w:rsidRDefault="008646BA" w:rsidP="003858E5">
      <w:pPr>
        <w:pStyle w:val="Answer"/>
        <w:rPr>
          <w:color w:val="FF0000"/>
        </w:rPr>
      </w:pPr>
      <w:r>
        <w:rPr>
          <w:color w:val="FF0000"/>
          <w:lang w:val="en-US"/>
        </w:rPr>
        <w:t>51% or more</w:t>
      </w:r>
      <w:r w:rsidR="00980296">
        <w:rPr>
          <w:color w:val="FF0000"/>
          <w:lang w:val="en-US"/>
        </w:rPr>
        <w:t>.</w:t>
      </w:r>
    </w:p>
    <w:p w14:paraId="79768BCB" w14:textId="2BD0B998" w:rsidR="00BF6745" w:rsidRDefault="00BF6745" w:rsidP="003D4F34">
      <w:pPr>
        <w:pStyle w:val="Answer"/>
        <w:spacing w:before="0" w:after="0"/>
        <w:ind w:left="0"/>
        <w:rPr>
          <w:color w:val="FF0000"/>
        </w:rPr>
      </w:pPr>
    </w:p>
    <w:p w14:paraId="3DF86983" w14:textId="1FB5D23A" w:rsidR="003D4F34" w:rsidRPr="006828B5" w:rsidRDefault="00571EAD" w:rsidP="003858E5">
      <w:pPr>
        <w:pStyle w:val="Normalnumberedlist"/>
      </w:pPr>
      <w:bookmarkStart w:id="21" w:name="_Hlk98933038"/>
      <w:bookmarkStart w:id="22" w:name="_Hlk98790333"/>
      <w:r>
        <w:t>Describe what kind of market conditions means that customer</w:t>
      </w:r>
      <w:r w:rsidR="001A3251">
        <w:t>s</w:t>
      </w:r>
      <w:r>
        <w:t xml:space="preserve"> have very strong stakeholder powers.</w:t>
      </w:r>
      <w:bookmarkEnd w:id="21"/>
    </w:p>
    <w:bookmarkEnd w:id="22"/>
    <w:p w14:paraId="7C7D44EA" w14:textId="6CC9D218" w:rsidR="003D4F34" w:rsidRDefault="003D4F34" w:rsidP="003858E5">
      <w:pPr>
        <w:pStyle w:val="Answer"/>
        <w:spacing w:before="0" w:after="0"/>
      </w:pPr>
    </w:p>
    <w:p w14:paraId="6B5BD3E4" w14:textId="0AE97517" w:rsidR="003D4F34" w:rsidRDefault="00F72525" w:rsidP="003858E5">
      <w:pPr>
        <w:pStyle w:val="Answer"/>
        <w:spacing w:before="0" w:after="0"/>
        <w:rPr>
          <w:color w:val="FF0000"/>
          <w:lang w:val="en-US"/>
        </w:rPr>
      </w:pPr>
      <w:r>
        <w:rPr>
          <w:color w:val="FF0000"/>
          <w:lang w:val="en-US"/>
        </w:rPr>
        <w:t>A saturated or competitive market means that customer</w:t>
      </w:r>
      <w:r w:rsidR="001A3251">
        <w:rPr>
          <w:color w:val="FF0000"/>
          <w:lang w:val="en-US"/>
        </w:rPr>
        <w:t>s</w:t>
      </w:r>
      <w:r>
        <w:rPr>
          <w:color w:val="FF0000"/>
          <w:lang w:val="en-US"/>
        </w:rPr>
        <w:t xml:space="preserve"> have lots of choice and can shop anywhere.</w:t>
      </w:r>
    </w:p>
    <w:p w14:paraId="387FBAFC" w14:textId="77777777" w:rsidR="006828B5" w:rsidRPr="006828B5" w:rsidRDefault="006828B5" w:rsidP="003858E5">
      <w:pPr>
        <w:pStyle w:val="Answer"/>
        <w:spacing w:before="0" w:after="0"/>
        <w:rPr>
          <w:color w:val="FF0000"/>
        </w:rPr>
      </w:pPr>
    </w:p>
    <w:p w14:paraId="7C92442C" w14:textId="7E49F6A8" w:rsidR="003D4F34" w:rsidRDefault="00DC5782" w:rsidP="003858E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415487">
        <w:rPr>
          <w:color w:val="FF0000"/>
        </w:rPr>
        <w:t>that demonstrates clear knowledge and understanding of</w:t>
      </w:r>
      <w:r w:rsidR="00387238">
        <w:rPr>
          <w:color w:val="FF0000"/>
        </w:rPr>
        <w:t xml:space="preserve"> the </w:t>
      </w:r>
      <w:r w:rsidR="00F72525">
        <w:rPr>
          <w:color w:val="FF0000"/>
        </w:rPr>
        <w:t>market conditions when customers have strong stakeholder powers.</w:t>
      </w:r>
    </w:p>
    <w:p w14:paraId="6F6A6EFF" w14:textId="77777777" w:rsidR="006828B5" w:rsidRDefault="006828B5" w:rsidP="003D4F34">
      <w:pPr>
        <w:pStyle w:val="Answer"/>
        <w:spacing w:before="0" w:after="0"/>
        <w:ind w:left="0"/>
      </w:pPr>
    </w:p>
    <w:p w14:paraId="05F4FFA4" w14:textId="0976DE03" w:rsidR="00405224" w:rsidRDefault="00405224" w:rsidP="003858E5">
      <w:pPr>
        <w:pStyle w:val="Normalnumberedlist"/>
      </w:pPr>
      <w:bookmarkStart w:id="23" w:name="_Hlk98933160"/>
      <w:r>
        <w:t>De</w:t>
      </w:r>
      <w:r w:rsidR="00FC3128">
        <w:t>fine a pressure group.</w:t>
      </w:r>
    </w:p>
    <w:bookmarkEnd w:id="23"/>
    <w:p w14:paraId="48AD975D" w14:textId="77777777" w:rsidR="00FC3128" w:rsidRDefault="00FC3128" w:rsidP="003D4F34">
      <w:pPr>
        <w:pStyle w:val="Answer"/>
        <w:spacing w:before="0" w:after="0"/>
        <w:ind w:left="0"/>
      </w:pPr>
    </w:p>
    <w:p w14:paraId="4D58BD0D" w14:textId="3AFD7E84" w:rsidR="00405224" w:rsidRDefault="00FC3128" w:rsidP="003858E5">
      <w:pPr>
        <w:pStyle w:val="Answer"/>
        <w:spacing w:before="0" w:after="0"/>
        <w:rPr>
          <w:color w:val="FF0000"/>
        </w:rPr>
      </w:pPr>
      <w:r w:rsidRPr="00FC3128">
        <w:rPr>
          <w:color w:val="FF0000"/>
          <w:lang w:val="en-US"/>
        </w:rPr>
        <w:t>A group that tries to influence public policy in the interests of a particular cause.</w:t>
      </w:r>
    </w:p>
    <w:p w14:paraId="320BB027" w14:textId="0571A412" w:rsidR="00405224" w:rsidRDefault="00405224" w:rsidP="003858E5">
      <w:pPr>
        <w:pStyle w:val="Answer"/>
        <w:spacing w:before="0" w:after="0"/>
        <w:rPr>
          <w:color w:val="FF0000"/>
        </w:rPr>
      </w:pPr>
    </w:p>
    <w:p w14:paraId="71D3D2C8" w14:textId="6D192826" w:rsidR="00405224" w:rsidRDefault="00DC5782" w:rsidP="003858E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405224">
        <w:rPr>
          <w:color w:val="FF0000"/>
        </w:rPr>
        <w:t xml:space="preserve">that demonstrates clear knowledge and understanding of the </w:t>
      </w:r>
      <w:r w:rsidR="00FC3128">
        <w:rPr>
          <w:color w:val="FF0000"/>
        </w:rPr>
        <w:t>meaning of what a pressure group is.</w:t>
      </w:r>
    </w:p>
    <w:p w14:paraId="7A88F129" w14:textId="7298A342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64BC146F" w14:textId="1E68D119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178A678B" w14:textId="63709543" w:rsidR="0046290F" w:rsidRPr="004F5CED" w:rsidRDefault="0019131E" w:rsidP="003858E5">
      <w:pPr>
        <w:pStyle w:val="Normalnumberedlist"/>
      </w:pPr>
      <w:bookmarkStart w:id="24" w:name="_Hlk98933337"/>
      <w:r>
        <w:t>Identify the two main types of pressure groups</w:t>
      </w:r>
      <w:r w:rsidR="00980296">
        <w:t>.</w:t>
      </w:r>
    </w:p>
    <w:bookmarkEnd w:id="24"/>
    <w:p w14:paraId="1CB59CA1" w14:textId="7E468D73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0F8BE953" w14:textId="2C93BF6D" w:rsidR="0046290F" w:rsidRPr="0046290F" w:rsidRDefault="0019131E" w:rsidP="003858E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 xml:space="preserve">Insider and </w:t>
      </w:r>
      <w:r w:rsidR="001A3251">
        <w:rPr>
          <w:color w:val="FF0000"/>
          <w:lang w:val="en-US"/>
        </w:rPr>
        <w:t>o</w:t>
      </w:r>
      <w:r>
        <w:rPr>
          <w:color w:val="FF0000"/>
          <w:lang w:val="en-US"/>
        </w:rPr>
        <w:t xml:space="preserve">utsider groups OR Interest and </w:t>
      </w:r>
      <w:r w:rsidR="001A3251">
        <w:rPr>
          <w:color w:val="FF0000"/>
          <w:lang w:val="en-US"/>
        </w:rPr>
        <w:t>c</w:t>
      </w:r>
      <w:r>
        <w:rPr>
          <w:color w:val="FF0000"/>
          <w:lang w:val="en-US"/>
        </w:rPr>
        <w:t xml:space="preserve">ause </w:t>
      </w:r>
      <w:r w:rsidR="001A3251">
        <w:rPr>
          <w:color w:val="FF0000"/>
          <w:lang w:val="en-US"/>
        </w:rPr>
        <w:t>g</w:t>
      </w:r>
      <w:r>
        <w:rPr>
          <w:color w:val="FF0000"/>
          <w:lang w:val="en-US"/>
        </w:rPr>
        <w:t>roups</w:t>
      </w:r>
      <w:r w:rsidR="00980296">
        <w:rPr>
          <w:color w:val="FF0000"/>
          <w:lang w:val="en-US"/>
        </w:rPr>
        <w:t>.</w:t>
      </w:r>
    </w:p>
    <w:p w14:paraId="73AD611F" w14:textId="359466D6" w:rsidR="0046290F" w:rsidRDefault="0046290F" w:rsidP="003858E5">
      <w:pPr>
        <w:pStyle w:val="Answer"/>
        <w:spacing w:before="0" w:after="0"/>
        <w:rPr>
          <w:color w:val="FF0000"/>
        </w:rPr>
      </w:pPr>
    </w:p>
    <w:p w14:paraId="1939E068" w14:textId="257CDD6F" w:rsidR="008E2223" w:rsidRDefault="00DC5782" w:rsidP="003858E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8E2223">
        <w:rPr>
          <w:color w:val="FF0000"/>
        </w:rPr>
        <w:t xml:space="preserve">that demonstrates clear knowledge </w:t>
      </w:r>
      <w:r w:rsidR="0019131E">
        <w:rPr>
          <w:color w:val="FF0000"/>
        </w:rPr>
        <w:t>different types of pressure groups</w:t>
      </w:r>
      <w:r w:rsidR="001A3251">
        <w:rPr>
          <w:color w:val="FF0000"/>
        </w:rPr>
        <w:t>.</w:t>
      </w:r>
    </w:p>
    <w:p w14:paraId="5A5BD7BD" w14:textId="1070573D" w:rsidR="0019131E" w:rsidRDefault="0019131E" w:rsidP="003D4F34">
      <w:pPr>
        <w:pStyle w:val="Answer"/>
        <w:spacing w:before="0" w:after="0"/>
        <w:ind w:left="0"/>
        <w:rPr>
          <w:color w:val="FF0000"/>
        </w:rPr>
      </w:pPr>
    </w:p>
    <w:p w14:paraId="1CD8BFFB" w14:textId="2AA5C16B" w:rsidR="00C66C3F" w:rsidRPr="004F5CED" w:rsidRDefault="00C66C3F" w:rsidP="003858E5">
      <w:pPr>
        <w:pStyle w:val="Normalnumberedlist"/>
      </w:pPr>
      <w:bookmarkStart w:id="25" w:name="_Hlk98933637"/>
      <w:r>
        <w:t xml:space="preserve">Explain what is meant when pressure groups decide to boycott products. </w:t>
      </w:r>
    </w:p>
    <w:bookmarkEnd w:id="25"/>
    <w:p w14:paraId="4249BFDF" w14:textId="77777777" w:rsidR="00C66C3F" w:rsidRDefault="00C66C3F" w:rsidP="00C66C3F">
      <w:pPr>
        <w:pStyle w:val="Answer"/>
        <w:spacing w:before="0" w:after="0"/>
        <w:ind w:left="0"/>
        <w:rPr>
          <w:color w:val="FF0000"/>
        </w:rPr>
      </w:pPr>
    </w:p>
    <w:p w14:paraId="2252B6FD" w14:textId="3308E576" w:rsidR="00C66C3F" w:rsidRPr="0046290F" w:rsidRDefault="00C66C3F" w:rsidP="003858E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The pressure groups will ask</w:t>
      </w:r>
      <w:r w:rsidR="001A3251">
        <w:rPr>
          <w:color w:val="FF0000"/>
          <w:lang w:val="en-US"/>
        </w:rPr>
        <w:t xml:space="preserve"> as</w:t>
      </w:r>
      <w:r>
        <w:rPr>
          <w:color w:val="FF0000"/>
          <w:lang w:val="en-US"/>
        </w:rPr>
        <w:t xml:space="preserve"> many people as possible to not buy any of the product to cause the business to take notice of the issues they have with the product or the business.</w:t>
      </w:r>
    </w:p>
    <w:p w14:paraId="5A42CDBE" w14:textId="77777777" w:rsidR="00C66C3F" w:rsidRDefault="00C66C3F" w:rsidP="003858E5">
      <w:pPr>
        <w:pStyle w:val="Answer"/>
        <w:spacing w:before="0" w:after="0"/>
        <w:rPr>
          <w:color w:val="FF0000"/>
        </w:rPr>
      </w:pPr>
    </w:p>
    <w:p w14:paraId="40CF7004" w14:textId="42036261" w:rsidR="0019131E" w:rsidRDefault="00DC5782" w:rsidP="003858E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C66C3F">
        <w:rPr>
          <w:color w:val="FF0000"/>
        </w:rPr>
        <w:t>that demonstrates knowledge</w:t>
      </w:r>
      <w:r w:rsidR="00A8450E">
        <w:rPr>
          <w:color w:val="FF0000"/>
        </w:rPr>
        <w:t xml:space="preserve"> and understanding</w:t>
      </w:r>
      <w:r w:rsidR="001A3251">
        <w:rPr>
          <w:color w:val="FF0000"/>
        </w:rPr>
        <w:t xml:space="preserve"> of</w:t>
      </w:r>
      <w:r w:rsidR="00C66C3F">
        <w:rPr>
          <w:color w:val="FF0000"/>
        </w:rPr>
        <w:t xml:space="preserve"> what is meant by boycotting a product.</w:t>
      </w:r>
    </w:p>
    <w:p w14:paraId="5471E8D0" w14:textId="13C2BB6D" w:rsidR="00A8450E" w:rsidRDefault="00A8450E" w:rsidP="003D4F34">
      <w:pPr>
        <w:pStyle w:val="Answer"/>
        <w:spacing w:before="0" w:after="0"/>
        <w:ind w:left="0"/>
        <w:rPr>
          <w:color w:val="FF0000"/>
        </w:rPr>
      </w:pPr>
    </w:p>
    <w:p w14:paraId="14161DD9" w14:textId="03FC0819" w:rsidR="00A8450E" w:rsidRDefault="00A8450E" w:rsidP="003858E5">
      <w:pPr>
        <w:pStyle w:val="Normalnumberedlist"/>
      </w:pPr>
      <w:r>
        <w:t xml:space="preserve">What are the two parts of a </w:t>
      </w:r>
      <w:r w:rsidR="001A3251">
        <w:t>stakeholder management plan</w:t>
      </w:r>
      <w:r>
        <w:t>?</w:t>
      </w:r>
    </w:p>
    <w:p w14:paraId="6398D2D3" w14:textId="77777777" w:rsidR="00A8450E" w:rsidRDefault="00A8450E" w:rsidP="00A8450E">
      <w:pPr>
        <w:pStyle w:val="Answer"/>
        <w:ind w:left="0"/>
        <w:rPr>
          <w:color w:val="FF0000"/>
        </w:rPr>
      </w:pPr>
    </w:p>
    <w:p w14:paraId="2F83D3BE" w14:textId="3B239429" w:rsidR="00A8450E" w:rsidRPr="00A8450E" w:rsidRDefault="00A8450E" w:rsidP="00980296">
      <w:pPr>
        <w:pStyle w:val="Answer"/>
        <w:numPr>
          <w:ilvl w:val="0"/>
          <w:numId w:val="21"/>
        </w:numPr>
        <w:rPr>
          <w:color w:val="FF0000"/>
        </w:rPr>
      </w:pPr>
      <w:r w:rsidRPr="00A8450E">
        <w:rPr>
          <w:color w:val="FF0000"/>
        </w:rPr>
        <w:t>Part 1: Assessment information</w:t>
      </w:r>
      <w:r w:rsidR="00980296">
        <w:rPr>
          <w:color w:val="FF0000"/>
        </w:rPr>
        <w:t>.</w:t>
      </w:r>
    </w:p>
    <w:p w14:paraId="309D0D5B" w14:textId="5EF7C162" w:rsidR="00A8450E" w:rsidRPr="00A8450E" w:rsidRDefault="00A8450E" w:rsidP="00980296">
      <w:pPr>
        <w:pStyle w:val="Answer"/>
        <w:numPr>
          <w:ilvl w:val="0"/>
          <w:numId w:val="21"/>
        </w:numPr>
        <w:spacing w:before="0" w:after="0"/>
        <w:rPr>
          <w:color w:val="FF0000"/>
        </w:rPr>
      </w:pPr>
      <w:r w:rsidRPr="00A8450E">
        <w:rPr>
          <w:color w:val="FF0000"/>
        </w:rPr>
        <w:t>Part 2: Communications plan</w:t>
      </w:r>
      <w:r w:rsidR="00980296">
        <w:rPr>
          <w:color w:val="FF0000"/>
        </w:rPr>
        <w:t>.</w:t>
      </w:r>
    </w:p>
    <w:p w14:paraId="014CF18F" w14:textId="78DCE2A2" w:rsidR="00A8450E" w:rsidRDefault="00A8450E" w:rsidP="003D4F34">
      <w:pPr>
        <w:pStyle w:val="Answer"/>
        <w:spacing w:before="0" w:after="0"/>
        <w:ind w:left="0"/>
        <w:rPr>
          <w:color w:val="FF0000"/>
        </w:rPr>
      </w:pPr>
    </w:p>
    <w:sectPr w:rsidR="00A8450E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64BB3" w14:textId="77777777" w:rsidR="007D1D8E" w:rsidRDefault="007D1D8E">
      <w:pPr>
        <w:spacing w:before="0" w:after="0"/>
      </w:pPr>
      <w:r>
        <w:separator/>
      </w:r>
    </w:p>
  </w:endnote>
  <w:endnote w:type="continuationSeparator" w:id="0">
    <w:p w14:paraId="197612DE" w14:textId="77777777" w:rsidR="007D1D8E" w:rsidRDefault="007D1D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0F0E" w14:textId="77777777" w:rsidR="005A14B3" w:rsidRDefault="005A14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219994E" w:rsidR="00110217" w:rsidRPr="00F03E33" w:rsidRDefault="005C78E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B1B1536" wp14:editId="4AAABFE5">
          <wp:simplePos x="0" y="0"/>
          <wp:positionH relativeFrom="margin">
            <wp:posOffset>5514412</wp:posOffset>
          </wp:positionH>
          <wp:positionV relativeFrom="margin">
            <wp:posOffset>8790305</wp:posOffset>
          </wp:positionV>
          <wp:extent cx="530352" cy="323088"/>
          <wp:effectExtent l="0" t="0" r="3175" b="127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6FD69" w14:textId="77777777" w:rsidR="005A14B3" w:rsidRDefault="005A14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C9A91" w14:textId="1EAB7E4B" w:rsidR="005A14B3" w:rsidRPr="00F03E33" w:rsidRDefault="005A14B3" w:rsidP="005A14B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6F928550" wp14:editId="4D9F0AD3">
          <wp:simplePos x="0" y="0"/>
          <wp:positionH relativeFrom="margin">
            <wp:posOffset>5518222</wp:posOffset>
          </wp:positionH>
          <wp:positionV relativeFrom="margin">
            <wp:posOffset>8467725</wp:posOffset>
          </wp:positionV>
          <wp:extent cx="530352" cy="323088"/>
          <wp:effectExtent l="0" t="0" r="3175" b="127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5BF5A" w14:textId="77777777" w:rsidR="007D1D8E" w:rsidRDefault="007D1D8E">
      <w:pPr>
        <w:spacing w:before="0" w:after="0"/>
      </w:pPr>
      <w:r>
        <w:separator/>
      </w:r>
    </w:p>
  </w:footnote>
  <w:footnote w:type="continuationSeparator" w:id="0">
    <w:p w14:paraId="4C55DC18" w14:textId="77777777" w:rsidR="007D1D8E" w:rsidRDefault="007D1D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1C0A2" w14:textId="77777777" w:rsidR="005A14B3" w:rsidRDefault="005A14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88CB0F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DC578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3850C" w14:textId="77777777" w:rsidR="005A14B3" w:rsidRDefault="005A14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C8EF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93F87"/>
    <w:multiLevelType w:val="hybridMultilevel"/>
    <w:tmpl w:val="DD162F7A"/>
    <w:lvl w:ilvl="0" w:tplc="A942D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C5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42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6C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04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CF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7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0F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83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941B4"/>
    <w:multiLevelType w:val="hybridMultilevel"/>
    <w:tmpl w:val="BD10B3FA"/>
    <w:lvl w:ilvl="0" w:tplc="F33E3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B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C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40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2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E0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7D2D8F"/>
    <w:multiLevelType w:val="hybridMultilevel"/>
    <w:tmpl w:val="0DFCCB32"/>
    <w:lvl w:ilvl="0" w:tplc="B72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E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023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E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2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65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CD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750CDA"/>
    <w:multiLevelType w:val="hybridMultilevel"/>
    <w:tmpl w:val="84F65FAA"/>
    <w:lvl w:ilvl="0" w:tplc="73561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5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3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29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27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0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D373D8"/>
    <w:multiLevelType w:val="hybridMultilevel"/>
    <w:tmpl w:val="EE26BEFE"/>
    <w:lvl w:ilvl="0" w:tplc="BEC4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0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2A8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C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4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AB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651841"/>
    <w:multiLevelType w:val="hybridMultilevel"/>
    <w:tmpl w:val="664AC050"/>
    <w:lvl w:ilvl="0" w:tplc="3432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04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EDD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AD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09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500E26"/>
    <w:multiLevelType w:val="hybridMultilevel"/>
    <w:tmpl w:val="195E8C0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800306F"/>
    <w:multiLevelType w:val="hybridMultilevel"/>
    <w:tmpl w:val="AFC2461E"/>
    <w:lvl w:ilvl="0" w:tplc="428A2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C2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62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CA53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8A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CB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E07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CC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EC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1C10671"/>
    <w:multiLevelType w:val="hybridMultilevel"/>
    <w:tmpl w:val="AD786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06294153">
    <w:abstractNumId w:val="5"/>
  </w:num>
  <w:num w:numId="2" w16cid:durableId="105006458">
    <w:abstractNumId w:val="12"/>
  </w:num>
  <w:num w:numId="3" w16cid:durableId="1496258072">
    <w:abstractNumId w:val="20"/>
  </w:num>
  <w:num w:numId="4" w16cid:durableId="1840734532">
    <w:abstractNumId w:val="9"/>
  </w:num>
  <w:num w:numId="5" w16cid:durableId="599262855">
    <w:abstractNumId w:val="18"/>
  </w:num>
  <w:num w:numId="6" w16cid:durableId="253058457">
    <w:abstractNumId w:val="14"/>
  </w:num>
  <w:num w:numId="7" w16cid:durableId="1294409315">
    <w:abstractNumId w:val="19"/>
  </w:num>
  <w:num w:numId="8" w16cid:durableId="192576209">
    <w:abstractNumId w:val="2"/>
  </w:num>
  <w:num w:numId="9" w16cid:durableId="1819614403">
    <w:abstractNumId w:val="4"/>
  </w:num>
  <w:num w:numId="10" w16cid:durableId="1023482306">
    <w:abstractNumId w:val="13"/>
  </w:num>
  <w:num w:numId="11" w16cid:durableId="1979188639">
    <w:abstractNumId w:val="21"/>
  </w:num>
  <w:num w:numId="12" w16cid:durableId="895973765">
    <w:abstractNumId w:val="1"/>
  </w:num>
  <w:num w:numId="13" w16cid:durableId="1499661193">
    <w:abstractNumId w:val="8"/>
  </w:num>
  <w:num w:numId="14" w16cid:durableId="7413026">
    <w:abstractNumId w:val="7"/>
  </w:num>
  <w:num w:numId="15" w16cid:durableId="1679230948">
    <w:abstractNumId w:val="10"/>
  </w:num>
  <w:num w:numId="16" w16cid:durableId="68775781">
    <w:abstractNumId w:val="6"/>
  </w:num>
  <w:num w:numId="17" w16cid:durableId="1756128507">
    <w:abstractNumId w:val="11"/>
  </w:num>
  <w:num w:numId="18" w16cid:durableId="409698052">
    <w:abstractNumId w:val="15"/>
  </w:num>
  <w:num w:numId="19" w16cid:durableId="2018463590">
    <w:abstractNumId w:val="3"/>
  </w:num>
  <w:num w:numId="20" w16cid:durableId="1560555889">
    <w:abstractNumId w:val="16"/>
  </w:num>
  <w:num w:numId="21" w16cid:durableId="346173048">
    <w:abstractNumId w:val="17"/>
  </w:num>
  <w:num w:numId="22" w16cid:durableId="126329456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134FD"/>
    <w:rsid w:val="00015911"/>
    <w:rsid w:val="00023D71"/>
    <w:rsid w:val="00045D2B"/>
    <w:rsid w:val="000542C0"/>
    <w:rsid w:val="0006480A"/>
    <w:rsid w:val="000757D4"/>
    <w:rsid w:val="00076286"/>
    <w:rsid w:val="000801FC"/>
    <w:rsid w:val="00082C62"/>
    <w:rsid w:val="000B1A16"/>
    <w:rsid w:val="000B231F"/>
    <w:rsid w:val="000B2787"/>
    <w:rsid w:val="000D321D"/>
    <w:rsid w:val="000E194B"/>
    <w:rsid w:val="000E1D5C"/>
    <w:rsid w:val="00110217"/>
    <w:rsid w:val="00152AC3"/>
    <w:rsid w:val="00154478"/>
    <w:rsid w:val="00154D99"/>
    <w:rsid w:val="00154DEB"/>
    <w:rsid w:val="00156399"/>
    <w:rsid w:val="00156AF3"/>
    <w:rsid w:val="001570DD"/>
    <w:rsid w:val="00172FAD"/>
    <w:rsid w:val="0018599A"/>
    <w:rsid w:val="00187578"/>
    <w:rsid w:val="0019131E"/>
    <w:rsid w:val="0019491D"/>
    <w:rsid w:val="001A3251"/>
    <w:rsid w:val="001C274E"/>
    <w:rsid w:val="001D71DB"/>
    <w:rsid w:val="001F1AD1"/>
    <w:rsid w:val="001F74AD"/>
    <w:rsid w:val="002108FF"/>
    <w:rsid w:val="00217C0C"/>
    <w:rsid w:val="00222A56"/>
    <w:rsid w:val="00232F9A"/>
    <w:rsid w:val="00234AD2"/>
    <w:rsid w:val="00250E5D"/>
    <w:rsid w:val="00277AEF"/>
    <w:rsid w:val="00287DDB"/>
    <w:rsid w:val="002A3D6F"/>
    <w:rsid w:val="002A4C9C"/>
    <w:rsid w:val="002B4246"/>
    <w:rsid w:val="002C78D7"/>
    <w:rsid w:val="002D07A8"/>
    <w:rsid w:val="002D71FC"/>
    <w:rsid w:val="00326279"/>
    <w:rsid w:val="00332353"/>
    <w:rsid w:val="003405EA"/>
    <w:rsid w:val="00343DDF"/>
    <w:rsid w:val="00355E98"/>
    <w:rsid w:val="00357066"/>
    <w:rsid w:val="00357F59"/>
    <w:rsid w:val="003858E5"/>
    <w:rsid w:val="00387238"/>
    <w:rsid w:val="00395A93"/>
    <w:rsid w:val="0039798F"/>
    <w:rsid w:val="003A1468"/>
    <w:rsid w:val="003A1E3E"/>
    <w:rsid w:val="003B2411"/>
    <w:rsid w:val="003B4FF0"/>
    <w:rsid w:val="003D17BF"/>
    <w:rsid w:val="003D4F34"/>
    <w:rsid w:val="003D6434"/>
    <w:rsid w:val="003E4EDB"/>
    <w:rsid w:val="003F7F14"/>
    <w:rsid w:val="0040147D"/>
    <w:rsid w:val="00404B31"/>
    <w:rsid w:val="00405224"/>
    <w:rsid w:val="004123D3"/>
    <w:rsid w:val="00415487"/>
    <w:rsid w:val="0046290F"/>
    <w:rsid w:val="004659BC"/>
    <w:rsid w:val="00471132"/>
    <w:rsid w:val="00472092"/>
    <w:rsid w:val="00473008"/>
    <w:rsid w:val="00474F67"/>
    <w:rsid w:val="0048500D"/>
    <w:rsid w:val="00497A33"/>
    <w:rsid w:val="004B68AA"/>
    <w:rsid w:val="004E1C38"/>
    <w:rsid w:val="004E4027"/>
    <w:rsid w:val="004E5AEB"/>
    <w:rsid w:val="004F01BF"/>
    <w:rsid w:val="004F094B"/>
    <w:rsid w:val="004F5CED"/>
    <w:rsid w:val="0050616F"/>
    <w:rsid w:val="00506D7B"/>
    <w:rsid w:val="00507C25"/>
    <w:rsid w:val="00515C7F"/>
    <w:rsid w:val="005165B0"/>
    <w:rsid w:val="00524E1B"/>
    <w:rsid w:val="00532E84"/>
    <w:rsid w:val="00542544"/>
    <w:rsid w:val="005506D4"/>
    <w:rsid w:val="00557531"/>
    <w:rsid w:val="00571EAD"/>
    <w:rsid w:val="00575ED9"/>
    <w:rsid w:val="00586592"/>
    <w:rsid w:val="00596BE9"/>
    <w:rsid w:val="005A14B3"/>
    <w:rsid w:val="005B5858"/>
    <w:rsid w:val="005C6EC6"/>
    <w:rsid w:val="005C78E0"/>
    <w:rsid w:val="005D6501"/>
    <w:rsid w:val="005E4085"/>
    <w:rsid w:val="006124C0"/>
    <w:rsid w:val="006127AF"/>
    <w:rsid w:val="006135C0"/>
    <w:rsid w:val="0062210C"/>
    <w:rsid w:val="00636D8B"/>
    <w:rsid w:val="0063764A"/>
    <w:rsid w:val="006466E2"/>
    <w:rsid w:val="00662193"/>
    <w:rsid w:val="006642FD"/>
    <w:rsid w:val="006807B0"/>
    <w:rsid w:val="006828B5"/>
    <w:rsid w:val="00686EAB"/>
    <w:rsid w:val="00691B95"/>
    <w:rsid w:val="006A4EA9"/>
    <w:rsid w:val="006B20BE"/>
    <w:rsid w:val="006B7579"/>
    <w:rsid w:val="006B798A"/>
    <w:rsid w:val="006D361A"/>
    <w:rsid w:val="006D3AA3"/>
    <w:rsid w:val="006D4994"/>
    <w:rsid w:val="006E1028"/>
    <w:rsid w:val="006E19C2"/>
    <w:rsid w:val="006E4365"/>
    <w:rsid w:val="006F7BAF"/>
    <w:rsid w:val="00716C55"/>
    <w:rsid w:val="00725620"/>
    <w:rsid w:val="00727DF1"/>
    <w:rsid w:val="00760132"/>
    <w:rsid w:val="00760A42"/>
    <w:rsid w:val="00786FF7"/>
    <w:rsid w:val="00797FA7"/>
    <w:rsid w:val="007B0C5E"/>
    <w:rsid w:val="007C2DDF"/>
    <w:rsid w:val="007C4BE9"/>
    <w:rsid w:val="007D1D8E"/>
    <w:rsid w:val="00822E31"/>
    <w:rsid w:val="00853C5D"/>
    <w:rsid w:val="00854FB1"/>
    <w:rsid w:val="00861138"/>
    <w:rsid w:val="00861762"/>
    <w:rsid w:val="008646BA"/>
    <w:rsid w:val="00883AA4"/>
    <w:rsid w:val="008C1F1C"/>
    <w:rsid w:val="008D3C77"/>
    <w:rsid w:val="008D47A6"/>
    <w:rsid w:val="008E2223"/>
    <w:rsid w:val="008F020E"/>
    <w:rsid w:val="0090203F"/>
    <w:rsid w:val="00912149"/>
    <w:rsid w:val="009137DD"/>
    <w:rsid w:val="009223FC"/>
    <w:rsid w:val="00927D7B"/>
    <w:rsid w:val="009372F9"/>
    <w:rsid w:val="009525C0"/>
    <w:rsid w:val="009561A1"/>
    <w:rsid w:val="00980296"/>
    <w:rsid w:val="009921D6"/>
    <w:rsid w:val="009947E3"/>
    <w:rsid w:val="009975A0"/>
    <w:rsid w:val="009C4C78"/>
    <w:rsid w:val="009C5C6E"/>
    <w:rsid w:val="009E0EBD"/>
    <w:rsid w:val="009E5DB4"/>
    <w:rsid w:val="009F32EF"/>
    <w:rsid w:val="00A07FA3"/>
    <w:rsid w:val="00A21889"/>
    <w:rsid w:val="00A2454C"/>
    <w:rsid w:val="00A31A48"/>
    <w:rsid w:val="00A43CFC"/>
    <w:rsid w:val="00A55BE7"/>
    <w:rsid w:val="00A5724D"/>
    <w:rsid w:val="00A76649"/>
    <w:rsid w:val="00A77969"/>
    <w:rsid w:val="00A82DCC"/>
    <w:rsid w:val="00A8450E"/>
    <w:rsid w:val="00AB2073"/>
    <w:rsid w:val="00AB6EFA"/>
    <w:rsid w:val="00AC21C6"/>
    <w:rsid w:val="00AD5406"/>
    <w:rsid w:val="00AE11F7"/>
    <w:rsid w:val="00AE245C"/>
    <w:rsid w:val="00AE6895"/>
    <w:rsid w:val="00B054EC"/>
    <w:rsid w:val="00B05B53"/>
    <w:rsid w:val="00B07AEB"/>
    <w:rsid w:val="00B40D33"/>
    <w:rsid w:val="00B50A18"/>
    <w:rsid w:val="00B634AC"/>
    <w:rsid w:val="00B703E3"/>
    <w:rsid w:val="00B80CBD"/>
    <w:rsid w:val="00B9444D"/>
    <w:rsid w:val="00B97BC0"/>
    <w:rsid w:val="00BA28A2"/>
    <w:rsid w:val="00BA6453"/>
    <w:rsid w:val="00BD5198"/>
    <w:rsid w:val="00BE1158"/>
    <w:rsid w:val="00BE2C21"/>
    <w:rsid w:val="00BF6745"/>
    <w:rsid w:val="00C01D20"/>
    <w:rsid w:val="00C06474"/>
    <w:rsid w:val="00C202BF"/>
    <w:rsid w:val="00C36AC9"/>
    <w:rsid w:val="00C36CB1"/>
    <w:rsid w:val="00C4438C"/>
    <w:rsid w:val="00C443D1"/>
    <w:rsid w:val="00C66C3F"/>
    <w:rsid w:val="00C858D7"/>
    <w:rsid w:val="00C92F19"/>
    <w:rsid w:val="00CC3B85"/>
    <w:rsid w:val="00CD0DD6"/>
    <w:rsid w:val="00CD1521"/>
    <w:rsid w:val="00CD585C"/>
    <w:rsid w:val="00CE24A4"/>
    <w:rsid w:val="00D009C3"/>
    <w:rsid w:val="00D073BC"/>
    <w:rsid w:val="00D51C40"/>
    <w:rsid w:val="00D56B82"/>
    <w:rsid w:val="00D67898"/>
    <w:rsid w:val="00D762F2"/>
    <w:rsid w:val="00D805F2"/>
    <w:rsid w:val="00D948E2"/>
    <w:rsid w:val="00DA2485"/>
    <w:rsid w:val="00DA7C3A"/>
    <w:rsid w:val="00DB708F"/>
    <w:rsid w:val="00DC5782"/>
    <w:rsid w:val="00DC6E65"/>
    <w:rsid w:val="00DD048D"/>
    <w:rsid w:val="00DD4A14"/>
    <w:rsid w:val="00DD7AEF"/>
    <w:rsid w:val="00DE1755"/>
    <w:rsid w:val="00DE29A8"/>
    <w:rsid w:val="00DE7895"/>
    <w:rsid w:val="00E34F4D"/>
    <w:rsid w:val="00E44C20"/>
    <w:rsid w:val="00E663C4"/>
    <w:rsid w:val="00E74F6B"/>
    <w:rsid w:val="00E756A3"/>
    <w:rsid w:val="00E76608"/>
    <w:rsid w:val="00E86A57"/>
    <w:rsid w:val="00E94E75"/>
    <w:rsid w:val="00E96750"/>
    <w:rsid w:val="00ED1193"/>
    <w:rsid w:val="00EE2542"/>
    <w:rsid w:val="00EF0997"/>
    <w:rsid w:val="00F00299"/>
    <w:rsid w:val="00F03E33"/>
    <w:rsid w:val="00F12E23"/>
    <w:rsid w:val="00F15749"/>
    <w:rsid w:val="00F23AA7"/>
    <w:rsid w:val="00F4202E"/>
    <w:rsid w:val="00F42A36"/>
    <w:rsid w:val="00F72525"/>
    <w:rsid w:val="00F75853"/>
    <w:rsid w:val="00F7668A"/>
    <w:rsid w:val="00F77A31"/>
    <w:rsid w:val="00F81C9D"/>
    <w:rsid w:val="00F82617"/>
    <w:rsid w:val="00F83188"/>
    <w:rsid w:val="00F83FC6"/>
    <w:rsid w:val="00F9025F"/>
    <w:rsid w:val="00F967EC"/>
    <w:rsid w:val="00FB1D34"/>
    <w:rsid w:val="00FB42DD"/>
    <w:rsid w:val="00FB4FB7"/>
    <w:rsid w:val="00FC3128"/>
    <w:rsid w:val="00FD52DA"/>
    <w:rsid w:val="00FE598B"/>
    <w:rsid w:val="00FF2FC2"/>
    <w:rsid w:val="00FF756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6A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7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6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6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99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4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4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9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7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7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6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0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080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6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68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3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6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64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828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687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022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7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563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1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3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59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1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46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033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894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632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41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2022-03-31T14:48:00Z</dcterms:created>
  <dcterms:modified xsi:type="dcterms:W3CDTF">2022-08-23T13:41:00Z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