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832AA" w14:textId="77777777" w:rsidR="00EF76A1" w:rsidRPr="0033759B" w:rsidRDefault="00EF76A1" w:rsidP="00EF76A1">
      <w:pPr>
        <w:pStyle w:val="Unittitle"/>
      </w:pPr>
      <w:r>
        <w:t>2.</w:t>
      </w:r>
      <w:r>
        <w:tab/>
        <w:t>People</w:t>
      </w:r>
    </w:p>
    <w:p w14:paraId="5C4F3365" w14:textId="3B6EFCB3" w:rsidR="00474F67" w:rsidRDefault="00474F67" w:rsidP="00474F67">
      <w:pPr>
        <w:pStyle w:val="Heading1"/>
      </w:pPr>
      <w:r w:rsidRPr="00692A45">
        <w:t xml:space="preserve">Worksheet </w:t>
      </w:r>
      <w:r w:rsidR="002E5740">
        <w:t>1</w:t>
      </w:r>
      <w:r w:rsidRPr="00692A45">
        <w:t xml:space="preserve">: </w:t>
      </w:r>
      <w:r w:rsidR="00CC6AFA">
        <w:t xml:space="preserve">Legislation and key facts </w:t>
      </w:r>
      <w:r w:rsidRPr="00692A45">
        <w:t>(</w:t>
      </w:r>
      <w:r w:rsidR="007D2E9A">
        <w:t>learner</w:t>
      </w:r>
      <w:r w:rsidRPr="00692A45">
        <w:t>)</w:t>
      </w:r>
    </w:p>
    <w:p w14:paraId="3603912E" w14:textId="3F9A358B" w:rsidR="00CC6AFA" w:rsidRDefault="00CC6AFA" w:rsidP="00CC6AFA">
      <w:r>
        <w:t>Cross</w:t>
      </w:r>
      <w:r w:rsidR="00091A26">
        <w:t>-r</w:t>
      </w:r>
      <w:r>
        <w:t xml:space="preserve">eference the following </w:t>
      </w:r>
      <w:r w:rsidR="00091A26">
        <w:t>Acts of Parliament</w:t>
      </w:r>
      <w:r>
        <w:t xml:space="preserve"> to the appropriate </w:t>
      </w:r>
      <w:r w:rsidR="00091A26">
        <w:t>term.</w:t>
      </w:r>
    </w:p>
    <w:p w14:paraId="41E55AC4" w14:textId="77777777" w:rsidR="00CC6AFA" w:rsidRDefault="00CC6AFA" w:rsidP="00CC6AFA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C6AFA" w14:paraId="0CB5F66C" w14:textId="77777777" w:rsidTr="009B6A27">
        <w:tc>
          <w:tcPr>
            <w:tcW w:w="4508" w:type="dxa"/>
          </w:tcPr>
          <w:p w14:paraId="16D7EEDE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Health &amp; Safety at Work, etc Act 1974</w:t>
            </w:r>
          </w:p>
          <w:p w14:paraId="74F37012" w14:textId="77777777" w:rsidR="00CC6AFA" w:rsidRPr="00287B14" w:rsidRDefault="00CC6AFA" w:rsidP="009B6A27">
            <w:pPr>
              <w:pStyle w:val="ListParagraph"/>
              <w:ind w:left="792"/>
              <w:rPr>
                <w:rFonts w:ascii="Arial" w:hAnsi="Arial" w:cs="Arial"/>
              </w:rPr>
            </w:pPr>
          </w:p>
          <w:p w14:paraId="3A1F4FEF" w14:textId="77777777" w:rsidR="00CC6AFA" w:rsidRPr="00287B14" w:rsidRDefault="00CC6AFA" w:rsidP="009B6A27">
            <w:pPr>
              <w:rPr>
                <w:rFonts w:cs="Arial"/>
              </w:rPr>
            </w:pPr>
          </w:p>
          <w:p w14:paraId="5E4A6528" w14:textId="77777777" w:rsidR="00CC6AFA" w:rsidRPr="00287B14" w:rsidRDefault="00CC6AFA" w:rsidP="009B6A27">
            <w:pPr>
              <w:rPr>
                <w:rFonts w:cs="Arial"/>
              </w:rPr>
            </w:pPr>
          </w:p>
        </w:tc>
        <w:tc>
          <w:tcPr>
            <w:tcW w:w="4508" w:type="dxa"/>
          </w:tcPr>
          <w:p w14:paraId="6717877F" w14:textId="43189111" w:rsidR="00CC6AFA" w:rsidRDefault="00CC6AFA" w:rsidP="009B6A27">
            <w:r>
              <w:t>a.  Auto-enrolment</w:t>
            </w:r>
          </w:p>
        </w:tc>
      </w:tr>
      <w:tr w:rsidR="00CC6AFA" w14:paraId="243AE020" w14:textId="77777777" w:rsidTr="009B6A27">
        <w:tc>
          <w:tcPr>
            <w:tcW w:w="4508" w:type="dxa"/>
          </w:tcPr>
          <w:p w14:paraId="3BBB3433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Employment Rights Act 1996</w:t>
            </w:r>
          </w:p>
          <w:p w14:paraId="17CE4D64" w14:textId="77777777" w:rsidR="00CC6AFA" w:rsidRPr="00287B14" w:rsidRDefault="00CC6AFA" w:rsidP="009B6A2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607BA608" w14:textId="0D2105EB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46ECC969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029D5D4C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6A10DEA9" w14:textId="39D569FA" w:rsidR="00CC6AFA" w:rsidRDefault="00CC6AFA" w:rsidP="009B6A27">
            <w:r>
              <w:t xml:space="preserve">b.  Duty of </w:t>
            </w:r>
            <w:r w:rsidR="00091A26">
              <w:t>c</w:t>
            </w:r>
            <w:r>
              <w:t>are</w:t>
            </w:r>
          </w:p>
        </w:tc>
      </w:tr>
      <w:tr w:rsidR="00CC6AFA" w14:paraId="5262BC62" w14:textId="77777777" w:rsidTr="009B6A27">
        <w:tc>
          <w:tcPr>
            <w:tcW w:w="4508" w:type="dxa"/>
          </w:tcPr>
          <w:p w14:paraId="01B4F73B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The Pensions Act 2008</w:t>
            </w:r>
          </w:p>
          <w:p w14:paraId="167D507A" w14:textId="77777777" w:rsidR="00CC6AFA" w:rsidRPr="00287B14" w:rsidRDefault="00CC6AFA" w:rsidP="009B6A2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60851B15" w14:textId="04F78E1A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28131D77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6D6CDF66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04C3460B" w14:textId="43A67774" w:rsidR="00CC6AFA" w:rsidRDefault="00CC6AFA" w:rsidP="009B6A27">
            <w:r>
              <w:t xml:space="preserve">c.  National </w:t>
            </w:r>
            <w:r w:rsidR="00091A26">
              <w:t>living wage</w:t>
            </w:r>
          </w:p>
        </w:tc>
      </w:tr>
      <w:tr w:rsidR="00CC6AFA" w14:paraId="5F68BC33" w14:textId="77777777" w:rsidTr="009B6A27">
        <w:tc>
          <w:tcPr>
            <w:tcW w:w="4508" w:type="dxa"/>
          </w:tcPr>
          <w:p w14:paraId="30E1D1C5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Disability Act 2010</w:t>
            </w:r>
          </w:p>
          <w:p w14:paraId="6239480F" w14:textId="005E238B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36863FA6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4A8E4AF4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4FDE54DF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1F6ACDE0" w14:textId="63CF61EA" w:rsidR="00CC6AFA" w:rsidRDefault="00CC6AFA" w:rsidP="009B6A27">
            <w:r>
              <w:t xml:space="preserve">d. </w:t>
            </w:r>
            <w:r w:rsidR="00091A26">
              <w:t xml:space="preserve"> </w:t>
            </w:r>
            <w:r>
              <w:t xml:space="preserve">Notice </w:t>
            </w:r>
            <w:r w:rsidR="00091A26">
              <w:t>p</w:t>
            </w:r>
            <w:r>
              <w:t>eriod</w:t>
            </w:r>
          </w:p>
        </w:tc>
      </w:tr>
      <w:tr w:rsidR="00CC6AFA" w14:paraId="5F85BB17" w14:textId="77777777" w:rsidTr="009B6A27">
        <w:tc>
          <w:tcPr>
            <w:tcW w:w="4508" w:type="dxa"/>
          </w:tcPr>
          <w:p w14:paraId="5008E8B6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National Living Wage Act 1998</w:t>
            </w:r>
          </w:p>
          <w:p w14:paraId="00D47573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71AA5C65" w14:textId="574486F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7AFA9AC7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2FA7818F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48221B7F" w14:textId="1283917B" w:rsidR="00CC6AFA" w:rsidRDefault="00CC6AFA" w:rsidP="009B6A27">
            <w:r>
              <w:t xml:space="preserve">e.  Reasonable </w:t>
            </w:r>
            <w:r w:rsidR="00091A26">
              <w:t>a</w:t>
            </w:r>
            <w:r>
              <w:t>djustments</w:t>
            </w:r>
          </w:p>
        </w:tc>
      </w:tr>
    </w:tbl>
    <w:p w14:paraId="719E8B6E" w14:textId="6A57DDCA" w:rsidR="00CC6AFA" w:rsidRDefault="00CC6AFA" w:rsidP="00CC6AFA"/>
    <w:p w14:paraId="47E47EB3" w14:textId="77777777" w:rsidR="00CC6AFA" w:rsidRPr="00CC6AFA" w:rsidRDefault="00CC6AFA" w:rsidP="00CC6AFA"/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C6EE" w14:textId="77777777" w:rsidR="00504A2D" w:rsidRDefault="00504A2D">
      <w:pPr>
        <w:spacing w:before="0" w:after="0"/>
      </w:pPr>
      <w:r>
        <w:separator/>
      </w:r>
    </w:p>
  </w:endnote>
  <w:endnote w:type="continuationSeparator" w:id="0">
    <w:p w14:paraId="08575BF3" w14:textId="77777777" w:rsidR="00504A2D" w:rsidRDefault="00504A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03CE" w14:textId="77777777" w:rsidR="00776F4F" w:rsidRDefault="00776F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0F118FE" w:rsidR="00110217" w:rsidRPr="00F03E33" w:rsidRDefault="00776F4F" w:rsidP="00DE5C2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5342C8FE" wp14:editId="0F0D9532">
          <wp:simplePos x="0" y="0"/>
          <wp:positionH relativeFrom="margin">
            <wp:posOffset>5594985</wp:posOffset>
          </wp:positionH>
          <wp:positionV relativeFrom="margin">
            <wp:posOffset>8480425</wp:posOffset>
          </wp:positionV>
          <wp:extent cx="528338" cy="320400"/>
          <wp:effectExtent l="0" t="0" r="508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338" cy="32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</w:t>
    </w:r>
    <w:r w:rsidR="002D4EBA">
      <w:t xml:space="preserve">        </w:t>
    </w:r>
    <w:r w:rsidR="00046256">
      <w:t xml:space="preserve">                    © </w:t>
    </w:r>
    <w:r w:rsidR="00046256" w:rsidRPr="00C11273">
      <w:t>City &amp; Guilds Limited</w:t>
    </w:r>
    <w:r w:rsidR="00046256">
      <w:t xml:space="preserve">. </w:t>
    </w:r>
    <w:r w:rsidR="00DE5C23" w:rsidRPr="00A61555">
      <w:t>All rights reserved.</w:t>
    </w:r>
    <w:r w:rsidR="00DE5C23">
      <w:br/>
    </w:r>
    <w:r w:rsidR="00DE5C23">
      <w:rPr>
        <w:rFonts w:eastAsia="Calibri"/>
        <w:noProof/>
      </w:rPr>
      <w:t xml:space="preserve">                                    ‘T-LEVELS’ is a registered trade mark of the Department for Education.</w:t>
    </w:r>
    <w:r w:rsidR="00DE5C23"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2F83" w14:textId="77777777" w:rsidR="00776F4F" w:rsidRDefault="00776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85D85" w14:textId="77777777" w:rsidR="00504A2D" w:rsidRDefault="00504A2D">
      <w:pPr>
        <w:spacing w:before="0" w:after="0"/>
      </w:pPr>
      <w:r>
        <w:separator/>
      </w:r>
    </w:p>
  </w:footnote>
  <w:footnote w:type="continuationSeparator" w:id="0">
    <w:p w14:paraId="59CF70D8" w14:textId="77777777" w:rsidR="00504A2D" w:rsidRDefault="00504A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C71A" w14:textId="77777777" w:rsidR="00776F4F" w:rsidRDefault="00776F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1AFC16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91A2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4782" w14:textId="77777777" w:rsidR="00776F4F" w:rsidRDefault="00776F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E76EC"/>
    <w:multiLevelType w:val="hybridMultilevel"/>
    <w:tmpl w:val="FB661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869065">
    <w:abstractNumId w:val="4"/>
  </w:num>
  <w:num w:numId="2" w16cid:durableId="1157116847">
    <w:abstractNumId w:val="15"/>
  </w:num>
  <w:num w:numId="3" w16cid:durableId="678388222">
    <w:abstractNumId w:val="22"/>
  </w:num>
  <w:num w:numId="4" w16cid:durableId="1098792293">
    <w:abstractNumId w:val="17"/>
  </w:num>
  <w:num w:numId="5" w16cid:durableId="914823683">
    <w:abstractNumId w:val="8"/>
  </w:num>
  <w:num w:numId="6" w16cid:durableId="2117094087">
    <w:abstractNumId w:val="16"/>
  </w:num>
  <w:num w:numId="7" w16cid:durableId="1832216519">
    <w:abstractNumId w:val="8"/>
  </w:num>
  <w:num w:numId="8" w16cid:durableId="95054918">
    <w:abstractNumId w:val="1"/>
  </w:num>
  <w:num w:numId="9" w16cid:durableId="36976518">
    <w:abstractNumId w:val="8"/>
    <w:lvlOverride w:ilvl="0">
      <w:startOverride w:val="1"/>
    </w:lvlOverride>
  </w:num>
  <w:num w:numId="10" w16cid:durableId="1370255577">
    <w:abstractNumId w:val="18"/>
  </w:num>
  <w:num w:numId="11" w16cid:durableId="803277371">
    <w:abstractNumId w:val="14"/>
  </w:num>
  <w:num w:numId="12" w16cid:durableId="1167863823">
    <w:abstractNumId w:val="5"/>
  </w:num>
  <w:num w:numId="13" w16cid:durableId="662662293">
    <w:abstractNumId w:val="13"/>
  </w:num>
  <w:num w:numId="14" w16cid:durableId="988170508">
    <w:abstractNumId w:val="19"/>
  </w:num>
  <w:num w:numId="15" w16cid:durableId="1023508272">
    <w:abstractNumId w:val="11"/>
  </w:num>
  <w:num w:numId="16" w16cid:durableId="1537811666">
    <w:abstractNumId w:val="7"/>
  </w:num>
  <w:num w:numId="17" w16cid:durableId="1494377059">
    <w:abstractNumId w:val="24"/>
  </w:num>
  <w:num w:numId="18" w16cid:durableId="747000114">
    <w:abstractNumId w:val="25"/>
  </w:num>
  <w:num w:numId="19" w16cid:durableId="912005254">
    <w:abstractNumId w:val="3"/>
  </w:num>
  <w:num w:numId="20" w16cid:durableId="818039779">
    <w:abstractNumId w:val="2"/>
  </w:num>
  <w:num w:numId="21" w16cid:durableId="1092237843">
    <w:abstractNumId w:val="9"/>
  </w:num>
  <w:num w:numId="22" w16cid:durableId="1422877276">
    <w:abstractNumId w:val="9"/>
    <w:lvlOverride w:ilvl="0">
      <w:startOverride w:val="1"/>
    </w:lvlOverride>
  </w:num>
  <w:num w:numId="23" w16cid:durableId="665209897">
    <w:abstractNumId w:val="23"/>
  </w:num>
  <w:num w:numId="24" w16cid:durableId="1364091898">
    <w:abstractNumId w:val="9"/>
    <w:lvlOverride w:ilvl="0">
      <w:startOverride w:val="1"/>
    </w:lvlOverride>
  </w:num>
  <w:num w:numId="25" w16cid:durableId="639850205">
    <w:abstractNumId w:val="9"/>
    <w:lvlOverride w:ilvl="0">
      <w:startOverride w:val="1"/>
    </w:lvlOverride>
  </w:num>
  <w:num w:numId="26" w16cid:durableId="1703357116">
    <w:abstractNumId w:val="10"/>
  </w:num>
  <w:num w:numId="27" w16cid:durableId="105734840">
    <w:abstractNumId w:val="20"/>
  </w:num>
  <w:num w:numId="28" w16cid:durableId="981613811">
    <w:abstractNumId w:val="9"/>
    <w:lvlOverride w:ilvl="0">
      <w:startOverride w:val="1"/>
    </w:lvlOverride>
  </w:num>
  <w:num w:numId="29" w16cid:durableId="1902518155">
    <w:abstractNumId w:val="21"/>
  </w:num>
  <w:num w:numId="30" w16cid:durableId="580602400">
    <w:abstractNumId w:val="9"/>
  </w:num>
  <w:num w:numId="31" w16cid:durableId="227501267">
    <w:abstractNumId w:val="9"/>
    <w:lvlOverride w:ilvl="0">
      <w:startOverride w:val="1"/>
    </w:lvlOverride>
  </w:num>
  <w:num w:numId="32" w16cid:durableId="203293122">
    <w:abstractNumId w:val="9"/>
    <w:lvlOverride w:ilvl="0">
      <w:startOverride w:val="1"/>
    </w:lvlOverride>
  </w:num>
  <w:num w:numId="33" w16cid:durableId="1691490876">
    <w:abstractNumId w:val="0"/>
  </w:num>
  <w:num w:numId="34" w16cid:durableId="1323772610">
    <w:abstractNumId w:val="12"/>
  </w:num>
  <w:num w:numId="35" w16cid:durableId="3549679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256"/>
    <w:rsid w:val="00082C62"/>
    <w:rsid w:val="00091A26"/>
    <w:rsid w:val="000B231F"/>
    <w:rsid w:val="000E194B"/>
    <w:rsid w:val="001032AA"/>
    <w:rsid w:val="00110217"/>
    <w:rsid w:val="00152AC3"/>
    <w:rsid w:val="00156399"/>
    <w:rsid w:val="00156AF3"/>
    <w:rsid w:val="0019491D"/>
    <w:rsid w:val="001F74AD"/>
    <w:rsid w:val="0023509C"/>
    <w:rsid w:val="00287B14"/>
    <w:rsid w:val="002B4246"/>
    <w:rsid w:val="002D07A8"/>
    <w:rsid w:val="002D4EBA"/>
    <w:rsid w:val="002E5740"/>
    <w:rsid w:val="003405EA"/>
    <w:rsid w:val="003B4FF0"/>
    <w:rsid w:val="003F7F14"/>
    <w:rsid w:val="00404B31"/>
    <w:rsid w:val="00474F67"/>
    <w:rsid w:val="0048500D"/>
    <w:rsid w:val="00497A33"/>
    <w:rsid w:val="00504A2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76F4F"/>
    <w:rsid w:val="00797FA7"/>
    <w:rsid w:val="007D2E9A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33DEC"/>
    <w:rsid w:val="00B634AC"/>
    <w:rsid w:val="00B84413"/>
    <w:rsid w:val="00BE2C21"/>
    <w:rsid w:val="00C01D20"/>
    <w:rsid w:val="00C06474"/>
    <w:rsid w:val="00C202BF"/>
    <w:rsid w:val="00C858D7"/>
    <w:rsid w:val="00C92F19"/>
    <w:rsid w:val="00CC3B85"/>
    <w:rsid w:val="00CC6AFA"/>
    <w:rsid w:val="00CE24A4"/>
    <w:rsid w:val="00D073BC"/>
    <w:rsid w:val="00D51C40"/>
    <w:rsid w:val="00D56B82"/>
    <w:rsid w:val="00DA2485"/>
    <w:rsid w:val="00DE29A8"/>
    <w:rsid w:val="00DE5C23"/>
    <w:rsid w:val="00E941C9"/>
    <w:rsid w:val="00EC6D09"/>
    <w:rsid w:val="00EF174B"/>
    <w:rsid w:val="00EF76A1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6AF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CC6A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4625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2022-07-20T12:28:00Z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