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EDAB16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13321D" w:rsidRPr="00747F6D">
        <w:rPr>
          <w:rFonts w:ascii="Arial" w:hAnsi="Arial"/>
        </w:rPr>
        <w:t xml:space="preserve">procedures </w:t>
      </w:r>
    </w:p>
    <w:p w14:paraId="5C4F3365" w14:textId="49B88FEC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9A00D6">
        <w:rPr>
          <w:rFonts w:ascii="Arial" w:hAnsi="Arial"/>
        </w:rPr>
        <w:t>Types of p</w:t>
      </w:r>
      <w:r w:rsidR="00C71C37" w:rsidRPr="00747F6D">
        <w:rPr>
          <w:rFonts w:ascii="Arial" w:hAnsi="Arial"/>
        </w:rPr>
        <w:t xml:space="preserve">olicies and </w:t>
      </w:r>
      <w:r w:rsidR="004E3111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0C3AC9E" w14:textId="02485EE8" w:rsidR="00C71C37" w:rsidRPr="00A751C0" w:rsidRDefault="00C71C37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of the following is an example of a business policy?</w:t>
      </w:r>
    </w:p>
    <w:p w14:paraId="2DC21227" w14:textId="7D70FFDB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Complaints </w:t>
      </w:r>
    </w:p>
    <w:p w14:paraId="093F217C" w14:textId="461C54CB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Offboarding </w:t>
      </w:r>
    </w:p>
    <w:p w14:paraId="55F4582E" w14:textId="79C60728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Onboarding </w:t>
      </w:r>
    </w:p>
    <w:p w14:paraId="5B24DA76" w14:textId="63FBC618" w:rsidR="00D04EC6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Code of conduct </w:t>
      </w:r>
    </w:p>
    <w:p w14:paraId="09A751E3" w14:textId="77777777" w:rsidR="00C71C37" w:rsidRPr="00A751C0" w:rsidRDefault="00C71C37" w:rsidP="00C71C37">
      <w:pPr>
        <w:rPr>
          <w:rFonts w:ascii="Arial" w:hAnsi="Arial" w:cs="Arial"/>
          <w:sz w:val="22"/>
          <w:szCs w:val="22"/>
        </w:rPr>
      </w:pPr>
    </w:p>
    <w:p w14:paraId="76B70553" w14:textId="7E7F6B92" w:rsidR="00C71C37" w:rsidRPr="00A751C0" w:rsidRDefault="00C71C37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of the following is an example of a business procedure?</w:t>
      </w:r>
    </w:p>
    <w:p w14:paraId="665431FE" w14:textId="068F346F" w:rsidR="00C71C37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Code of conduct</w:t>
      </w:r>
    </w:p>
    <w:p w14:paraId="7A8D4FF2" w14:textId="1F8BF61E" w:rsidR="00D04EC6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Diversity and inclusion </w:t>
      </w:r>
    </w:p>
    <w:p w14:paraId="7C991336" w14:textId="77777777" w:rsidR="00D04EC6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Anti-discrimination and harassment </w:t>
      </w:r>
    </w:p>
    <w:p w14:paraId="31892E03" w14:textId="2ED3560E" w:rsidR="00C71C37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eastAsia="Cambria" w:hAnsi="Arial" w:cs="Arial"/>
          <w:sz w:val="22"/>
          <w:szCs w:val="22"/>
        </w:rPr>
        <w:t>ICT password management</w:t>
      </w:r>
    </w:p>
    <w:p w14:paraId="2E539354" w14:textId="1E91E3E2" w:rsidR="00C71C37" w:rsidRPr="00A751C0" w:rsidRDefault="00C71C37" w:rsidP="00C71C37">
      <w:pPr>
        <w:rPr>
          <w:rFonts w:ascii="Arial" w:hAnsi="Arial" w:cs="Arial"/>
          <w:sz w:val="22"/>
          <w:szCs w:val="22"/>
        </w:rPr>
      </w:pPr>
    </w:p>
    <w:p w14:paraId="06B55042" w14:textId="3BD3404A" w:rsidR="00747F6D" w:rsidRPr="00A751C0" w:rsidRDefault="00DA1932" w:rsidP="00747F6D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policy should businesses have as a minimum</w:t>
      </w:r>
      <w:r w:rsidR="004E3111" w:rsidRPr="00A751C0">
        <w:rPr>
          <w:rFonts w:ascii="Arial" w:hAnsi="Arial" w:cs="Arial"/>
          <w:sz w:val="22"/>
          <w:szCs w:val="22"/>
        </w:rPr>
        <w:t>,</w:t>
      </w:r>
      <w:r w:rsidRPr="00A751C0">
        <w:rPr>
          <w:rFonts w:ascii="Arial" w:hAnsi="Arial" w:cs="Arial"/>
          <w:sz w:val="22"/>
          <w:szCs w:val="22"/>
        </w:rPr>
        <w:t xml:space="preserve"> regardless </w:t>
      </w:r>
      <w:r w:rsidR="004E3111" w:rsidRPr="00A751C0">
        <w:rPr>
          <w:rFonts w:ascii="Arial" w:hAnsi="Arial" w:cs="Arial"/>
          <w:sz w:val="22"/>
          <w:szCs w:val="22"/>
        </w:rPr>
        <w:t>o</w:t>
      </w:r>
      <w:r w:rsidRPr="00A751C0">
        <w:rPr>
          <w:rFonts w:ascii="Arial" w:hAnsi="Arial" w:cs="Arial"/>
          <w:sz w:val="22"/>
          <w:szCs w:val="22"/>
        </w:rPr>
        <w:t>f the business type?</w:t>
      </w:r>
    </w:p>
    <w:p w14:paraId="47E0CC10" w14:textId="40EEF3FE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Disciplinary </w:t>
      </w:r>
    </w:p>
    <w:p w14:paraId="69C1FD16" w14:textId="25AC92E4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Recruitment </w:t>
      </w:r>
    </w:p>
    <w:p w14:paraId="5E4CBC9D" w14:textId="3066F192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Social </w:t>
      </w:r>
      <w:r w:rsidR="004E3111" w:rsidRPr="00A751C0">
        <w:rPr>
          <w:rFonts w:ascii="Arial" w:hAnsi="Arial" w:cs="Arial"/>
          <w:sz w:val="22"/>
          <w:szCs w:val="22"/>
        </w:rPr>
        <w:t>m</w:t>
      </w:r>
      <w:r w:rsidRPr="00A751C0">
        <w:rPr>
          <w:rFonts w:ascii="Arial" w:hAnsi="Arial" w:cs="Arial"/>
          <w:sz w:val="22"/>
          <w:szCs w:val="22"/>
        </w:rPr>
        <w:t xml:space="preserve">edia </w:t>
      </w:r>
    </w:p>
    <w:p w14:paraId="6B063EF7" w14:textId="366FBD8A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Health and </w:t>
      </w:r>
      <w:r w:rsidR="004E3111" w:rsidRPr="00A751C0">
        <w:rPr>
          <w:rFonts w:ascii="Arial" w:hAnsi="Arial" w:cs="Arial"/>
          <w:sz w:val="22"/>
          <w:szCs w:val="22"/>
        </w:rPr>
        <w:t>s</w:t>
      </w:r>
      <w:r w:rsidRPr="00A751C0">
        <w:rPr>
          <w:rFonts w:ascii="Arial" w:hAnsi="Arial" w:cs="Arial"/>
          <w:sz w:val="22"/>
          <w:szCs w:val="22"/>
        </w:rPr>
        <w:t xml:space="preserve">afety </w:t>
      </w:r>
    </w:p>
    <w:p w14:paraId="03CFEF6F" w14:textId="77777777" w:rsidR="00D21FB1" w:rsidRPr="00A751C0" w:rsidRDefault="00D21FB1" w:rsidP="00DA1932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444BED84" w14:textId="4328FD12" w:rsidR="00D21FB1" w:rsidRPr="00A751C0" w:rsidRDefault="00287685" w:rsidP="00D21FB1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What should a business policy contain</w:t>
      </w:r>
      <w:r w:rsidR="00D21FB1" w:rsidRPr="00A751C0">
        <w:rPr>
          <w:rFonts w:ascii="Arial" w:hAnsi="Arial" w:cs="Arial"/>
          <w:sz w:val="22"/>
          <w:szCs w:val="22"/>
        </w:rPr>
        <w:t>?</w:t>
      </w:r>
    </w:p>
    <w:p w14:paraId="7F7FC6E1" w14:textId="5A7557B4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Aims and objectives </w:t>
      </w:r>
    </w:p>
    <w:p w14:paraId="1B0E00D9" w14:textId="58A6793C" w:rsidR="00D21FB1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Step</w:t>
      </w:r>
      <w:r w:rsidR="004E3111" w:rsidRPr="00A751C0">
        <w:rPr>
          <w:rFonts w:ascii="Arial" w:hAnsi="Arial" w:cs="Arial"/>
          <w:sz w:val="22"/>
          <w:szCs w:val="22"/>
        </w:rPr>
        <w:t>-</w:t>
      </w:r>
      <w:r w:rsidRPr="00A751C0">
        <w:rPr>
          <w:rFonts w:ascii="Arial" w:hAnsi="Arial" w:cs="Arial"/>
          <w:sz w:val="22"/>
          <w:szCs w:val="22"/>
        </w:rPr>
        <w:t>by</w:t>
      </w:r>
      <w:r w:rsidR="004E3111" w:rsidRPr="00A751C0">
        <w:rPr>
          <w:rFonts w:ascii="Arial" w:hAnsi="Arial" w:cs="Arial"/>
          <w:sz w:val="22"/>
          <w:szCs w:val="22"/>
        </w:rPr>
        <w:t>-</w:t>
      </w:r>
      <w:r w:rsidRPr="00A751C0">
        <w:rPr>
          <w:rFonts w:ascii="Arial" w:hAnsi="Arial" w:cs="Arial"/>
          <w:sz w:val="22"/>
          <w:szCs w:val="22"/>
        </w:rPr>
        <w:t>step detail</w:t>
      </w:r>
    </w:p>
    <w:p w14:paraId="38D8BBD4" w14:textId="0A3AEA0C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Flowchart diagram</w:t>
      </w:r>
    </w:p>
    <w:p w14:paraId="113194F2" w14:textId="17A447CA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Department responsible </w:t>
      </w:r>
    </w:p>
    <w:p w14:paraId="03434E91" w14:textId="77777777" w:rsidR="00D21FB1" w:rsidRPr="00A751C0" w:rsidRDefault="00D21FB1" w:rsidP="00D21FB1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0306494D" w14:textId="64313A40" w:rsidR="00287685" w:rsidRPr="00A751C0" w:rsidRDefault="00287685" w:rsidP="00287685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What should a business procedure contain?</w:t>
      </w:r>
    </w:p>
    <w:p w14:paraId="4F948FE7" w14:textId="77777777" w:rsidR="00287685" w:rsidRPr="00A751C0" w:rsidRDefault="00287685" w:rsidP="00287685">
      <w:pPr>
        <w:pStyle w:val="ListParagraph"/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</w:p>
    <w:p w14:paraId="688C029A" w14:textId="25499234" w:rsidR="00DA1932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Version tracking</w:t>
      </w:r>
    </w:p>
    <w:p w14:paraId="127AA84A" w14:textId="0DFB674E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Aims and objectives </w:t>
      </w:r>
    </w:p>
    <w:p w14:paraId="00B6DBB4" w14:textId="24336EE0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Related policies </w:t>
      </w:r>
    </w:p>
    <w:p w14:paraId="14DAE96D" w14:textId="1D26A426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Flowchart diagram</w:t>
      </w:r>
    </w:p>
    <w:sectPr w:rsidR="00287685" w:rsidRPr="00A751C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13C4" w14:textId="77777777" w:rsidR="00EC750C" w:rsidRDefault="00EC750C">
      <w:r>
        <w:separator/>
      </w:r>
    </w:p>
  </w:endnote>
  <w:endnote w:type="continuationSeparator" w:id="0">
    <w:p w14:paraId="5111B316" w14:textId="77777777" w:rsidR="00EC750C" w:rsidRDefault="00EC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D43F" w14:textId="77777777" w:rsidR="00A24F80" w:rsidRDefault="00A2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DF0F4B" w:rsidR="00110217" w:rsidRPr="00747F6D" w:rsidRDefault="00A24F80" w:rsidP="00A24F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7753C5D" wp14:editId="0C59B729">
          <wp:simplePos x="0" y="0"/>
          <wp:positionH relativeFrom="margin">
            <wp:posOffset>5568387</wp:posOffset>
          </wp:positionH>
          <wp:positionV relativeFrom="margin">
            <wp:posOffset>8413750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A24F80">
      <w:rPr>
        <w:rFonts w:ascii="Arial" w:hAnsi="Arial" w:cs="Arial"/>
      </w:rPr>
      <w:t>© 2022 City and Guilds of London Institute. All rights reserved.</w:t>
    </w:r>
    <w:r w:rsidRPr="00A24F80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A24F80">
      <w:rPr>
        <w:rFonts w:ascii="Arial" w:hAnsi="Arial" w:cs="Arial"/>
      </w:rPr>
      <w:t>trade mark</w:t>
    </w:r>
    <w:proofErr w:type="gramEnd"/>
    <w:r w:rsidRPr="00A24F80">
      <w:rPr>
        <w:rFonts w:ascii="Arial" w:hAnsi="Arial" w:cs="Arial"/>
      </w:rPr>
      <w:t xml:space="preserve"> of the Department for Education.</w:t>
    </w:r>
    <w:r w:rsidRPr="00A24F80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C6A94" w14:textId="77777777" w:rsidR="00A24F80" w:rsidRDefault="00A2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6C79" w14:textId="77777777" w:rsidR="00EC750C" w:rsidRDefault="00EC750C">
      <w:r>
        <w:separator/>
      </w:r>
    </w:p>
  </w:footnote>
  <w:footnote w:type="continuationSeparator" w:id="0">
    <w:p w14:paraId="04CC7271" w14:textId="77777777" w:rsidR="00EC750C" w:rsidRDefault="00EC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4402" w14:textId="77777777" w:rsidR="00A24F80" w:rsidRDefault="00A2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811E6E0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4E3111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C4C9D" w14:textId="77777777" w:rsidR="00A24F80" w:rsidRDefault="00A2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C308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D02ED"/>
    <w:multiLevelType w:val="hybridMultilevel"/>
    <w:tmpl w:val="F4BEA4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0E1A83"/>
    <w:multiLevelType w:val="hybridMultilevel"/>
    <w:tmpl w:val="9830D9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A26F9"/>
    <w:multiLevelType w:val="hybridMultilevel"/>
    <w:tmpl w:val="510CD00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424AE"/>
    <w:multiLevelType w:val="hybridMultilevel"/>
    <w:tmpl w:val="E4C4DCB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B00FB"/>
    <w:multiLevelType w:val="hybridMultilevel"/>
    <w:tmpl w:val="D12AC55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430813">
    <w:abstractNumId w:val="6"/>
  </w:num>
  <w:num w:numId="2" w16cid:durableId="1408042342">
    <w:abstractNumId w:val="23"/>
  </w:num>
  <w:num w:numId="3" w16cid:durableId="1606188430">
    <w:abstractNumId w:val="32"/>
  </w:num>
  <w:num w:numId="4" w16cid:durableId="2034846135">
    <w:abstractNumId w:val="25"/>
  </w:num>
  <w:num w:numId="5" w16cid:durableId="670136454">
    <w:abstractNumId w:val="10"/>
  </w:num>
  <w:num w:numId="6" w16cid:durableId="1249536341">
    <w:abstractNumId w:val="24"/>
  </w:num>
  <w:num w:numId="7" w16cid:durableId="1528986441">
    <w:abstractNumId w:val="10"/>
  </w:num>
  <w:num w:numId="8" w16cid:durableId="1581676281">
    <w:abstractNumId w:val="1"/>
  </w:num>
  <w:num w:numId="9" w16cid:durableId="676926379">
    <w:abstractNumId w:val="10"/>
    <w:lvlOverride w:ilvl="0">
      <w:startOverride w:val="1"/>
    </w:lvlOverride>
  </w:num>
  <w:num w:numId="10" w16cid:durableId="1458841859">
    <w:abstractNumId w:val="26"/>
  </w:num>
  <w:num w:numId="11" w16cid:durableId="1571311584">
    <w:abstractNumId w:val="22"/>
  </w:num>
  <w:num w:numId="12" w16cid:durableId="2135058534">
    <w:abstractNumId w:val="8"/>
  </w:num>
  <w:num w:numId="13" w16cid:durableId="1396514928">
    <w:abstractNumId w:val="18"/>
  </w:num>
  <w:num w:numId="14" w16cid:durableId="2015109279">
    <w:abstractNumId w:val="27"/>
  </w:num>
  <w:num w:numId="15" w16cid:durableId="1926722049">
    <w:abstractNumId w:val="16"/>
  </w:num>
  <w:num w:numId="16" w16cid:durableId="912469909">
    <w:abstractNumId w:val="9"/>
  </w:num>
  <w:num w:numId="17" w16cid:durableId="323705537">
    <w:abstractNumId w:val="36"/>
  </w:num>
  <w:num w:numId="18" w16cid:durableId="810290917">
    <w:abstractNumId w:val="37"/>
  </w:num>
  <w:num w:numId="19" w16cid:durableId="1569151879">
    <w:abstractNumId w:val="5"/>
  </w:num>
  <w:num w:numId="20" w16cid:durableId="517889081">
    <w:abstractNumId w:val="2"/>
  </w:num>
  <w:num w:numId="21" w16cid:durableId="1695421407">
    <w:abstractNumId w:val="13"/>
  </w:num>
  <w:num w:numId="22" w16cid:durableId="473719871">
    <w:abstractNumId w:val="13"/>
    <w:lvlOverride w:ilvl="0">
      <w:startOverride w:val="1"/>
    </w:lvlOverride>
  </w:num>
  <w:num w:numId="23" w16cid:durableId="127016412">
    <w:abstractNumId w:val="33"/>
  </w:num>
  <w:num w:numId="24" w16cid:durableId="502087106">
    <w:abstractNumId w:val="13"/>
    <w:lvlOverride w:ilvl="0">
      <w:startOverride w:val="1"/>
    </w:lvlOverride>
  </w:num>
  <w:num w:numId="25" w16cid:durableId="2035232549">
    <w:abstractNumId w:val="13"/>
    <w:lvlOverride w:ilvl="0">
      <w:startOverride w:val="1"/>
    </w:lvlOverride>
  </w:num>
  <w:num w:numId="26" w16cid:durableId="1191533296">
    <w:abstractNumId w:val="14"/>
  </w:num>
  <w:num w:numId="27" w16cid:durableId="366033597">
    <w:abstractNumId w:val="29"/>
  </w:num>
  <w:num w:numId="28" w16cid:durableId="1207989025">
    <w:abstractNumId w:val="13"/>
    <w:lvlOverride w:ilvl="0">
      <w:startOverride w:val="1"/>
    </w:lvlOverride>
  </w:num>
  <w:num w:numId="29" w16cid:durableId="641347254">
    <w:abstractNumId w:val="30"/>
  </w:num>
  <w:num w:numId="30" w16cid:durableId="1907766922">
    <w:abstractNumId w:val="13"/>
  </w:num>
  <w:num w:numId="31" w16cid:durableId="693650540">
    <w:abstractNumId w:val="13"/>
    <w:lvlOverride w:ilvl="0">
      <w:startOverride w:val="1"/>
    </w:lvlOverride>
  </w:num>
  <w:num w:numId="32" w16cid:durableId="1378817026">
    <w:abstractNumId w:val="13"/>
    <w:lvlOverride w:ilvl="0">
      <w:startOverride w:val="1"/>
    </w:lvlOverride>
  </w:num>
  <w:num w:numId="33" w16cid:durableId="1288970464">
    <w:abstractNumId w:val="0"/>
  </w:num>
  <w:num w:numId="34" w16cid:durableId="1784180283">
    <w:abstractNumId w:val="17"/>
  </w:num>
  <w:num w:numId="35" w16cid:durableId="403186803">
    <w:abstractNumId w:val="35"/>
  </w:num>
  <w:num w:numId="36" w16cid:durableId="965283640">
    <w:abstractNumId w:val="20"/>
  </w:num>
  <w:num w:numId="37" w16cid:durableId="1371762594">
    <w:abstractNumId w:val="34"/>
  </w:num>
  <w:num w:numId="38" w16cid:durableId="345641983">
    <w:abstractNumId w:val="12"/>
  </w:num>
  <w:num w:numId="39" w16cid:durableId="1276329084">
    <w:abstractNumId w:val="39"/>
  </w:num>
  <w:num w:numId="40" w16cid:durableId="21905265">
    <w:abstractNumId w:val="15"/>
  </w:num>
  <w:num w:numId="41" w16cid:durableId="441343001">
    <w:abstractNumId w:val="4"/>
  </w:num>
  <w:num w:numId="42" w16cid:durableId="1548448650">
    <w:abstractNumId w:val="21"/>
  </w:num>
  <w:num w:numId="43" w16cid:durableId="446387141">
    <w:abstractNumId w:val="19"/>
  </w:num>
  <w:num w:numId="44" w16cid:durableId="1600990600">
    <w:abstractNumId w:val="11"/>
  </w:num>
  <w:num w:numId="45" w16cid:durableId="1489976516">
    <w:abstractNumId w:val="38"/>
  </w:num>
  <w:num w:numId="46" w16cid:durableId="1502357618">
    <w:abstractNumId w:val="7"/>
  </w:num>
  <w:num w:numId="47" w16cid:durableId="1294945949">
    <w:abstractNumId w:val="28"/>
  </w:num>
  <w:num w:numId="48" w16cid:durableId="1647736328">
    <w:abstractNumId w:val="31"/>
  </w:num>
  <w:num w:numId="49" w16cid:durableId="2058774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3321D"/>
    <w:rsid w:val="00152AC3"/>
    <w:rsid w:val="00156399"/>
    <w:rsid w:val="00156AF3"/>
    <w:rsid w:val="0019491D"/>
    <w:rsid w:val="001F74AD"/>
    <w:rsid w:val="00287685"/>
    <w:rsid w:val="002B4246"/>
    <w:rsid w:val="002D07A8"/>
    <w:rsid w:val="003405EA"/>
    <w:rsid w:val="003B4FF0"/>
    <w:rsid w:val="003F7F14"/>
    <w:rsid w:val="00404B31"/>
    <w:rsid w:val="00474F67"/>
    <w:rsid w:val="0048500D"/>
    <w:rsid w:val="00492568"/>
    <w:rsid w:val="00497A33"/>
    <w:rsid w:val="004E3111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7F6D"/>
    <w:rsid w:val="00797FA7"/>
    <w:rsid w:val="007B5077"/>
    <w:rsid w:val="007D2E9A"/>
    <w:rsid w:val="008C1F1C"/>
    <w:rsid w:val="008D47A6"/>
    <w:rsid w:val="009372F9"/>
    <w:rsid w:val="009975A0"/>
    <w:rsid w:val="009A00D6"/>
    <w:rsid w:val="009C5C6E"/>
    <w:rsid w:val="00A2454C"/>
    <w:rsid w:val="00A24F80"/>
    <w:rsid w:val="00A53341"/>
    <w:rsid w:val="00A751C0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42DEC"/>
    <w:rsid w:val="00EC750C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BFAF7B-23F5-4A39-8BBD-92AEEABBA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2022-07-25T18:38:00Z</dcterms:created>
  <dcterms:modified xsi:type="dcterms:W3CDTF">2022-08-09T15:35:00Z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