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9659" w14:textId="77777777" w:rsidR="00776FC7" w:rsidRPr="00B3132D" w:rsidRDefault="00776FC7" w:rsidP="00776FC7">
      <w:pPr>
        <w:pStyle w:val="Unittitle"/>
      </w:pPr>
      <w:r>
        <w:t xml:space="preserve">6. </w:t>
      </w:r>
      <w:r w:rsidRPr="00B3132D">
        <w:t xml:space="preserve">Project and </w:t>
      </w:r>
      <w:r>
        <w:t>c</w:t>
      </w:r>
      <w:r w:rsidRPr="00B3132D">
        <w:t xml:space="preserve">hange </w:t>
      </w:r>
      <w:r>
        <w:t>m</w:t>
      </w:r>
      <w:r w:rsidRPr="00B3132D">
        <w:t>anagement</w:t>
      </w:r>
    </w:p>
    <w:p w14:paraId="3551B870" w14:textId="7E415BB9" w:rsidR="00776FC7" w:rsidRPr="00692A45" w:rsidRDefault="00776FC7" w:rsidP="00776FC7">
      <w:pPr>
        <w:pStyle w:val="Heading1"/>
      </w:pPr>
      <w:bookmarkStart w:id="0" w:name="_Hlk103527661"/>
      <w:r w:rsidRPr="00692A45">
        <w:t>Worksheet</w:t>
      </w:r>
      <w:r>
        <w:t xml:space="preserve"> 6: Project </w:t>
      </w:r>
      <w:bookmarkEnd w:id="0"/>
      <w:r>
        <w:t xml:space="preserve">research, </w:t>
      </w:r>
      <w:proofErr w:type="gramStart"/>
      <w:r>
        <w:t>evidence</w:t>
      </w:r>
      <w:proofErr w:type="gramEnd"/>
      <w:r>
        <w:t xml:space="preserve"> and evaluation methods</w:t>
      </w:r>
      <w:r w:rsidRPr="0096082D">
        <w:rPr>
          <w:color w:val="0070C0"/>
        </w:rPr>
        <w:t xml:space="preserve"> </w:t>
      </w:r>
      <w:r>
        <w:t>(learner</w:t>
      </w:r>
      <w:r w:rsidRPr="00692A45">
        <w:t>)</w:t>
      </w:r>
    </w:p>
    <w:p w14:paraId="1B1D6DF1" w14:textId="77777777" w:rsidR="00776FC7" w:rsidRDefault="00776FC7" w:rsidP="00776FC7">
      <w:pPr>
        <w:pStyle w:val="Normalnumberedlist"/>
      </w:pPr>
      <w:bookmarkStart w:id="1" w:name="_Hlk103177396"/>
      <w:bookmarkStart w:id="2" w:name="_Hlk103350033"/>
      <w:r>
        <w:t>Describe</w:t>
      </w:r>
      <w:bookmarkEnd w:id="1"/>
      <w:r>
        <w:t xml:space="preserve"> the main purpose of research.</w:t>
      </w:r>
    </w:p>
    <w:p w14:paraId="0CAA762D" w14:textId="2C68C03E" w:rsidR="00776FC7" w:rsidRDefault="00776FC7" w:rsidP="00776FC7">
      <w:pPr>
        <w:pStyle w:val="Answer"/>
        <w:rPr>
          <w:color w:val="FF0000"/>
        </w:rPr>
      </w:pPr>
      <w:bookmarkStart w:id="3" w:name="_Hlk100741292"/>
      <w:bookmarkEnd w:id="2"/>
    </w:p>
    <w:p w14:paraId="49A3E410" w14:textId="2F7115FA" w:rsidR="00776FC7" w:rsidRDefault="00776FC7" w:rsidP="00776FC7">
      <w:pPr>
        <w:pStyle w:val="Answer"/>
        <w:rPr>
          <w:color w:val="FF0000"/>
        </w:rPr>
      </w:pPr>
    </w:p>
    <w:p w14:paraId="2064DB55" w14:textId="18679F7B" w:rsidR="00776FC7" w:rsidRDefault="00776FC7" w:rsidP="00776FC7">
      <w:pPr>
        <w:pStyle w:val="Answer"/>
        <w:rPr>
          <w:color w:val="FF0000"/>
        </w:rPr>
      </w:pPr>
    </w:p>
    <w:p w14:paraId="5A5DE4B5" w14:textId="2E0BDC30" w:rsidR="00776FC7" w:rsidRDefault="00776FC7" w:rsidP="00776FC7">
      <w:pPr>
        <w:pStyle w:val="Answer"/>
        <w:rPr>
          <w:color w:val="FF0000"/>
        </w:rPr>
      </w:pPr>
    </w:p>
    <w:p w14:paraId="180AD7F6" w14:textId="77777777" w:rsidR="00776FC7" w:rsidRPr="00B3132D" w:rsidRDefault="00776FC7" w:rsidP="00776FC7">
      <w:pPr>
        <w:pStyle w:val="Answer"/>
        <w:rPr>
          <w:color w:val="FF0000"/>
        </w:rPr>
      </w:pPr>
    </w:p>
    <w:p w14:paraId="028451ED" w14:textId="77777777" w:rsidR="00776FC7" w:rsidRDefault="00776FC7" w:rsidP="00776FC7">
      <w:pPr>
        <w:pStyle w:val="Normalnumberedlist"/>
      </w:pPr>
      <w:bookmarkStart w:id="4" w:name="_Hlk103350270"/>
      <w:bookmarkStart w:id="5" w:name="_Hlk104733844"/>
      <w:bookmarkStart w:id="6" w:name="_Hlk103177410"/>
      <w:r>
        <w:t xml:space="preserve">Describe </w:t>
      </w:r>
      <w:bookmarkEnd w:id="3"/>
      <w:bookmarkEnd w:id="4"/>
      <w:r>
        <w:t>what types of results can be expected from ‘descriptive’ research.</w:t>
      </w:r>
      <w:bookmarkEnd w:id="5"/>
    </w:p>
    <w:bookmarkEnd w:id="6"/>
    <w:p w14:paraId="4C617F67" w14:textId="207D934F" w:rsidR="00776FC7" w:rsidRDefault="00776FC7" w:rsidP="00776FC7">
      <w:pPr>
        <w:rPr>
          <w:rFonts w:cs="Arial"/>
          <w:szCs w:val="22"/>
        </w:rPr>
      </w:pPr>
    </w:p>
    <w:p w14:paraId="0C88F84C" w14:textId="7DAA30BB" w:rsidR="00776FC7" w:rsidRDefault="00776FC7" w:rsidP="00776FC7">
      <w:pPr>
        <w:rPr>
          <w:rFonts w:cs="Arial"/>
          <w:szCs w:val="22"/>
        </w:rPr>
      </w:pPr>
    </w:p>
    <w:p w14:paraId="051C6DD3" w14:textId="40C91BC7" w:rsidR="00776FC7" w:rsidRDefault="00776FC7" w:rsidP="00776FC7">
      <w:pPr>
        <w:rPr>
          <w:rFonts w:cs="Arial"/>
          <w:szCs w:val="22"/>
        </w:rPr>
      </w:pPr>
    </w:p>
    <w:p w14:paraId="7E3B744F" w14:textId="2E7190AF" w:rsidR="00776FC7" w:rsidRDefault="00776FC7" w:rsidP="00776FC7">
      <w:pPr>
        <w:rPr>
          <w:rFonts w:cs="Arial"/>
          <w:szCs w:val="22"/>
        </w:rPr>
      </w:pPr>
    </w:p>
    <w:p w14:paraId="55C85EC4" w14:textId="77777777" w:rsidR="00776FC7" w:rsidRDefault="00776FC7" w:rsidP="00776FC7">
      <w:pPr>
        <w:rPr>
          <w:rFonts w:cs="Arial"/>
          <w:szCs w:val="22"/>
        </w:rPr>
      </w:pPr>
    </w:p>
    <w:p w14:paraId="53616596" w14:textId="77777777" w:rsidR="00776FC7" w:rsidRDefault="00776FC7" w:rsidP="00776FC7">
      <w:pPr>
        <w:pStyle w:val="Normalnumberedlist"/>
      </w:pPr>
      <w:bookmarkStart w:id="7" w:name="_Hlk104640544"/>
      <w:r>
        <w:t>Define primary research.</w:t>
      </w:r>
    </w:p>
    <w:bookmarkEnd w:id="7"/>
    <w:p w14:paraId="408606D8" w14:textId="2CA4901A" w:rsidR="00776FC7" w:rsidRDefault="00776FC7" w:rsidP="00776FC7">
      <w:pPr>
        <w:rPr>
          <w:rFonts w:cs="Arial"/>
          <w:szCs w:val="22"/>
        </w:rPr>
      </w:pPr>
    </w:p>
    <w:p w14:paraId="40390C5D" w14:textId="679C1A3C" w:rsidR="00776FC7" w:rsidRDefault="00776FC7" w:rsidP="00776FC7">
      <w:pPr>
        <w:rPr>
          <w:rFonts w:cs="Arial"/>
          <w:szCs w:val="22"/>
        </w:rPr>
      </w:pPr>
    </w:p>
    <w:p w14:paraId="2A94905A" w14:textId="5474FCC7" w:rsidR="00776FC7" w:rsidRDefault="00776FC7" w:rsidP="00776FC7">
      <w:pPr>
        <w:rPr>
          <w:rFonts w:cs="Arial"/>
          <w:szCs w:val="22"/>
        </w:rPr>
      </w:pPr>
    </w:p>
    <w:p w14:paraId="27124B8A" w14:textId="77777777" w:rsidR="00776FC7" w:rsidRDefault="00776FC7" w:rsidP="00776FC7">
      <w:pPr>
        <w:rPr>
          <w:rFonts w:cs="Arial"/>
          <w:szCs w:val="22"/>
        </w:rPr>
      </w:pPr>
    </w:p>
    <w:p w14:paraId="70C15ED0" w14:textId="77777777" w:rsidR="00776FC7" w:rsidRDefault="00776FC7" w:rsidP="00776FC7">
      <w:pPr>
        <w:pStyle w:val="Normalnumberedlist"/>
      </w:pPr>
      <w:bookmarkStart w:id="8" w:name="_Hlk100741670"/>
      <w:r>
        <w:t>Explain the key purpose of qualitative research.</w:t>
      </w:r>
    </w:p>
    <w:bookmarkEnd w:id="8"/>
    <w:p w14:paraId="5F355E9B" w14:textId="079E08C9" w:rsidR="00776FC7" w:rsidRDefault="00776FC7" w:rsidP="00776FC7">
      <w:pPr>
        <w:rPr>
          <w:rFonts w:cs="Arial"/>
          <w:szCs w:val="22"/>
        </w:rPr>
      </w:pPr>
    </w:p>
    <w:p w14:paraId="54C3B506" w14:textId="7304953F" w:rsidR="00776FC7" w:rsidRDefault="00776FC7" w:rsidP="00776FC7">
      <w:pPr>
        <w:rPr>
          <w:rFonts w:cs="Arial"/>
          <w:szCs w:val="22"/>
        </w:rPr>
      </w:pPr>
    </w:p>
    <w:p w14:paraId="7987A35F" w14:textId="38765DDB" w:rsidR="00776FC7" w:rsidRDefault="00776FC7" w:rsidP="00776FC7">
      <w:pPr>
        <w:rPr>
          <w:rFonts w:cs="Arial"/>
          <w:szCs w:val="22"/>
        </w:rPr>
      </w:pPr>
    </w:p>
    <w:p w14:paraId="2FFB5E5F" w14:textId="77777777" w:rsidR="00776FC7" w:rsidRDefault="00776FC7" w:rsidP="00776FC7">
      <w:pPr>
        <w:rPr>
          <w:rFonts w:cs="Arial"/>
          <w:szCs w:val="22"/>
        </w:rPr>
      </w:pPr>
    </w:p>
    <w:p w14:paraId="1D7B513A" w14:textId="77777777" w:rsidR="00776FC7" w:rsidRDefault="00776FC7" w:rsidP="00776FC7">
      <w:pPr>
        <w:pStyle w:val="Normalnumberedlist"/>
      </w:pPr>
      <w:bookmarkStart w:id="9" w:name="_Hlk104734366"/>
      <w:r>
        <w:t>Explain what type of research uses observations to count the number of times someone repeats the same word in an interview.</w:t>
      </w:r>
    </w:p>
    <w:bookmarkEnd w:id="9"/>
    <w:p w14:paraId="5C258CCB" w14:textId="277415FB" w:rsidR="00776FC7" w:rsidRDefault="00776FC7" w:rsidP="00776FC7">
      <w:pPr>
        <w:pStyle w:val="Answer"/>
        <w:rPr>
          <w:color w:val="FF0000"/>
        </w:rPr>
      </w:pPr>
    </w:p>
    <w:p w14:paraId="2B7C097D" w14:textId="5084C8F1" w:rsidR="00776FC7" w:rsidRDefault="00776FC7" w:rsidP="00776FC7">
      <w:pPr>
        <w:pStyle w:val="Answer"/>
        <w:rPr>
          <w:color w:val="FF0000"/>
        </w:rPr>
      </w:pPr>
    </w:p>
    <w:p w14:paraId="111D98CD" w14:textId="3D77E6B6" w:rsidR="00776FC7" w:rsidRDefault="00776FC7" w:rsidP="00776FC7">
      <w:pPr>
        <w:pStyle w:val="Answer"/>
        <w:rPr>
          <w:color w:val="FF0000"/>
        </w:rPr>
      </w:pPr>
    </w:p>
    <w:p w14:paraId="3BDAA2DE" w14:textId="4E2AAB60" w:rsidR="00776FC7" w:rsidRDefault="00776FC7" w:rsidP="00776FC7">
      <w:pPr>
        <w:pStyle w:val="Answer"/>
        <w:rPr>
          <w:color w:val="FF0000"/>
        </w:rPr>
      </w:pPr>
    </w:p>
    <w:p w14:paraId="55FD641B" w14:textId="77777777" w:rsidR="00776FC7" w:rsidRPr="00B3132D" w:rsidRDefault="00776FC7" w:rsidP="00776FC7">
      <w:pPr>
        <w:pStyle w:val="Answer"/>
        <w:rPr>
          <w:color w:val="FF0000"/>
        </w:rPr>
      </w:pPr>
    </w:p>
    <w:p w14:paraId="27972F60" w14:textId="77777777" w:rsidR="00776FC7" w:rsidRDefault="00776FC7" w:rsidP="00776FC7">
      <w:pPr>
        <w:pStyle w:val="Normalnumberedlist"/>
      </w:pPr>
      <w:bookmarkStart w:id="10" w:name="_Hlk103351083"/>
      <w:bookmarkStart w:id="11" w:name="_Hlk103532444"/>
      <w:r>
        <w:t xml:space="preserve">Describe </w:t>
      </w:r>
      <w:bookmarkEnd w:id="10"/>
      <w:bookmarkEnd w:id="11"/>
      <w:r>
        <w:t>how the types of research evidence needed may begin with the project selection.</w:t>
      </w:r>
    </w:p>
    <w:p w14:paraId="43D9B8EA" w14:textId="10FF14F6" w:rsidR="00776FC7" w:rsidRDefault="00776FC7" w:rsidP="00776FC7">
      <w:pPr>
        <w:rPr>
          <w:rFonts w:cs="Arial"/>
          <w:szCs w:val="22"/>
        </w:rPr>
      </w:pPr>
    </w:p>
    <w:p w14:paraId="59B41B0C" w14:textId="77777777" w:rsidR="00776DB2" w:rsidRDefault="00776DB2" w:rsidP="00776FC7">
      <w:pPr>
        <w:rPr>
          <w:rFonts w:cs="Arial"/>
          <w:szCs w:val="22"/>
        </w:rPr>
        <w:sectPr w:rsidR="00776DB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297BFED" w14:textId="77777777" w:rsidR="00776FC7" w:rsidRPr="00055822" w:rsidRDefault="00776FC7" w:rsidP="00776FC7">
      <w:pPr>
        <w:pStyle w:val="Normalnumberedlist"/>
      </w:pPr>
      <w:r>
        <w:lastRenderedPageBreak/>
        <w:t xml:space="preserve">Explain the type of evidence that would validate the impact of a project to improve value for money. </w:t>
      </w:r>
    </w:p>
    <w:p w14:paraId="079859EF" w14:textId="5AF861DE" w:rsidR="00776FC7" w:rsidRDefault="00776FC7" w:rsidP="00776FC7">
      <w:pPr>
        <w:rPr>
          <w:rFonts w:cs="Arial"/>
          <w:szCs w:val="22"/>
        </w:rPr>
      </w:pPr>
    </w:p>
    <w:p w14:paraId="05CF74E4" w14:textId="02C4103F" w:rsidR="00776FC7" w:rsidRDefault="00776FC7" w:rsidP="00776FC7">
      <w:pPr>
        <w:rPr>
          <w:rFonts w:cs="Arial"/>
          <w:szCs w:val="22"/>
        </w:rPr>
      </w:pPr>
    </w:p>
    <w:p w14:paraId="36AFE3F4" w14:textId="14C8E1C9" w:rsidR="00776FC7" w:rsidRDefault="00776FC7" w:rsidP="00776FC7">
      <w:pPr>
        <w:rPr>
          <w:rFonts w:cs="Arial"/>
          <w:szCs w:val="22"/>
        </w:rPr>
      </w:pPr>
    </w:p>
    <w:p w14:paraId="798A93D7" w14:textId="5456854F" w:rsidR="00776FC7" w:rsidRDefault="00776FC7" w:rsidP="00776FC7">
      <w:pPr>
        <w:rPr>
          <w:rFonts w:cs="Arial"/>
          <w:szCs w:val="22"/>
        </w:rPr>
      </w:pPr>
    </w:p>
    <w:p w14:paraId="1644F840" w14:textId="77777777" w:rsidR="00776FC7" w:rsidRDefault="00776FC7" w:rsidP="00776FC7">
      <w:pPr>
        <w:rPr>
          <w:rFonts w:cs="Arial"/>
          <w:szCs w:val="22"/>
        </w:rPr>
      </w:pPr>
    </w:p>
    <w:p w14:paraId="7ABEE177" w14:textId="77777777" w:rsidR="00776FC7" w:rsidRDefault="00776FC7" w:rsidP="00776FC7">
      <w:pPr>
        <w:pStyle w:val="Normalnumberedlist"/>
      </w:pPr>
      <w:r>
        <w:t xml:space="preserve">Explain how KPIs could evidence a sustainable change </w:t>
      </w:r>
      <w:proofErr w:type="gramStart"/>
      <w:r>
        <w:t>as a result of</w:t>
      </w:r>
      <w:proofErr w:type="gramEnd"/>
      <w:r>
        <w:t xml:space="preserve"> a successful project.</w:t>
      </w:r>
    </w:p>
    <w:p w14:paraId="73A3A813" w14:textId="6EF46CD7" w:rsidR="00776FC7" w:rsidRDefault="00776FC7" w:rsidP="00776FC7">
      <w:pPr>
        <w:rPr>
          <w:rFonts w:cs="Arial"/>
          <w:szCs w:val="22"/>
        </w:rPr>
      </w:pPr>
    </w:p>
    <w:p w14:paraId="320059C9" w14:textId="52813A3A" w:rsidR="00776FC7" w:rsidRDefault="00776FC7" w:rsidP="00776FC7">
      <w:pPr>
        <w:rPr>
          <w:rFonts w:cs="Arial"/>
          <w:szCs w:val="22"/>
        </w:rPr>
      </w:pPr>
    </w:p>
    <w:p w14:paraId="42A3A47A" w14:textId="031BF8A2" w:rsidR="00776FC7" w:rsidRDefault="00776FC7" w:rsidP="00776FC7">
      <w:pPr>
        <w:rPr>
          <w:rFonts w:cs="Arial"/>
          <w:szCs w:val="22"/>
        </w:rPr>
      </w:pPr>
    </w:p>
    <w:p w14:paraId="631E2030" w14:textId="34E9A50D" w:rsidR="00776FC7" w:rsidRDefault="00776FC7" w:rsidP="00776FC7">
      <w:pPr>
        <w:rPr>
          <w:rFonts w:cs="Arial"/>
          <w:szCs w:val="22"/>
        </w:rPr>
      </w:pPr>
    </w:p>
    <w:p w14:paraId="026DB0FA" w14:textId="77777777" w:rsidR="00776FC7" w:rsidRDefault="00776FC7" w:rsidP="00776FC7">
      <w:pPr>
        <w:rPr>
          <w:rFonts w:cs="Arial"/>
          <w:szCs w:val="22"/>
        </w:rPr>
      </w:pPr>
    </w:p>
    <w:p w14:paraId="6873CEAC" w14:textId="77777777" w:rsidR="00776FC7" w:rsidRDefault="00776FC7" w:rsidP="00776FC7">
      <w:pPr>
        <w:pStyle w:val="Normalnumberedlist"/>
      </w:pPr>
      <w:bookmarkStart w:id="12" w:name="_Hlk104642024"/>
      <w:bookmarkStart w:id="13" w:name="_Hlk104277291"/>
      <w:r>
        <w:t>Describe why the lessons learnt from a project post-mortem is important to a business.</w:t>
      </w:r>
    </w:p>
    <w:bookmarkEnd w:id="12"/>
    <w:bookmarkEnd w:id="13"/>
    <w:p w14:paraId="78801122" w14:textId="7205E459" w:rsidR="00776FC7" w:rsidRDefault="00776FC7" w:rsidP="00776FC7">
      <w:pPr>
        <w:pStyle w:val="Answer"/>
        <w:ind w:left="0"/>
      </w:pPr>
    </w:p>
    <w:p w14:paraId="67162390" w14:textId="575F479E" w:rsidR="00776FC7" w:rsidRDefault="00776FC7" w:rsidP="00776FC7">
      <w:pPr>
        <w:pStyle w:val="Answer"/>
        <w:ind w:left="0"/>
      </w:pPr>
    </w:p>
    <w:p w14:paraId="7D4B5F59" w14:textId="065A3226" w:rsidR="00776FC7" w:rsidRDefault="00776FC7" w:rsidP="00776FC7">
      <w:pPr>
        <w:pStyle w:val="Answer"/>
        <w:ind w:left="0"/>
      </w:pPr>
    </w:p>
    <w:p w14:paraId="4D42A0F7" w14:textId="5B1C37DC" w:rsidR="00776FC7" w:rsidRDefault="00776FC7" w:rsidP="00776FC7">
      <w:pPr>
        <w:pStyle w:val="Answer"/>
        <w:ind w:left="0"/>
      </w:pPr>
    </w:p>
    <w:p w14:paraId="6497CB8F" w14:textId="77777777" w:rsidR="00776FC7" w:rsidRDefault="00776FC7" w:rsidP="00776FC7">
      <w:pPr>
        <w:pStyle w:val="Answer"/>
        <w:ind w:left="0"/>
      </w:pPr>
    </w:p>
    <w:p w14:paraId="641E4E2B" w14:textId="77777777" w:rsidR="00776FC7" w:rsidRDefault="00776FC7" w:rsidP="00776FC7">
      <w:pPr>
        <w:pStyle w:val="Normalnumberedlist"/>
        <w:rPr>
          <w:rFonts w:cs="Arial"/>
          <w:szCs w:val="22"/>
        </w:rPr>
      </w:pPr>
      <w:bookmarkStart w:id="14" w:name="_Hlk103179729"/>
      <w:bookmarkStart w:id="15" w:name="_Hlk100743050"/>
      <w:r>
        <w:t xml:space="preserve">Explain the reason why collecting stakeholder voice research evidence is important. </w:t>
      </w:r>
      <w:bookmarkEnd w:id="14"/>
    </w:p>
    <w:bookmarkEnd w:id="15"/>
    <w:p w14:paraId="44FA629F" w14:textId="1910902B" w:rsidR="00776FC7" w:rsidRDefault="00776FC7" w:rsidP="00776FC7"/>
    <w:p w14:paraId="2B7778FF" w14:textId="21698B08" w:rsidR="00776FC7" w:rsidRDefault="00776FC7" w:rsidP="00776FC7"/>
    <w:p w14:paraId="690774D1" w14:textId="5E1957A1" w:rsidR="00776FC7" w:rsidRDefault="00776FC7" w:rsidP="00776FC7"/>
    <w:p w14:paraId="0D43B64D" w14:textId="79B55048" w:rsidR="00776FC7" w:rsidRDefault="00776FC7" w:rsidP="00776FC7"/>
    <w:p w14:paraId="3BD5CFB8" w14:textId="77777777" w:rsidR="00776FC7" w:rsidRDefault="00776FC7" w:rsidP="00776FC7"/>
    <w:p w14:paraId="54A65948" w14:textId="77777777" w:rsidR="00776FC7" w:rsidRDefault="00776FC7" w:rsidP="00776FC7">
      <w:pPr>
        <w:pStyle w:val="Normalnumberedlist"/>
      </w:pPr>
      <w:r>
        <w:t>Explain why a thorough evaluation of a project is considered good business practice.</w:t>
      </w:r>
    </w:p>
    <w:p w14:paraId="2BA4E176" w14:textId="148E9F89" w:rsidR="00776FC7" w:rsidRDefault="00776FC7" w:rsidP="00776FC7">
      <w:pPr>
        <w:rPr>
          <w:rFonts w:cs="Arial"/>
          <w:color w:val="FF0000"/>
          <w:szCs w:val="22"/>
        </w:rPr>
      </w:pPr>
    </w:p>
    <w:p w14:paraId="3E8B0E81" w14:textId="77B84C7E" w:rsidR="00776FC7" w:rsidRDefault="00776FC7" w:rsidP="00776FC7">
      <w:pPr>
        <w:rPr>
          <w:rFonts w:cs="Arial"/>
          <w:color w:val="FF0000"/>
          <w:szCs w:val="22"/>
        </w:rPr>
      </w:pPr>
    </w:p>
    <w:p w14:paraId="745B719C" w14:textId="5FD003C0" w:rsidR="00776FC7" w:rsidRDefault="00776FC7" w:rsidP="00776FC7">
      <w:pPr>
        <w:rPr>
          <w:rFonts w:cs="Arial"/>
          <w:color w:val="FF0000"/>
          <w:szCs w:val="22"/>
        </w:rPr>
      </w:pPr>
    </w:p>
    <w:p w14:paraId="4A2CD815" w14:textId="0C67CF30" w:rsidR="00776FC7" w:rsidRDefault="00776FC7" w:rsidP="00776FC7">
      <w:pPr>
        <w:rPr>
          <w:rFonts w:cs="Arial"/>
          <w:color w:val="FF0000"/>
          <w:szCs w:val="22"/>
        </w:rPr>
      </w:pPr>
    </w:p>
    <w:p w14:paraId="05842EEC" w14:textId="77777777" w:rsidR="00776FC7" w:rsidRDefault="00776FC7" w:rsidP="00776FC7">
      <w:pPr>
        <w:rPr>
          <w:rFonts w:cs="Arial"/>
          <w:color w:val="FF0000"/>
          <w:szCs w:val="22"/>
        </w:rPr>
      </w:pPr>
    </w:p>
    <w:p w14:paraId="6F6A4481" w14:textId="77777777" w:rsidR="00776FC7" w:rsidRDefault="00776FC7" w:rsidP="00776FC7">
      <w:pPr>
        <w:pStyle w:val="Normalnumberedlist"/>
      </w:pPr>
      <w:bookmarkStart w:id="16" w:name="_Hlk104736127"/>
      <w:r>
        <w:t>Define the term ‘justification’ in research evidence.</w:t>
      </w:r>
    </w:p>
    <w:bookmarkEnd w:id="16"/>
    <w:p w14:paraId="580DF1E8" w14:textId="46D2B16B" w:rsidR="00D51E7D" w:rsidRDefault="00D51E7D" w:rsidP="00776FC7"/>
    <w:p w14:paraId="1BED4105" w14:textId="77E42CE9" w:rsidR="00776FC7" w:rsidRDefault="00776FC7" w:rsidP="00776FC7"/>
    <w:p w14:paraId="079BED85" w14:textId="03F3B8FF" w:rsidR="00776FC7" w:rsidRDefault="00776FC7" w:rsidP="00776FC7"/>
    <w:p w14:paraId="380CD286" w14:textId="5EF527E2" w:rsidR="00776FC7" w:rsidRDefault="00776FC7" w:rsidP="00776FC7"/>
    <w:p w14:paraId="7E07F4B2" w14:textId="77777777" w:rsidR="00776FC7" w:rsidRPr="00776FC7" w:rsidRDefault="00776FC7" w:rsidP="00776FC7"/>
    <w:sectPr w:rsidR="00776FC7" w:rsidRPr="00776FC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FD5CE" w14:textId="77777777" w:rsidR="00EF13EF" w:rsidRDefault="00EF13EF">
      <w:pPr>
        <w:spacing w:before="0" w:after="0"/>
      </w:pPr>
      <w:r>
        <w:separator/>
      </w:r>
    </w:p>
  </w:endnote>
  <w:endnote w:type="continuationSeparator" w:id="0">
    <w:p w14:paraId="3DFFAA36" w14:textId="77777777" w:rsidR="00EF13EF" w:rsidRDefault="00EF13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FF12" w14:textId="77777777" w:rsidR="00776DB2" w:rsidRDefault="00776D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C979947" w:rsidR="00110217" w:rsidRPr="00F03E33" w:rsidRDefault="006C080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EE0248B" wp14:editId="20D1880D">
          <wp:simplePos x="0" y="0"/>
          <wp:positionH relativeFrom="margin">
            <wp:posOffset>5618480</wp:posOffset>
          </wp:positionH>
          <wp:positionV relativeFrom="margin">
            <wp:posOffset>8755380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D4F5" w14:textId="77777777" w:rsidR="00776DB2" w:rsidRDefault="00776D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76D9" w14:textId="6F1573B9" w:rsidR="00776DB2" w:rsidRPr="00F03E33" w:rsidRDefault="00776DB2" w:rsidP="00776DB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2993B54" wp14:editId="4D3782D4">
          <wp:simplePos x="0" y="0"/>
          <wp:positionH relativeFrom="margin">
            <wp:posOffset>5656580</wp:posOffset>
          </wp:positionH>
          <wp:positionV relativeFrom="margin">
            <wp:posOffset>8431530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FDB60" w14:textId="77777777" w:rsidR="00EF13EF" w:rsidRDefault="00EF13EF">
      <w:pPr>
        <w:spacing w:before="0" w:after="0"/>
      </w:pPr>
      <w:r>
        <w:separator/>
      </w:r>
    </w:p>
  </w:footnote>
  <w:footnote w:type="continuationSeparator" w:id="0">
    <w:p w14:paraId="3A386C4A" w14:textId="77777777" w:rsidR="00EF13EF" w:rsidRDefault="00EF13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E062" w14:textId="77777777" w:rsidR="00776DB2" w:rsidRDefault="00776D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E16B3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AB11" w14:textId="77777777" w:rsidR="00776DB2" w:rsidRDefault="00776D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F269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399920">
    <w:abstractNumId w:val="4"/>
  </w:num>
  <w:num w:numId="2" w16cid:durableId="123236785">
    <w:abstractNumId w:val="21"/>
  </w:num>
  <w:num w:numId="3" w16cid:durableId="2044481564">
    <w:abstractNumId w:val="29"/>
  </w:num>
  <w:num w:numId="4" w16cid:durableId="2146653324">
    <w:abstractNumId w:val="23"/>
  </w:num>
  <w:num w:numId="5" w16cid:durableId="619145368">
    <w:abstractNumId w:val="7"/>
  </w:num>
  <w:num w:numId="6" w16cid:durableId="951397584">
    <w:abstractNumId w:val="22"/>
  </w:num>
  <w:num w:numId="7" w16cid:durableId="1781292570">
    <w:abstractNumId w:val="7"/>
  </w:num>
  <w:num w:numId="8" w16cid:durableId="1482229371">
    <w:abstractNumId w:val="1"/>
  </w:num>
  <w:num w:numId="9" w16cid:durableId="410351301">
    <w:abstractNumId w:val="7"/>
    <w:lvlOverride w:ilvl="0">
      <w:startOverride w:val="1"/>
    </w:lvlOverride>
  </w:num>
  <w:num w:numId="10" w16cid:durableId="1398741469">
    <w:abstractNumId w:val="24"/>
  </w:num>
  <w:num w:numId="11" w16cid:durableId="1613900817">
    <w:abstractNumId w:val="20"/>
  </w:num>
  <w:num w:numId="12" w16cid:durableId="1300763172">
    <w:abstractNumId w:val="5"/>
  </w:num>
  <w:num w:numId="13" w16cid:durableId="659818418">
    <w:abstractNumId w:val="17"/>
  </w:num>
  <w:num w:numId="14" w16cid:durableId="1530488675">
    <w:abstractNumId w:val="26"/>
  </w:num>
  <w:num w:numId="15" w16cid:durableId="1712998154">
    <w:abstractNumId w:val="14"/>
  </w:num>
  <w:num w:numId="16" w16cid:durableId="279067183">
    <w:abstractNumId w:val="6"/>
  </w:num>
  <w:num w:numId="17" w16cid:durableId="1656226815">
    <w:abstractNumId w:val="31"/>
  </w:num>
  <w:num w:numId="18" w16cid:durableId="715591213">
    <w:abstractNumId w:val="32"/>
  </w:num>
  <w:num w:numId="19" w16cid:durableId="2135562945">
    <w:abstractNumId w:val="3"/>
  </w:num>
  <w:num w:numId="20" w16cid:durableId="1916357909">
    <w:abstractNumId w:val="2"/>
  </w:num>
  <w:num w:numId="21" w16cid:durableId="1191138600">
    <w:abstractNumId w:val="12"/>
  </w:num>
  <w:num w:numId="22" w16cid:durableId="709839027">
    <w:abstractNumId w:val="12"/>
    <w:lvlOverride w:ilvl="0">
      <w:startOverride w:val="1"/>
    </w:lvlOverride>
  </w:num>
  <w:num w:numId="23" w16cid:durableId="766999631">
    <w:abstractNumId w:val="30"/>
  </w:num>
  <w:num w:numId="24" w16cid:durableId="635524659">
    <w:abstractNumId w:val="12"/>
    <w:lvlOverride w:ilvl="0">
      <w:startOverride w:val="1"/>
    </w:lvlOverride>
  </w:num>
  <w:num w:numId="25" w16cid:durableId="832139042">
    <w:abstractNumId w:val="12"/>
    <w:lvlOverride w:ilvl="0">
      <w:startOverride w:val="1"/>
    </w:lvlOverride>
  </w:num>
  <w:num w:numId="26" w16cid:durableId="1796218359">
    <w:abstractNumId w:val="13"/>
  </w:num>
  <w:num w:numId="27" w16cid:durableId="1404764827">
    <w:abstractNumId w:val="27"/>
  </w:num>
  <w:num w:numId="28" w16cid:durableId="272248629">
    <w:abstractNumId w:val="12"/>
    <w:lvlOverride w:ilvl="0">
      <w:startOverride w:val="1"/>
    </w:lvlOverride>
  </w:num>
  <w:num w:numId="29" w16cid:durableId="682321602">
    <w:abstractNumId w:val="28"/>
  </w:num>
  <w:num w:numId="30" w16cid:durableId="2005742314">
    <w:abstractNumId w:val="12"/>
  </w:num>
  <w:num w:numId="31" w16cid:durableId="1968047272">
    <w:abstractNumId w:val="12"/>
    <w:lvlOverride w:ilvl="0">
      <w:startOverride w:val="1"/>
    </w:lvlOverride>
  </w:num>
  <w:num w:numId="32" w16cid:durableId="486828140">
    <w:abstractNumId w:val="12"/>
    <w:lvlOverride w:ilvl="0">
      <w:startOverride w:val="1"/>
    </w:lvlOverride>
  </w:num>
  <w:num w:numId="33" w16cid:durableId="1984382972">
    <w:abstractNumId w:val="0"/>
  </w:num>
  <w:num w:numId="34" w16cid:durableId="1888298742">
    <w:abstractNumId w:val="15"/>
  </w:num>
  <w:num w:numId="35" w16cid:durableId="20102832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16730220">
    <w:abstractNumId w:val="19"/>
  </w:num>
  <w:num w:numId="37" w16cid:durableId="1996689708">
    <w:abstractNumId w:val="8"/>
  </w:num>
  <w:num w:numId="38" w16cid:durableId="2030525302">
    <w:abstractNumId w:val="11"/>
  </w:num>
  <w:num w:numId="39" w16cid:durableId="446775265">
    <w:abstractNumId w:val="10"/>
  </w:num>
  <w:num w:numId="40" w16cid:durableId="1513062113">
    <w:abstractNumId w:val="25"/>
  </w:num>
  <w:num w:numId="41" w16cid:durableId="10229310">
    <w:abstractNumId w:val="18"/>
  </w:num>
  <w:num w:numId="42" w16cid:durableId="840697828">
    <w:abstractNumId w:val="16"/>
  </w:num>
  <w:num w:numId="43" w16cid:durableId="778139168">
    <w:abstractNumId w:val="33"/>
  </w:num>
  <w:num w:numId="44" w16cid:durableId="3203513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8A4"/>
    <w:rsid w:val="000033BD"/>
    <w:rsid w:val="00004D56"/>
    <w:rsid w:val="0001130A"/>
    <w:rsid w:val="00034F8E"/>
    <w:rsid w:val="00037150"/>
    <w:rsid w:val="00044600"/>
    <w:rsid w:val="00044AC0"/>
    <w:rsid w:val="00046AA1"/>
    <w:rsid w:val="00053393"/>
    <w:rsid w:val="00082C62"/>
    <w:rsid w:val="000A2F3C"/>
    <w:rsid w:val="000B231F"/>
    <w:rsid w:val="000B6E5B"/>
    <w:rsid w:val="000E194B"/>
    <w:rsid w:val="000F13FB"/>
    <w:rsid w:val="00110217"/>
    <w:rsid w:val="00111F94"/>
    <w:rsid w:val="0011511A"/>
    <w:rsid w:val="00152AC3"/>
    <w:rsid w:val="00156399"/>
    <w:rsid w:val="00156AF3"/>
    <w:rsid w:val="0019491D"/>
    <w:rsid w:val="00195944"/>
    <w:rsid w:val="001B37E4"/>
    <w:rsid w:val="001B45B2"/>
    <w:rsid w:val="001B4FE5"/>
    <w:rsid w:val="001B5E3A"/>
    <w:rsid w:val="001C1F11"/>
    <w:rsid w:val="001C6413"/>
    <w:rsid w:val="001E3449"/>
    <w:rsid w:val="001E458A"/>
    <w:rsid w:val="001E746F"/>
    <w:rsid w:val="001F74AD"/>
    <w:rsid w:val="002430F5"/>
    <w:rsid w:val="00243376"/>
    <w:rsid w:val="00263955"/>
    <w:rsid w:val="00275416"/>
    <w:rsid w:val="002B4246"/>
    <w:rsid w:val="002B4E3E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C7423"/>
    <w:rsid w:val="003D3724"/>
    <w:rsid w:val="003D459B"/>
    <w:rsid w:val="003F7F14"/>
    <w:rsid w:val="00404B31"/>
    <w:rsid w:val="004426C7"/>
    <w:rsid w:val="00474F67"/>
    <w:rsid w:val="0048500D"/>
    <w:rsid w:val="00496AAA"/>
    <w:rsid w:val="00496C8C"/>
    <w:rsid w:val="00497A33"/>
    <w:rsid w:val="004B3E73"/>
    <w:rsid w:val="004D1D52"/>
    <w:rsid w:val="004D4C86"/>
    <w:rsid w:val="004D56DB"/>
    <w:rsid w:val="004E3563"/>
    <w:rsid w:val="0050784B"/>
    <w:rsid w:val="00520813"/>
    <w:rsid w:val="00524E1B"/>
    <w:rsid w:val="0056012B"/>
    <w:rsid w:val="00563532"/>
    <w:rsid w:val="00595692"/>
    <w:rsid w:val="005A74DF"/>
    <w:rsid w:val="005B2AEC"/>
    <w:rsid w:val="005B43F6"/>
    <w:rsid w:val="00606FEC"/>
    <w:rsid w:val="006124C0"/>
    <w:rsid w:val="006135C0"/>
    <w:rsid w:val="00657B75"/>
    <w:rsid w:val="006642FD"/>
    <w:rsid w:val="0067624A"/>
    <w:rsid w:val="006807B0"/>
    <w:rsid w:val="00691B95"/>
    <w:rsid w:val="00691E85"/>
    <w:rsid w:val="006A5EEF"/>
    <w:rsid w:val="006B00EE"/>
    <w:rsid w:val="006B0451"/>
    <w:rsid w:val="006B798A"/>
    <w:rsid w:val="006C0801"/>
    <w:rsid w:val="006D3AA3"/>
    <w:rsid w:val="006D4994"/>
    <w:rsid w:val="006E1028"/>
    <w:rsid w:val="006E19C2"/>
    <w:rsid w:val="006F7BAF"/>
    <w:rsid w:val="00716C55"/>
    <w:rsid w:val="00722FE1"/>
    <w:rsid w:val="007267E8"/>
    <w:rsid w:val="00742D3D"/>
    <w:rsid w:val="007508D5"/>
    <w:rsid w:val="00751B5B"/>
    <w:rsid w:val="0077023A"/>
    <w:rsid w:val="007765A0"/>
    <w:rsid w:val="00776DB2"/>
    <w:rsid w:val="00776FC7"/>
    <w:rsid w:val="00783785"/>
    <w:rsid w:val="00786ACA"/>
    <w:rsid w:val="00797FA7"/>
    <w:rsid w:val="007A13C7"/>
    <w:rsid w:val="007A72E5"/>
    <w:rsid w:val="007A7D26"/>
    <w:rsid w:val="007C6A66"/>
    <w:rsid w:val="007D2E9A"/>
    <w:rsid w:val="007E04DE"/>
    <w:rsid w:val="00810DD2"/>
    <w:rsid w:val="00845D25"/>
    <w:rsid w:val="00850DBD"/>
    <w:rsid w:val="00880C3F"/>
    <w:rsid w:val="00885F10"/>
    <w:rsid w:val="008A6464"/>
    <w:rsid w:val="008B2A2A"/>
    <w:rsid w:val="008B3512"/>
    <w:rsid w:val="008C1F1C"/>
    <w:rsid w:val="008D47A6"/>
    <w:rsid w:val="008E33C7"/>
    <w:rsid w:val="00905BED"/>
    <w:rsid w:val="009372F9"/>
    <w:rsid w:val="009772D5"/>
    <w:rsid w:val="009975A0"/>
    <w:rsid w:val="009A65E1"/>
    <w:rsid w:val="009B0C35"/>
    <w:rsid w:val="009C5C6E"/>
    <w:rsid w:val="009C5CE3"/>
    <w:rsid w:val="009D0456"/>
    <w:rsid w:val="00A1230A"/>
    <w:rsid w:val="00A2454C"/>
    <w:rsid w:val="00A27E90"/>
    <w:rsid w:val="00A34C5A"/>
    <w:rsid w:val="00A41427"/>
    <w:rsid w:val="00A459B4"/>
    <w:rsid w:val="00A82DCC"/>
    <w:rsid w:val="00A97571"/>
    <w:rsid w:val="00AA05DF"/>
    <w:rsid w:val="00AB08A7"/>
    <w:rsid w:val="00AB13CA"/>
    <w:rsid w:val="00AB69EA"/>
    <w:rsid w:val="00AC6FCF"/>
    <w:rsid w:val="00AD4F5D"/>
    <w:rsid w:val="00AE245C"/>
    <w:rsid w:val="00B0010E"/>
    <w:rsid w:val="00B054EC"/>
    <w:rsid w:val="00B06249"/>
    <w:rsid w:val="00B07E89"/>
    <w:rsid w:val="00B226B9"/>
    <w:rsid w:val="00B634AC"/>
    <w:rsid w:val="00BB43ED"/>
    <w:rsid w:val="00BD027F"/>
    <w:rsid w:val="00BE2C21"/>
    <w:rsid w:val="00C01D20"/>
    <w:rsid w:val="00C06474"/>
    <w:rsid w:val="00C1305F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CF62C8"/>
    <w:rsid w:val="00D03E82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B32F1"/>
    <w:rsid w:val="00DC36C8"/>
    <w:rsid w:val="00DC513F"/>
    <w:rsid w:val="00DC6EA5"/>
    <w:rsid w:val="00DE29A8"/>
    <w:rsid w:val="00E103DA"/>
    <w:rsid w:val="00E41025"/>
    <w:rsid w:val="00E761E0"/>
    <w:rsid w:val="00E8363F"/>
    <w:rsid w:val="00E94E5C"/>
    <w:rsid w:val="00E96756"/>
    <w:rsid w:val="00EF13EF"/>
    <w:rsid w:val="00EF57C3"/>
    <w:rsid w:val="00F02A7A"/>
    <w:rsid w:val="00F03E33"/>
    <w:rsid w:val="00F15749"/>
    <w:rsid w:val="00F24D83"/>
    <w:rsid w:val="00F36DCA"/>
    <w:rsid w:val="00F42A36"/>
    <w:rsid w:val="00F47D29"/>
    <w:rsid w:val="00F82617"/>
    <w:rsid w:val="00F83FC6"/>
    <w:rsid w:val="00F967EC"/>
    <w:rsid w:val="00FA07AF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A3562A-7D73-4C62-B9F3-A5A0D4717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2022-09-14T09:32:00Z</dcterms:created>
  <dcterms:modified xsi:type="dcterms:W3CDTF">2022-09-22T09:13:00Z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