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11083" w14:textId="4E1FF1A9" w:rsidR="008F5474" w:rsidRDefault="008F5474" w:rsidP="008F5474">
      <w:pPr>
        <w:pStyle w:val="Normalheadingblack"/>
        <w:rPr>
          <w:sz w:val="32"/>
          <w:szCs w:val="32"/>
        </w:rPr>
      </w:pPr>
      <w:r w:rsidRPr="00D74610">
        <w:rPr>
          <w:sz w:val="32"/>
          <w:szCs w:val="32"/>
        </w:rPr>
        <w:t>5</w:t>
      </w:r>
      <w:r>
        <w:rPr>
          <w:sz w:val="32"/>
          <w:szCs w:val="32"/>
        </w:rPr>
        <w:t>.</w:t>
      </w:r>
      <w:r w:rsidRPr="00D74610">
        <w:rPr>
          <w:sz w:val="32"/>
          <w:szCs w:val="32"/>
        </w:rPr>
        <w:t xml:space="preserve"> Sustainability principles</w:t>
      </w:r>
    </w:p>
    <w:p w14:paraId="3A86C8FF" w14:textId="77777777" w:rsidR="008F5474" w:rsidRDefault="008F5474" w:rsidP="008F5474">
      <w:pPr>
        <w:pStyle w:val="Normalheadingblack"/>
        <w:rPr>
          <w:sz w:val="32"/>
          <w:szCs w:val="32"/>
        </w:rPr>
      </w:pPr>
    </w:p>
    <w:p w14:paraId="4FDF0B91" w14:textId="792D80A9" w:rsidR="00390440" w:rsidRPr="008F5474" w:rsidRDefault="00D85041" w:rsidP="008F5474">
      <w:pPr>
        <w:pStyle w:val="Heading1"/>
        <w:rPr>
          <w:rFonts w:eastAsia="MS PGothic" w:cs="MS PGothic"/>
          <w:color w:val="000000" w:themeColor="text1"/>
          <w:kern w:val="24"/>
          <w:szCs w:val="32"/>
        </w:rPr>
      </w:pPr>
      <w:r w:rsidRPr="00D85041">
        <w:t>Worksheet 5: Sustainable solutions recap</w:t>
      </w:r>
      <w:r w:rsidR="00390440" w:rsidRPr="00D85041">
        <w:t xml:space="preserve"> </w:t>
      </w:r>
      <w:r w:rsidR="0048681C" w:rsidRPr="00D85041">
        <w:t>(</w:t>
      </w:r>
      <w:r w:rsidR="00923EF2" w:rsidRPr="00D85041">
        <w:t>t</w:t>
      </w:r>
      <w:r w:rsidR="0048681C" w:rsidRPr="00D85041">
        <w:t>utor)</w:t>
      </w:r>
    </w:p>
    <w:p w14:paraId="54B13E07" w14:textId="77777777" w:rsidR="00BF51EC" w:rsidRDefault="00BF51EC" w:rsidP="00390440"/>
    <w:p w14:paraId="5E7C4C7C" w14:textId="2CB925E5" w:rsidR="00BF51EC" w:rsidRDefault="00BF51EC" w:rsidP="007A1569">
      <w:pPr>
        <w:pStyle w:val="ListParagraph"/>
        <w:numPr>
          <w:ilvl w:val="0"/>
          <w:numId w:val="50"/>
        </w:numPr>
      </w:pPr>
      <w:r>
        <w:t xml:space="preserve">State </w:t>
      </w:r>
      <w:r w:rsidRPr="00DD30EE">
        <w:rPr>
          <w:b/>
          <w:bCs/>
        </w:rPr>
        <w:t>three</w:t>
      </w:r>
      <w:r>
        <w:t xml:space="preserve"> social sustainability factors</w:t>
      </w:r>
      <w:r w:rsidR="00C9684C">
        <w:t>.</w:t>
      </w:r>
    </w:p>
    <w:p w14:paraId="38421307" w14:textId="766E55D5" w:rsidR="00BF51EC" w:rsidRDefault="00BF51EC" w:rsidP="00390440"/>
    <w:p w14:paraId="01DFC4B8" w14:textId="1A375FF8" w:rsidR="00BF51EC" w:rsidRPr="00DD30EE" w:rsidRDefault="00BF51EC" w:rsidP="00390440">
      <w:pPr>
        <w:rPr>
          <w:bCs/>
          <w:color w:val="FF0000"/>
        </w:rPr>
      </w:pPr>
      <w:r w:rsidRPr="00DD30EE">
        <w:rPr>
          <w:bCs/>
          <w:color w:val="FF0000"/>
        </w:rPr>
        <w:t xml:space="preserve">Improved </w:t>
      </w:r>
      <w:r w:rsidR="00C9684C" w:rsidRPr="00DD30EE">
        <w:rPr>
          <w:bCs/>
          <w:color w:val="FF0000"/>
        </w:rPr>
        <w:t>e</w:t>
      </w:r>
      <w:r w:rsidRPr="00DD30EE">
        <w:rPr>
          <w:bCs/>
          <w:color w:val="FF0000"/>
        </w:rPr>
        <w:t xml:space="preserve">quality </w:t>
      </w:r>
    </w:p>
    <w:p w14:paraId="19224D82" w14:textId="1183FA09" w:rsidR="00BF51EC" w:rsidRPr="00DD30EE" w:rsidRDefault="00BF51EC" w:rsidP="00390440">
      <w:pPr>
        <w:rPr>
          <w:bCs/>
          <w:color w:val="FF0000"/>
        </w:rPr>
      </w:pPr>
      <w:r w:rsidRPr="00DD30EE">
        <w:rPr>
          <w:bCs/>
          <w:color w:val="FF0000"/>
        </w:rPr>
        <w:t>End</w:t>
      </w:r>
      <w:r w:rsidR="00EE579A" w:rsidRPr="00DD30EE">
        <w:rPr>
          <w:bCs/>
          <w:color w:val="FF0000"/>
        </w:rPr>
        <w:t>ing of</w:t>
      </w:r>
      <w:r w:rsidRPr="00DD30EE">
        <w:rPr>
          <w:bCs/>
          <w:color w:val="FF0000"/>
        </w:rPr>
        <w:t xml:space="preserve"> poverty </w:t>
      </w:r>
    </w:p>
    <w:p w14:paraId="2F828C8F" w14:textId="59697F24" w:rsidR="00BF51EC" w:rsidRPr="00DD30EE" w:rsidRDefault="00BF51EC" w:rsidP="00390440">
      <w:pPr>
        <w:rPr>
          <w:bCs/>
          <w:color w:val="FF0000"/>
        </w:rPr>
      </w:pPr>
      <w:r w:rsidRPr="00DD30EE">
        <w:rPr>
          <w:bCs/>
          <w:color w:val="FF0000"/>
        </w:rPr>
        <w:t>End</w:t>
      </w:r>
      <w:r w:rsidR="00EE579A" w:rsidRPr="00DD30EE">
        <w:rPr>
          <w:bCs/>
          <w:color w:val="FF0000"/>
        </w:rPr>
        <w:t>ing of</w:t>
      </w:r>
      <w:r w:rsidRPr="00DD30EE">
        <w:rPr>
          <w:bCs/>
          <w:color w:val="FF0000"/>
        </w:rPr>
        <w:t xml:space="preserve"> </w:t>
      </w:r>
      <w:r w:rsidR="00C9684C" w:rsidRPr="00DD30EE">
        <w:rPr>
          <w:bCs/>
          <w:color w:val="FF0000"/>
        </w:rPr>
        <w:t>w</w:t>
      </w:r>
      <w:r w:rsidRPr="00DD30EE">
        <w:rPr>
          <w:bCs/>
          <w:color w:val="FF0000"/>
        </w:rPr>
        <w:t xml:space="preserve">ars </w:t>
      </w:r>
    </w:p>
    <w:p w14:paraId="1A702D4E" w14:textId="7D03ECE5" w:rsidR="00BF51EC" w:rsidRPr="00DD30EE" w:rsidRDefault="00BF51EC" w:rsidP="00390440">
      <w:pPr>
        <w:rPr>
          <w:bCs/>
          <w:color w:val="FF0000"/>
        </w:rPr>
      </w:pPr>
      <w:r w:rsidRPr="00DD30EE">
        <w:rPr>
          <w:bCs/>
          <w:color w:val="FF0000"/>
        </w:rPr>
        <w:t xml:space="preserve">Improved </w:t>
      </w:r>
      <w:r w:rsidR="00C9684C" w:rsidRPr="00DD30EE">
        <w:rPr>
          <w:bCs/>
          <w:color w:val="FF0000"/>
        </w:rPr>
        <w:t>q</w:t>
      </w:r>
      <w:r w:rsidRPr="00DD30EE">
        <w:rPr>
          <w:bCs/>
          <w:color w:val="FF0000"/>
        </w:rPr>
        <w:t xml:space="preserve">uality of </w:t>
      </w:r>
      <w:r w:rsidR="00C9684C" w:rsidRPr="00DD30EE">
        <w:rPr>
          <w:bCs/>
          <w:color w:val="FF0000"/>
        </w:rPr>
        <w:t>l</w:t>
      </w:r>
      <w:r w:rsidRPr="00DD30EE">
        <w:rPr>
          <w:bCs/>
          <w:color w:val="FF0000"/>
        </w:rPr>
        <w:t xml:space="preserve">ife </w:t>
      </w:r>
    </w:p>
    <w:p w14:paraId="0E14C949" w14:textId="4F8AD806" w:rsidR="00BF51EC" w:rsidRPr="00DD30EE" w:rsidRDefault="00BF51EC" w:rsidP="00390440">
      <w:pPr>
        <w:rPr>
          <w:bCs/>
        </w:rPr>
      </w:pPr>
    </w:p>
    <w:p w14:paraId="62D0D542" w14:textId="55EF882C" w:rsidR="00BF51EC" w:rsidRPr="00DD30EE" w:rsidRDefault="00BF51EC" w:rsidP="007A1569">
      <w:pPr>
        <w:pStyle w:val="ListParagraph"/>
        <w:numPr>
          <w:ilvl w:val="0"/>
          <w:numId w:val="50"/>
        </w:numPr>
        <w:rPr>
          <w:bCs/>
        </w:rPr>
      </w:pPr>
      <w:r w:rsidRPr="00DD30EE">
        <w:rPr>
          <w:bCs/>
        </w:rPr>
        <w:t>State three environmental sustainability factors</w:t>
      </w:r>
      <w:r w:rsidR="00C9684C" w:rsidRPr="00DD30EE">
        <w:rPr>
          <w:bCs/>
        </w:rPr>
        <w:t>.</w:t>
      </w:r>
    </w:p>
    <w:p w14:paraId="795AD7D0" w14:textId="117428A1" w:rsidR="00BF51EC" w:rsidRPr="00DD30EE" w:rsidRDefault="00BF51EC" w:rsidP="00390440">
      <w:pPr>
        <w:rPr>
          <w:bCs/>
        </w:rPr>
      </w:pPr>
    </w:p>
    <w:p w14:paraId="426693C0" w14:textId="03F5A48B" w:rsidR="00BF51EC" w:rsidRPr="00DD30EE" w:rsidRDefault="00BF51EC" w:rsidP="00390440">
      <w:pPr>
        <w:rPr>
          <w:bCs/>
          <w:color w:val="FF0000"/>
        </w:rPr>
      </w:pPr>
      <w:r w:rsidRPr="00DD30EE">
        <w:rPr>
          <w:bCs/>
          <w:color w:val="FF0000"/>
        </w:rPr>
        <w:t>Clean air and water</w:t>
      </w:r>
    </w:p>
    <w:p w14:paraId="01B614A2" w14:textId="0BA80321" w:rsidR="00BF51EC" w:rsidRPr="00DD30EE" w:rsidRDefault="00BF51EC" w:rsidP="00390440">
      <w:pPr>
        <w:rPr>
          <w:bCs/>
          <w:color w:val="FF0000"/>
        </w:rPr>
      </w:pPr>
      <w:r w:rsidRPr="00DD30EE">
        <w:rPr>
          <w:bCs/>
          <w:color w:val="FF0000"/>
        </w:rPr>
        <w:t>Reduce</w:t>
      </w:r>
      <w:r w:rsidR="00EE579A" w:rsidRPr="00DD30EE">
        <w:rPr>
          <w:bCs/>
          <w:color w:val="FF0000"/>
        </w:rPr>
        <w:t>d</w:t>
      </w:r>
      <w:r w:rsidRPr="00DD30EE">
        <w:rPr>
          <w:bCs/>
          <w:color w:val="FF0000"/>
        </w:rPr>
        <w:t xml:space="preserve"> pollution</w:t>
      </w:r>
    </w:p>
    <w:p w14:paraId="1AC672AE" w14:textId="20CE2272" w:rsidR="00BF51EC" w:rsidRPr="00DD30EE" w:rsidRDefault="00BF51EC" w:rsidP="00390440">
      <w:pPr>
        <w:rPr>
          <w:bCs/>
          <w:color w:val="FF0000"/>
        </w:rPr>
      </w:pPr>
      <w:r w:rsidRPr="00DD30EE">
        <w:rPr>
          <w:bCs/>
          <w:color w:val="FF0000"/>
        </w:rPr>
        <w:t>Minimis</w:t>
      </w:r>
      <w:r w:rsidR="00EE579A" w:rsidRPr="00DD30EE">
        <w:rPr>
          <w:bCs/>
          <w:color w:val="FF0000"/>
        </w:rPr>
        <w:t>ing</w:t>
      </w:r>
      <w:r w:rsidRPr="00DD30EE">
        <w:rPr>
          <w:bCs/>
          <w:color w:val="FF0000"/>
        </w:rPr>
        <w:t xml:space="preserve"> </w:t>
      </w:r>
      <w:r w:rsidR="00C9684C" w:rsidRPr="00DD30EE">
        <w:rPr>
          <w:bCs/>
          <w:color w:val="FF0000"/>
        </w:rPr>
        <w:t>w</w:t>
      </w:r>
      <w:r w:rsidRPr="00DD30EE">
        <w:rPr>
          <w:bCs/>
          <w:color w:val="FF0000"/>
        </w:rPr>
        <w:t>aste</w:t>
      </w:r>
    </w:p>
    <w:p w14:paraId="306B47FD" w14:textId="1F0C3600" w:rsidR="00BF51EC" w:rsidRPr="00DD30EE" w:rsidRDefault="00BF51EC" w:rsidP="00390440">
      <w:pPr>
        <w:rPr>
          <w:bCs/>
          <w:color w:val="FF0000"/>
        </w:rPr>
      </w:pPr>
      <w:r w:rsidRPr="00DD30EE">
        <w:rPr>
          <w:bCs/>
          <w:color w:val="FF0000"/>
        </w:rPr>
        <w:t>Use</w:t>
      </w:r>
      <w:r w:rsidR="00EE579A" w:rsidRPr="00DD30EE">
        <w:rPr>
          <w:bCs/>
          <w:color w:val="FF0000"/>
        </w:rPr>
        <w:t xml:space="preserve"> of</w:t>
      </w:r>
      <w:r w:rsidRPr="00DD30EE">
        <w:rPr>
          <w:bCs/>
          <w:color w:val="FF0000"/>
        </w:rPr>
        <w:t xml:space="preserve"> </w:t>
      </w:r>
      <w:r w:rsidR="00C9684C" w:rsidRPr="00DD30EE">
        <w:rPr>
          <w:bCs/>
          <w:color w:val="FF0000"/>
        </w:rPr>
        <w:t>fewer</w:t>
      </w:r>
      <w:r w:rsidRPr="00DD30EE">
        <w:rPr>
          <w:bCs/>
          <w:color w:val="FF0000"/>
        </w:rPr>
        <w:t xml:space="preserve"> finite resources </w:t>
      </w:r>
    </w:p>
    <w:p w14:paraId="177CE504" w14:textId="3B6C0D48" w:rsidR="00BF51EC" w:rsidRPr="00DD30EE" w:rsidRDefault="00BF51EC" w:rsidP="00390440">
      <w:pPr>
        <w:rPr>
          <w:bCs/>
          <w:color w:val="FF0000"/>
        </w:rPr>
      </w:pPr>
      <w:r w:rsidRPr="00DD30EE">
        <w:rPr>
          <w:bCs/>
          <w:color w:val="FF0000"/>
        </w:rPr>
        <w:t>Protection of habitat</w:t>
      </w:r>
      <w:r w:rsidR="00E06206" w:rsidRPr="00DD30EE">
        <w:rPr>
          <w:bCs/>
          <w:color w:val="FF0000"/>
        </w:rPr>
        <w:t>s</w:t>
      </w:r>
      <w:r w:rsidRPr="00DD30EE">
        <w:rPr>
          <w:bCs/>
          <w:color w:val="FF0000"/>
        </w:rPr>
        <w:t xml:space="preserve"> and species </w:t>
      </w:r>
    </w:p>
    <w:p w14:paraId="75D83772" w14:textId="77777777" w:rsidR="00BF51EC" w:rsidRPr="00DD30EE" w:rsidRDefault="00BF51EC" w:rsidP="00390440">
      <w:pPr>
        <w:rPr>
          <w:bCs/>
        </w:rPr>
      </w:pPr>
    </w:p>
    <w:p w14:paraId="7E32E8F0" w14:textId="2F1A77A7" w:rsidR="00BF51EC" w:rsidRPr="00DD30EE" w:rsidRDefault="00BF51EC" w:rsidP="00390440">
      <w:pPr>
        <w:rPr>
          <w:bCs/>
        </w:rPr>
      </w:pPr>
    </w:p>
    <w:p w14:paraId="256D0BB3" w14:textId="32805586" w:rsidR="00BF51EC" w:rsidRPr="00DD30EE" w:rsidRDefault="00BF51EC" w:rsidP="007A1569">
      <w:pPr>
        <w:pStyle w:val="ListParagraph"/>
        <w:numPr>
          <w:ilvl w:val="0"/>
          <w:numId w:val="50"/>
        </w:numPr>
        <w:rPr>
          <w:bCs/>
        </w:rPr>
      </w:pPr>
      <w:r w:rsidRPr="00DD30EE">
        <w:rPr>
          <w:bCs/>
        </w:rPr>
        <w:t xml:space="preserve">State three </w:t>
      </w:r>
      <w:r w:rsidR="00C9684C" w:rsidRPr="00DD30EE">
        <w:rPr>
          <w:bCs/>
        </w:rPr>
        <w:t>e</w:t>
      </w:r>
      <w:r w:rsidRPr="00DD30EE">
        <w:rPr>
          <w:bCs/>
        </w:rPr>
        <w:t>conomic sustainability factors</w:t>
      </w:r>
      <w:r w:rsidR="00C9684C" w:rsidRPr="00DD30EE">
        <w:rPr>
          <w:bCs/>
        </w:rPr>
        <w:t>.</w:t>
      </w:r>
      <w:r w:rsidRPr="00DD30EE">
        <w:rPr>
          <w:bCs/>
        </w:rPr>
        <w:t xml:space="preserve"> </w:t>
      </w:r>
    </w:p>
    <w:p w14:paraId="3557055E" w14:textId="2C6D8249" w:rsidR="00BF51EC" w:rsidRPr="00DD30EE" w:rsidRDefault="00BF51EC" w:rsidP="00390440">
      <w:pPr>
        <w:rPr>
          <w:bCs/>
        </w:rPr>
      </w:pPr>
    </w:p>
    <w:p w14:paraId="002C0171" w14:textId="005DC003" w:rsidR="00BF51EC" w:rsidRPr="00DD30EE" w:rsidRDefault="0048681C" w:rsidP="00390440">
      <w:pPr>
        <w:rPr>
          <w:bCs/>
          <w:color w:val="FF0000"/>
        </w:rPr>
      </w:pPr>
      <w:r w:rsidRPr="00DD30EE">
        <w:rPr>
          <w:bCs/>
          <w:color w:val="FF0000"/>
        </w:rPr>
        <w:t xml:space="preserve">Reduced </w:t>
      </w:r>
      <w:r w:rsidR="00C9684C" w:rsidRPr="00DD30EE">
        <w:rPr>
          <w:bCs/>
          <w:color w:val="FF0000"/>
        </w:rPr>
        <w:t>p</w:t>
      </w:r>
      <w:r w:rsidRPr="00DD30EE">
        <w:rPr>
          <w:bCs/>
          <w:color w:val="FF0000"/>
        </w:rPr>
        <w:t xml:space="preserve">overty </w:t>
      </w:r>
    </w:p>
    <w:p w14:paraId="09CC3771" w14:textId="62F5136D" w:rsidR="0048681C" w:rsidRPr="00DD30EE" w:rsidRDefault="0048681C" w:rsidP="00390440">
      <w:pPr>
        <w:rPr>
          <w:bCs/>
          <w:color w:val="FF0000"/>
        </w:rPr>
      </w:pPr>
      <w:r w:rsidRPr="00DD30EE">
        <w:rPr>
          <w:bCs/>
          <w:color w:val="FF0000"/>
        </w:rPr>
        <w:t xml:space="preserve">Whole life costing </w:t>
      </w:r>
    </w:p>
    <w:p w14:paraId="6EF72113" w14:textId="24D415AC" w:rsidR="0048681C" w:rsidRPr="00DD30EE" w:rsidRDefault="0048681C" w:rsidP="00390440">
      <w:pPr>
        <w:rPr>
          <w:bCs/>
          <w:color w:val="FF0000"/>
        </w:rPr>
      </w:pPr>
      <w:r w:rsidRPr="00DD30EE">
        <w:rPr>
          <w:bCs/>
          <w:color w:val="FF0000"/>
        </w:rPr>
        <w:t xml:space="preserve">Improved economic growth </w:t>
      </w:r>
    </w:p>
    <w:p w14:paraId="7750297E" w14:textId="279BEDC3" w:rsidR="0048681C" w:rsidRPr="00DD30EE" w:rsidRDefault="0048681C" w:rsidP="00390440">
      <w:pPr>
        <w:rPr>
          <w:bCs/>
          <w:color w:val="FF0000"/>
        </w:rPr>
      </w:pPr>
      <w:r w:rsidRPr="00DD30EE">
        <w:rPr>
          <w:bCs/>
          <w:color w:val="FF0000"/>
        </w:rPr>
        <w:t xml:space="preserve">Economic </w:t>
      </w:r>
      <w:r w:rsidR="00C9684C" w:rsidRPr="00DD30EE">
        <w:rPr>
          <w:bCs/>
          <w:color w:val="FF0000"/>
        </w:rPr>
        <w:t>e</w:t>
      </w:r>
      <w:r w:rsidRPr="00DD30EE">
        <w:rPr>
          <w:bCs/>
          <w:color w:val="FF0000"/>
        </w:rPr>
        <w:t xml:space="preserve">quality </w:t>
      </w:r>
    </w:p>
    <w:p w14:paraId="1FB18DA7" w14:textId="77777777" w:rsidR="0048681C" w:rsidRDefault="0048681C" w:rsidP="00390440"/>
    <w:p w14:paraId="7013202A" w14:textId="6BFBEB0F" w:rsidR="00BF51EC" w:rsidRDefault="00BF51EC" w:rsidP="00390440"/>
    <w:p w14:paraId="6E22E357" w14:textId="2BC19725" w:rsidR="00BF51EC" w:rsidRDefault="00BF51EC" w:rsidP="007A1569">
      <w:pPr>
        <w:pStyle w:val="ListParagraph"/>
        <w:numPr>
          <w:ilvl w:val="0"/>
          <w:numId w:val="50"/>
        </w:numPr>
      </w:pPr>
      <w:r>
        <w:t>Explain what is meant by the term self-healing concrete</w:t>
      </w:r>
      <w:r w:rsidR="00116B11">
        <w:t>.</w:t>
      </w:r>
      <w:r>
        <w:t xml:space="preserve"> </w:t>
      </w:r>
    </w:p>
    <w:p w14:paraId="0FEA3516" w14:textId="59D4C66B" w:rsidR="0048681C" w:rsidRDefault="0048681C" w:rsidP="00390440"/>
    <w:p w14:paraId="080318D9" w14:textId="14201083" w:rsidR="0048681C" w:rsidRPr="00DD30EE" w:rsidRDefault="0048681C" w:rsidP="0048681C">
      <w:pPr>
        <w:spacing w:before="0" w:after="0" w:line="240" w:lineRule="auto"/>
        <w:textAlignment w:val="baseline"/>
        <w:rPr>
          <w:rFonts w:ascii="Times New Roman" w:eastAsia="Times New Roman" w:hAnsi="Times New Roman"/>
          <w:sz w:val="24"/>
          <w:lang w:eastAsia="en-GB"/>
        </w:rPr>
      </w:pPr>
      <w:r w:rsidRPr="00DD30EE">
        <w:rPr>
          <w:rFonts w:eastAsia="MS PGothic" w:cs="MS PGothic"/>
          <w:color w:val="FF0000"/>
          <w:kern w:val="24"/>
          <w:sz w:val="24"/>
          <w:szCs w:val="40"/>
          <w:lang w:eastAsia="en-GB"/>
        </w:rPr>
        <w:t xml:space="preserve">Self-healing concrete </w:t>
      </w:r>
      <w:proofErr w:type="gramStart"/>
      <w:r w:rsidRPr="00DD30EE">
        <w:rPr>
          <w:rFonts w:eastAsia="MS PGothic" w:cs="MS PGothic"/>
          <w:color w:val="FF0000"/>
          <w:kern w:val="24"/>
          <w:sz w:val="24"/>
          <w:szCs w:val="40"/>
          <w:lang w:eastAsia="en-GB"/>
        </w:rPr>
        <w:t>has the ability to</w:t>
      </w:r>
      <w:proofErr w:type="gramEnd"/>
      <w:r w:rsidRPr="00DD30EE">
        <w:rPr>
          <w:rFonts w:eastAsia="MS PGothic" w:cs="MS PGothic"/>
          <w:color w:val="FF0000"/>
          <w:kern w:val="24"/>
          <w:sz w:val="24"/>
          <w:szCs w:val="40"/>
          <w:lang w:eastAsia="en-GB"/>
        </w:rPr>
        <w:t xml:space="preserve"> repair its cracks autonomously. Self-activating </w:t>
      </w:r>
      <w:r w:rsidR="00116B11" w:rsidRPr="00DD30EE">
        <w:rPr>
          <w:rFonts w:eastAsia="MS PGothic" w:cs="MS PGothic"/>
          <w:color w:val="FF0000"/>
          <w:kern w:val="24"/>
          <w:sz w:val="24"/>
          <w:szCs w:val="40"/>
          <w:lang w:eastAsia="en-GB"/>
        </w:rPr>
        <w:t>b</w:t>
      </w:r>
      <w:r w:rsidRPr="00DD30EE">
        <w:rPr>
          <w:rFonts w:eastAsia="MS PGothic" w:cs="MS PGothic"/>
          <w:color w:val="FF0000"/>
          <w:kern w:val="24"/>
          <w:sz w:val="24"/>
          <w:szCs w:val="40"/>
          <w:lang w:eastAsia="en-GB"/>
        </w:rPr>
        <w:t xml:space="preserve">acteria </w:t>
      </w:r>
      <w:r w:rsidR="00116B11" w:rsidRPr="00DD30EE">
        <w:rPr>
          <w:rFonts w:eastAsia="MS PGothic" w:cs="MS PGothic"/>
          <w:color w:val="FF0000"/>
          <w:kern w:val="24"/>
          <w:sz w:val="24"/>
          <w:szCs w:val="40"/>
          <w:lang w:eastAsia="en-GB"/>
        </w:rPr>
        <w:t>are</w:t>
      </w:r>
      <w:r w:rsidRPr="00DD30EE">
        <w:rPr>
          <w:rFonts w:eastAsia="MS PGothic" w:cs="MS PGothic"/>
          <w:color w:val="FF0000"/>
          <w:kern w:val="24"/>
          <w:sz w:val="24"/>
          <w:szCs w:val="40"/>
          <w:lang w:eastAsia="en-GB"/>
        </w:rPr>
        <w:t xml:space="preserve"> incorporated into the concrete to make it self</w:t>
      </w:r>
      <w:r w:rsidR="00560888" w:rsidRPr="00DD30EE">
        <w:rPr>
          <w:rFonts w:eastAsia="MS PGothic" w:cs="MS PGothic"/>
          <w:color w:val="FF0000"/>
          <w:kern w:val="24"/>
          <w:sz w:val="24"/>
          <w:szCs w:val="40"/>
          <w:lang w:eastAsia="en-GB"/>
        </w:rPr>
        <w:t>-</w:t>
      </w:r>
      <w:r w:rsidRPr="00DD30EE">
        <w:rPr>
          <w:rFonts w:eastAsia="MS PGothic" w:cs="MS PGothic"/>
          <w:color w:val="FF0000"/>
          <w:kern w:val="24"/>
          <w:sz w:val="24"/>
          <w:szCs w:val="40"/>
          <w:lang w:eastAsia="en-GB"/>
        </w:rPr>
        <w:t>healing</w:t>
      </w:r>
      <w:r w:rsidR="0017571B" w:rsidRPr="00DD30EE">
        <w:rPr>
          <w:rFonts w:eastAsia="MS PGothic" w:cs="MS PGothic"/>
          <w:color w:val="FF0000"/>
          <w:kern w:val="24"/>
          <w:sz w:val="40"/>
          <w:szCs w:val="40"/>
          <w:lang w:eastAsia="en-GB"/>
        </w:rPr>
        <w:t>.</w:t>
      </w:r>
      <w:r w:rsidRPr="00DD30EE">
        <w:rPr>
          <w:rFonts w:eastAsia="MS PGothic" w:cs="MS PGothic"/>
          <w:color w:val="000000" w:themeColor="text1"/>
          <w:kern w:val="24"/>
          <w:sz w:val="40"/>
          <w:szCs w:val="40"/>
          <w:lang w:eastAsia="en-GB"/>
        </w:rPr>
        <w:t xml:space="preserve">  </w:t>
      </w:r>
    </w:p>
    <w:p w14:paraId="52CCCD56" w14:textId="7D627236" w:rsidR="0048681C" w:rsidRPr="00DD30EE" w:rsidRDefault="0048681C" w:rsidP="00390440"/>
    <w:p w14:paraId="44C47D79" w14:textId="77777777" w:rsidR="0048681C" w:rsidRPr="00DD30EE" w:rsidRDefault="0048681C" w:rsidP="00390440"/>
    <w:p w14:paraId="398644B3" w14:textId="512FDD88" w:rsidR="00BF51EC" w:rsidRPr="00DD30EE" w:rsidRDefault="00BF51EC" w:rsidP="00390440"/>
    <w:p w14:paraId="345295EE" w14:textId="63C3EE5D" w:rsidR="0048681C" w:rsidRPr="00DD30EE" w:rsidRDefault="0048681C" w:rsidP="00390440"/>
    <w:p w14:paraId="6E9C4FBB" w14:textId="77777777" w:rsidR="0048681C" w:rsidRPr="00DD30EE" w:rsidRDefault="0048681C" w:rsidP="00390440"/>
    <w:p w14:paraId="6281E24D" w14:textId="183A46D9" w:rsidR="00BF51EC" w:rsidRPr="00DD30EE" w:rsidRDefault="00BF51EC" w:rsidP="007A1569">
      <w:pPr>
        <w:pStyle w:val="ListParagraph"/>
        <w:numPr>
          <w:ilvl w:val="0"/>
          <w:numId w:val="50"/>
        </w:numPr>
      </w:pPr>
      <w:r w:rsidRPr="00DD30EE">
        <w:t xml:space="preserve">Explain why self-healing concrete is more sustainable </w:t>
      </w:r>
      <w:r w:rsidR="00116B11" w:rsidRPr="00DD30EE">
        <w:t>than</w:t>
      </w:r>
      <w:r w:rsidRPr="00DD30EE">
        <w:t xml:space="preserve"> traditional forms</w:t>
      </w:r>
      <w:r w:rsidR="00116B11" w:rsidRPr="00DD30EE">
        <w:t>.</w:t>
      </w:r>
    </w:p>
    <w:p w14:paraId="2073A897" w14:textId="1BB3F616" w:rsidR="0048681C" w:rsidRPr="00DD30EE" w:rsidRDefault="0048681C" w:rsidP="00390440"/>
    <w:p w14:paraId="61F47957" w14:textId="03453E3C" w:rsidR="0048681C" w:rsidRPr="00DD30EE" w:rsidRDefault="00881F70" w:rsidP="00390440">
      <w:pPr>
        <w:rPr>
          <w:color w:val="FF0000"/>
          <w:sz w:val="14"/>
        </w:rPr>
      </w:pPr>
      <w:r w:rsidRPr="00DD30EE">
        <w:rPr>
          <w:rFonts w:eastAsia="MS PGothic" w:cs="MS PGothic"/>
          <w:color w:val="FF0000"/>
          <w:kern w:val="24"/>
          <w:sz w:val="24"/>
          <w:szCs w:val="40"/>
        </w:rPr>
        <w:t>The use of s</w:t>
      </w:r>
      <w:r w:rsidR="0048681C" w:rsidRPr="00DD30EE">
        <w:rPr>
          <w:rFonts w:eastAsia="MS PGothic" w:cs="MS PGothic"/>
          <w:color w:val="FF0000"/>
          <w:kern w:val="24"/>
          <w:sz w:val="24"/>
          <w:szCs w:val="40"/>
        </w:rPr>
        <w:t>elf</w:t>
      </w:r>
      <w:r w:rsidR="00116B11" w:rsidRPr="00DD30EE">
        <w:rPr>
          <w:rFonts w:eastAsia="MS PGothic" w:cs="MS PGothic"/>
          <w:color w:val="FF0000"/>
          <w:kern w:val="24"/>
          <w:sz w:val="24"/>
          <w:szCs w:val="40"/>
        </w:rPr>
        <w:t>-</w:t>
      </w:r>
      <w:r w:rsidR="0048681C" w:rsidRPr="00DD30EE">
        <w:rPr>
          <w:rFonts w:eastAsia="MS PGothic" w:cs="MS PGothic"/>
          <w:color w:val="FF0000"/>
          <w:kern w:val="24"/>
          <w:sz w:val="24"/>
          <w:szCs w:val="40"/>
        </w:rPr>
        <w:t>healing concrete mean</w:t>
      </w:r>
      <w:r w:rsidRPr="00DD30EE">
        <w:rPr>
          <w:rFonts w:eastAsia="MS PGothic" w:cs="MS PGothic"/>
          <w:color w:val="FF0000"/>
          <w:kern w:val="24"/>
          <w:sz w:val="24"/>
          <w:szCs w:val="40"/>
        </w:rPr>
        <w:t>s</w:t>
      </w:r>
      <w:r w:rsidR="0048681C" w:rsidRPr="00DD30EE">
        <w:rPr>
          <w:rFonts w:eastAsia="MS PGothic" w:cs="MS PGothic"/>
          <w:color w:val="FF0000"/>
          <w:kern w:val="24"/>
          <w:sz w:val="24"/>
          <w:szCs w:val="40"/>
        </w:rPr>
        <w:t xml:space="preserve"> </w:t>
      </w:r>
      <w:r w:rsidR="00116B11" w:rsidRPr="00DD30EE">
        <w:rPr>
          <w:rFonts w:eastAsia="MS PGothic" w:cs="MS PGothic"/>
          <w:color w:val="FF0000"/>
          <w:kern w:val="24"/>
          <w:sz w:val="24"/>
          <w:szCs w:val="40"/>
        </w:rPr>
        <w:t xml:space="preserve">that </w:t>
      </w:r>
      <w:r w:rsidR="0048681C" w:rsidRPr="00DD30EE">
        <w:rPr>
          <w:rFonts w:eastAsia="MS PGothic" w:cs="MS PGothic"/>
          <w:color w:val="FF0000"/>
          <w:kern w:val="24"/>
          <w:sz w:val="24"/>
          <w:szCs w:val="40"/>
        </w:rPr>
        <w:t xml:space="preserve">buildings are more durable and </w:t>
      </w:r>
      <w:proofErr w:type="gramStart"/>
      <w:r w:rsidR="00116B11" w:rsidRPr="00DD30EE">
        <w:rPr>
          <w:rFonts w:eastAsia="MS PGothic" w:cs="MS PGothic"/>
          <w:color w:val="FF0000"/>
          <w:kern w:val="24"/>
          <w:sz w:val="24"/>
          <w:szCs w:val="40"/>
        </w:rPr>
        <w:t>ha</w:t>
      </w:r>
      <w:r w:rsidR="0048681C" w:rsidRPr="00DD30EE">
        <w:rPr>
          <w:rFonts w:eastAsia="MS PGothic" w:cs="MS PGothic"/>
          <w:color w:val="FF0000"/>
          <w:kern w:val="24"/>
          <w:sz w:val="24"/>
          <w:szCs w:val="40"/>
        </w:rPr>
        <w:t>ve  longer</w:t>
      </w:r>
      <w:proofErr w:type="gramEnd"/>
      <w:r w:rsidR="0048681C" w:rsidRPr="00DD30EE">
        <w:rPr>
          <w:rFonts w:eastAsia="MS PGothic" w:cs="MS PGothic"/>
          <w:color w:val="FF0000"/>
          <w:kern w:val="24"/>
          <w:sz w:val="24"/>
          <w:szCs w:val="40"/>
        </w:rPr>
        <w:t xml:space="preserve"> life-span</w:t>
      </w:r>
      <w:r w:rsidRPr="00DD30EE">
        <w:rPr>
          <w:rFonts w:eastAsia="MS PGothic" w:cs="MS PGothic"/>
          <w:color w:val="FF0000"/>
          <w:kern w:val="24"/>
          <w:sz w:val="24"/>
          <w:szCs w:val="40"/>
        </w:rPr>
        <w:t>s</w:t>
      </w:r>
      <w:r w:rsidR="00116B11" w:rsidRPr="00DD30EE">
        <w:rPr>
          <w:rFonts w:eastAsia="MS PGothic" w:cs="MS PGothic"/>
          <w:color w:val="FF0000"/>
          <w:kern w:val="24"/>
          <w:sz w:val="24"/>
          <w:szCs w:val="40"/>
        </w:rPr>
        <w:t>, which</w:t>
      </w:r>
      <w:r w:rsidR="0048681C" w:rsidRPr="00DD30EE">
        <w:rPr>
          <w:rFonts w:eastAsia="MS PGothic" w:cs="MS PGothic"/>
          <w:color w:val="FF0000"/>
          <w:kern w:val="24"/>
          <w:sz w:val="24"/>
          <w:szCs w:val="40"/>
        </w:rPr>
        <w:t xml:space="preserve"> mak</w:t>
      </w:r>
      <w:r w:rsidR="00116B11" w:rsidRPr="00DD30EE">
        <w:rPr>
          <w:rFonts w:eastAsia="MS PGothic" w:cs="MS PGothic"/>
          <w:color w:val="FF0000"/>
          <w:kern w:val="24"/>
          <w:sz w:val="24"/>
          <w:szCs w:val="40"/>
        </w:rPr>
        <w:t>es</w:t>
      </w:r>
      <w:r w:rsidR="0048681C" w:rsidRPr="00DD30EE">
        <w:rPr>
          <w:rFonts w:eastAsia="MS PGothic" w:cs="MS PGothic"/>
          <w:color w:val="FF0000"/>
          <w:kern w:val="24"/>
          <w:sz w:val="24"/>
          <w:szCs w:val="40"/>
        </w:rPr>
        <w:t xml:space="preserve"> </w:t>
      </w:r>
      <w:r w:rsidRPr="00DD30EE">
        <w:rPr>
          <w:rFonts w:eastAsia="MS PGothic" w:cs="MS PGothic"/>
          <w:color w:val="FF0000"/>
          <w:kern w:val="24"/>
          <w:sz w:val="24"/>
          <w:szCs w:val="40"/>
        </w:rPr>
        <w:t>i</w:t>
      </w:r>
      <w:r w:rsidR="0048681C" w:rsidRPr="00DD30EE">
        <w:rPr>
          <w:rFonts w:eastAsia="MS PGothic" w:cs="MS PGothic"/>
          <w:color w:val="FF0000"/>
          <w:kern w:val="24"/>
          <w:sz w:val="24"/>
          <w:szCs w:val="40"/>
        </w:rPr>
        <w:t>t a sustainable option. It reduces the amount of new concrete produced and reduce</w:t>
      </w:r>
      <w:r w:rsidR="00116B11" w:rsidRPr="00DD30EE">
        <w:rPr>
          <w:rFonts w:eastAsia="MS PGothic" w:cs="MS PGothic"/>
          <w:color w:val="FF0000"/>
          <w:kern w:val="24"/>
          <w:sz w:val="24"/>
          <w:szCs w:val="40"/>
        </w:rPr>
        <w:t>s</w:t>
      </w:r>
      <w:r w:rsidR="0048681C" w:rsidRPr="00DD30EE">
        <w:rPr>
          <w:rFonts w:eastAsia="MS PGothic" w:cs="MS PGothic"/>
          <w:color w:val="FF0000"/>
          <w:kern w:val="24"/>
          <w:sz w:val="24"/>
          <w:szCs w:val="40"/>
        </w:rPr>
        <w:t xml:space="preserve"> maintenance and repair costs that </w:t>
      </w:r>
      <w:r w:rsidR="00116B11" w:rsidRPr="00DD30EE">
        <w:rPr>
          <w:rFonts w:eastAsia="MS PGothic" w:cs="MS PGothic"/>
          <w:color w:val="FF0000"/>
          <w:kern w:val="24"/>
          <w:sz w:val="24"/>
          <w:szCs w:val="40"/>
        </w:rPr>
        <w:t xml:space="preserve">traditionally </w:t>
      </w:r>
      <w:r w:rsidR="0048681C" w:rsidRPr="00DD30EE">
        <w:rPr>
          <w:rFonts w:eastAsia="MS PGothic" w:cs="MS PGothic"/>
          <w:color w:val="FF0000"/>
          <w:kern w:val="24"/>
          <w:sz w:val="24"/>
          <w:szCs w:val="40"/>
        </w:rPr>
        <w:t>can be costly</w:t>
      </w:r>
      <w:r w:rsidR="00116B11" w:rsidRPr="00DD30EE">
        <w:rPr>
          <w:rFonts w:eastAsia="MS PGothic" w:cs="MS PGothic"/>
          <w:color w:val="FF0000"/>
          <w:kern w:val="24"/>
          <w:sz w:val="24"/>
          <w:szCs w:val="40"/>
        </w:rPr>
        <w:t>.</w:t>
      </w:r>
    </w:p>
    <w:p w14:paraId="0BBA95F9" w14:textId="54C58F9A" w:rsidR="00BF51EC" w:rsidRPr="00DD30EE" w:rsidRDefault="00BF51EC" w:rsidP="00390440"/>
    <w:p w14:paraId="3A22EC79" w14:textId="200B9E99" w:rsidR="00BF51EC" w:rsidRPr="00DD30EE" w:rsidRDefault="00BF51EC" w:rsidP="007A1569">
      <w:pPr>
        <w:pStyle w:val="ListParagraph"/>
        <w:numPr>
          <w:ilvl w:val="0"/>
          <w:numId w:val="50"/>
        </w:numPr>
      </w:pPr>
      <w:r w:rsidRPr="00DD30EE">
        <w:t>Describe two benefits of using sustainable building materials</w:t>
      </w:r>
      <w:r w:rsidR="000B2E5B" w:rsidRPr="00DD30EE">
        <w:t>.</w:t>
      </w:r>
      <w:r w:rsidRPr="00DD30EE">
        <w:t xml:space="preserve"> </w:t>
      </w:r>
    </w:p>
    <w:p w14:paraId="019AF7A9" w14:textId="4CD73C3C" w:rsidR="0048681C" w:rsidRPr="00DD30EE" w:rsidRDefault="0048681C" w:rsidP="00390440">
      <w:pPr>
        <w:rPr>
          <w:color w:val="FF0000"/>
        </w:rPr>
      </w:pPr>
    </w:p>
    <w:p w14:paraId="782EA1E9" w14:textId="5C9844C7" w:rsidR="0048681C" w:rsidRPr="00DD30EE" w:rsidRDefault="0048681C" w:rsidP="00390440">
      <w:pPr>
        <w:rPr>
          <w:color w:val="FF0000"/>
        </w:rPr>
      </w:pPr>
      <w:r w:rsidRPr="00DD30EE">
        <w:rPr>
          <w:color w:val="FF0000"/>
        </w:rPr>
        <w:t>Can be replenished and reused</w:t>
      </w:r>
      <w:r w:rsidR="00AD4937" w:rsidRPr="00DD30EE">
        <w:rPr>
          <w:color w:val="FF0000"/>
        </w:rPr>
        <w:t>.</w:t>
      </w:r>
      <w:r w:rsidRPr="00DD30EE">
        <w:rPr>
          <w:color w:val="FF0000"/>
        </w:rPr>
        <w:t xml:space="preserve"> </w:t>
      </w:r>
    </w:p>
    <w:p w14:paraId="3AB54F5E" w14:textId="5893684C" w:rsidR="0048681C" w:rsidRPr="00DD30EE" w:rsidRDefault="0048681C" w:rsidP="00390440">
      <w:pPr>
        <w:rPr>
          <w:color w:val="FF0000"/>
        </w:rPr>
      </w:pPr>
      <w:r w:rsidRPr="00DD30EE">
        <w:rPr>
          <w:color w:val="FF0000"/>
        </w:rPr>
        <w:t>Less reliance on finite resources</w:t>
      </w:r>
      <w:r w:rsidR="00AD4937" w:rsidRPr="00DD30EE">
        <w:rPr>
          <w:color w:val="FF0000"/>
        </w:rPr>
        <w:t>.</w:t>
      </w:r>
      <w:r w:rsidRPr="00DD30EE">
        <w:rPr>
          <w:color w:val="FF0000"/>
        </w:rPr>
        <w:t xml:space="preserve"> </w:t>
      </w:r>
    </w:p>
    <w:p w14:paraId="3BD18DD2" w14:textId="2A151BEE" w:rsidR="0048681C" w:rsidRPr="00DD30EE" w:rsidRDefault="0048681C" w:rsidP="00390440">
      <w:pPr>
        <w:rPr>
          <w:color w:val="FF0000"/>
        </w:rPr>
      </w:pPr>
      <w:r w:rsidRPr="00DD30EE">
        <w:rPr>
          <w:color w:val="FF0000"/>
        </w:rPr>
        <w:t>Reduce</w:t>
      </w:r>
      <w:r w:rsidR="000B2E5B" w:rsidRPr="00DD30EE">
        <w:rPr>
          <w:color w:val="FF0000"/>
        </w:rPr>
        <w:t>s</w:t>
      </w:r>
      <w:r w:rsidRPr="00DD30EE">
        <w:rPr>
          <w:color w:val="FF0000"/>
        </w:rPr>
        <w:t xml:space="preserve"> energy costs</w:t>
      </w:r>
      <w:r w:rsidR="00AD4937" w:rsidRPr="00DD30EE">
        <w:rPr>
          <w:color w:val="FF0000"/>
        </w:rPr>
        <w:t>.</w:t>
      </w:r>
    </w:p>
    <w:p w14:paraId="15045BE2" w14:textId="06DD37A8" w:rsidR="0048681C" w:rsidRPr="00DD30EE" w:rsidRDefault="0048681C" w:rsidP="00390440">
      <w:pPr>
        <w:rPr>
          <w:color w:val="FF0000"/>
        </w:rPr>
      </w:pPr>
      <w:r w:rsidRPr="00DD30EE">
        <w:rPr>
          <w:color w:val="FF0000"/>
        </w:rPr>
        <w:t>Reduce</w:t>
      </w:r>
      <w:r w:rsidR="000B2E5B" w:rsidRPr="00DD30EE">
        <w:rPr>
          <w:color w:val="FF0000"/>
        </w:rPr>
        <w:t>s</w:t>
      </w:r>
      <w:r w:rsidRPr="00DD30EE">
        <w:rPr>
          <w:color w:val="FF0000"/>
        </w:rPr>
        <w:t xml:space="preserve"> carbon footprint</w:t>
      </w:r>
      <w:r w:rsidR="00AD4937" w:rsidRPr="00DD30EE">
        <w:rPr>
          <w:color w:val="FF0000"/>
        </w:rPr>
        <w:t>.</w:t>
      </w:r>
      <w:r w:rsidRPr="00DD30EE">
        <w:rPr>
          <w:color w:val="FF0000"/>
        </w:rPr>
        <w:t xml:space="preserve"> </w:t>
      </w:r>
    </w:p>
    <w:p w14:paraId="390A545E" w14:textId="77777777" w:rsidR="0048681C" w:rsidRPr="00DD30EE" w:rsidRDefault="0048681C" w:rsidP="00390440"/>
    <w:p w14:paraId="1D467E1B" w14:textId="24A6694A" w:rsidR="00BF51EC" w:rsidRPr="00DD30EE" w:rsidRDefault="00BF51EC" w:rsidP="00390440"/>
    <w:p w14:paraId="3733D839" w14:textId="188A9DEE" w:rsidR="00BF51EC" w:rsidRPr="00DD30EE" w:rsidRDefault="00BF51EC" w:rsidP="007A1569">
      <w:pPr>
        <w:pStyle w:val="ListParagraph"/>
        <w:numPr>
          <w:ilvl w:val="0"/>
          <w:numId w:val="50"/>
        </w:numPr>
      </w:pPr>
      <w:r w:rsidRPr="00DD30EE">
        <w:t>Describe two benefits of green roofs</w:t>
      </w:r>
      <w:r w:rsidR="000B2E5B" w:rsidRPr="00DD30EE">
        <w:t>.</w:t>
      </w:r>
      <w:r w:rsidRPr="00DD30EE">
        <w:t xml:space="preserve"> </w:t>
      </w:r>
    </w:p>
    <w:p w14:paraId="248B2225" w14:textId="7279C3FD" w:rsidR="00BF51EC" w:rsidRPr="00DD30EE" w:rsidRDefault="00BF51EC" w:rsidP="00390440"/>
    <w:p w14:paraId="4460BC2B" w14:textId="6FACD25D" w:rsidR="0048681C" w:rsidRPr="00DD30EE" w:rsidRDefault="0048681C" w:rsidP="00390440">
      <w:pPr>
        <w:rPr>
          <w:color w:val="FF0000"/>
        </w:rPr>
      </w:pPr>
      <w:r w:rsidRPr="00DD30EE">
        <w:rPr>
          <w:color w:val="FF0000"/>
        </w:rPr>
        <w:t>Reduce</w:t>
      </w:r>
      <w:r w:rsidR="000B2E5B" w:rsidRPr="00DD30EE">
        <w:rPr>
          <w:color w:val="FF0000"/>
        </w:rPr>
        <w:t>s</w:t>
      </w:r>
      <w:r w:rsidRPr="00DD30EE">
        <w:rPr>
          <w:color w:val="FF0000"/>
        </w:rPr>
        <w:t xml:space="preserve"> </w:t>
      </w:r>
      <w:r w:rsidR="000B2E5B" w:rsidRPr="00DD30EE">
        <w:rPr>
          <w:color w:val="FF0000"/>
        </w:rPr>
        <w:t>rainwater runoff</w:t>
      </w:r>
      <w:r w:rsidR="00AD4937" w:rsidRPr="00DD30EE">
        <w:rPr>
          <w:color w:val="FF0000"/>
        </w:rPr>
        <w:t>.</w:t>
      </w:r>
      <w:r w:rsidR="000B2E5B" w:rsidRPr="00DD30EE">
        <w:rPr>
          <w:color w:val="FF0000"/>
        </w:rPr>
        <w:t xml:space="preserve"> </w:t>
      </w:r>
    </w:p>
    <w:p w14:paraId="6C61A926" w14:textId="650B6948" w:rsidR="0048681C" w:rsidRPr="00DD30EE" w:rsidRDefault="0048681C" w:rsidP="00390440">
      <w:pPr>
        <w:rPr>
          <w:color w:val="FF0000"/>
        </w:rPr>
      </w:pPr>
      <w:r w:rsidRPr="00DD30EE">
        <w:rPr>
          <w:color w:val="FF0000"/>
        </w:rPr>
        <w:t>Serve</w:t>
      </w:r>
      <w:r w:rsidR="00AD4937" w:rsidRPr="00DD30EE">
        <w:rPr>
          <w:color w:val="FF0000"/>
        </w:rPr>
        <w:t>s</w:t>
      </w:r>
      <w:r w:rsidRPr="00DD30EE">
        <w:rPr>
          <w:color w:val="FF0000"/>
        </w:rPr>
        <w:t xml:space="preserve"> as a habitat</w:t>
      </w:r>
      <w:r w:rsidR="00AD4937" w:rsidRPr="00DD30EE">
        <w:rPr>
          <w:color w:val="FF0000"/>
        </w:rPr>
        <w:t>.</w:t>
      </w:r>
    </w:p>
    <w:p w14:paraId="06B2FFC8" w14:textId="01D2DC68" w:rsidR="0048681C" w:rsidRPr="00DD30EE" w:rsidRDefault="0048681C" w:rsidP="00390440">
      <w:pPr>
        <w:rPr>
          <w:color w:val="FF0000"/>
        </w:rPr>
      </w:pPr>
      <w:r w:rsidRPr="00DD30EE">
        <w:rPr>
          <w:color w:val="FF0000"/>
        </w:rPr>
        <w:t>Improves air quality</w:t>
      </w:r>
      <w:r w:rsidR="00AD4937" w:rsidRPr="00DD30EE">
        <w:rPr>
          <w:color w:val="FF0000"/>
        </w:rPr>
        <w:t>.</w:t>
      </w:r>
      <w:r w:rsidRPr="00DD30EE">
        <w:rPr>
          <w:color w:val="FF0000"/>
        </w:rPr>
        <w:t xml:space="preserve"> </w:t>
      </w:r>
    </w:p>
    <w:p w14:paraId="6ECDA7AC" w14:textId="115E2ED1" w:rsidR="0048681C" w:rsidRPr="00DD30EE" w:rsidRDefault="0048681C" w:rsidP="00390440">
      <w:pPr>
        <w:rPr>
          <w:color w:val="FF0000"/>
        </w:rPr>
      </w:pPr>
      <w:r w:rsidRPr="00DD30EE">
        <w:rPr>
          <w:color w:val="FF0000"/>
        </w:rPr>
        <w:t>Regulate</w:t>
      </w:r>
      <w:r w:rsidR="000B2E5B" w:rsidRPr="00DD30EE">
        <w:rPr>
          <w:color w:val="FF0000"/>
        </w:rPr>
        <w:t>s the</w:t>
      </w:r>
      <w:r w:rsidRPr="00DD30EE">
        <w:rPr>
          <w:color w:val="FF0000"/>
        </w:rPr>
        <w:t xml:space="preserve"> indoor temperature</w:t>
      </w:r>
      <w:r w:rsidR="00AD4937" w:rsidRPr="00DD30EE">
        <w:rPr>
          <w:color w:val="FF0000"/>
        </w:rPr>
        <w:t>.</w:t>
      </w:r>
      <w:r w:rsidRPr="00DD30EE">
        <w:rPr>
          <w:color w:val="FF0000"/>
        </w:rPr>
        <w:t xml:space="preserve"> </w:t>
      </w:r>
    </w:p>
    <w:p w14:paraId="785854FA" w14:textId="77777777" w:rsidR="0048681C" w:rsidRPr="00DD30EE" w:rsidRDefault="0048681C" w:rsidP="00390440"/>
    <w:p w14:paraId="4886AAC3" w14:textId="37FCC32E" w:rsidR="0048681C" w:rsidRPr="00DD30EE" w:rsidRDefault="0048681C" w:rsidP="00390440"/>
    <w:p w14:paraId="5C5271D8" w14:textId="1D791D90" w:rsidR="00390440" w:rsidRPr="00DD30EE" w:rsidRDefault="00832CC6" w:rsidP="007A1569">
      <w:pPr>
        <w:pStyle w:val="ListParagraph"/>
        <w:numPr>
          <w:ilvl w:val="0"/>
          <w:numId w:val="50"/>
        </w:numPr>
      </w:pPr>
      <w:r w:rsidRPr="00DD30EE">
        <w:t>Name</w:t>
      </w:r>
      <w:r w:rsidR="00BF51EC" w:rsidRPr="00DD30EE">
        <w:t xml:space="preserve"> four SUDS techniques</w:t>
      </w:r>
      <w:r w:rsidRPr="00DD30EE">
        <w:t>.</w:t>
      </w:r>
    </w:p>
    <w:p w14:paraId="162C3E6E" w14:textId="4CEDD95D" w:rsidR="00BF51EC" w:rsidRPr="00DD30EE" w:rsidRDefault="00BF51EC" w:rsidP="00390440"/>
    <w:p w14:paraId="386CC439" w14:textId="77B27026" w:rsidR="0048681C" w:rsidRPr="00DD30EE" w:rsidRDefault="0048681C" w:rsidP="00390440">
      <w:pPr>
        <w:rPr>
          <w:color w:val="FF0000"/>
        </w:rPr>
      </w:pPr>
      <w:r w:rsidRPr="00DD30EE">
        <w:rPr>
          <w:color w:val="FF0000"/>
        </w:rPr>
        <w:t xml:space="preserve">Swales </w:t>
      </w:r>
    </w:p>
    <w:p w14:paraId="138558B8" w14:textId="4A6FD73B" w:rsidR="0048681C" w:rsidRPr="00DD30EE" w:rsidRDefault="0048681C" w:rsidP="00390440">
      <w:pPr>
        <w:rPr>
          <w:color w:val="FF0000"/>
        </w:rPr>
      </w:pPr>
      <w:r w:rsidRPr="00DD30EE">
        <w:rPr>
          <w:color w:val="FF0000"/>
        </w:rPr>
        <w:t xml:space="preserve">Filter </w:t>
      </w:r>
      <w:r w:rsidR="008F6A45" w:rsidRPr="00DD30EE">
        <w:rPr>
          <w:color w:val="FF0000"/>
        </w:rPr>
        <w:t>s</w:t>
      </w:r>
      <w:r w:rsidRPr="00DD30EE">
        <w:rPr>
          <w:color w:val="FF0000"/>
        </w:rPr>
        <w:t>trips</w:t>
      </w:r>
    </w:p>
    <w:p w14:paraId="05B34430" w14:textId="47758F83" w:rsidR="0048681C" w:rsidRPr="00DD30EE" w:rsidRDefault="0048681C" w:rsidP="00390440">
      <w:pPr>
        <w:rPr>
          <w:color w:val="FF0000"/>
        </w:rPr>
      </w:pPr>
      <w:r w:rsidRPr="00DD30EE">
        <w:rPr>
          <w:color w:val="FF0000"/>
        </w:rPr>
        <w:t>Ponds</w:t>
      </w:r>
    </w:p>
    <w:p w14:paraId="040F7EB1" w14:textId="3FA0DBEF" w:rsidR="0048681C" w:rsidRPr="00DD30EE" w:rsidRDefault="0048681C" w:rsidP="00390440">
      <w:pPr>
        <w:rPr>
          <w:color w:val="FF0000"/>
        </w:rPr>
      </w:pPr>
      <w:r w:rsidRPr="00DD30EE">
        <w:rPr>
          <w:color w:val="FF0000"/>
        </w:rPr>
        <w:t xml:space="preserve">Permeable </w:t>
      </w:r>
      <w:r w:rsidR="008F6A45" w:rsidRPr="00DD30EE">
        <w:rPr>
          <w:color w:val="FF0000"/>
        </w:rPr>
        <w:t>s</w:t>
      </w:r>
      <w:r w:rsidRPr="00DD30EE">
        <w:rPr>
          <w:color w:val="FF0000"/>
        </w:rPr>
        <w:t>urfaces</w:t>
      </w:r>
    </w:p>
    <w:p w14:paraId="23C6EC1C" w14:textId="19223013" w:rsidR="0048681C" w:rsidRPr="00DD30EE" w:rsidRDefault="0048681C" w:rsidP="00390440">
      <w:pPr>
        <w:rPr>
          <w:color w:val="FF0000"/>
        </w:rPr>
      </w:pPr>
      <w:r w:rsidRPr="00DD30EE">
        <w:rPr>
          <w:color w:val="FF0000"/>
        </w:rPr>
        <w:t xml:space="preserve">Green </w:t>
      </w:r>
      <w:r w:rsidR="008F6A45" w:rsidRPr="00DD30EE">
        <w:rPr>
          <w:color w:val="FF0000"/>
        </w:rPr>
        <w:t>r</w:t>
      </w:r>
      <w:r w:rsidRPr="00DD30EE">
        <w:rPr>
          <w:color w:val="FF0000"/>
        </w:rPr>
        <w:t>oofs</w:t>
      </w:r>
    </w:p>
    <w:p w14:paraId="74621C7F" w14:textId="4F9B10FC" w:rsidR="0048681C" w:rsidRPr="00DD30EE" w:rsidRDefault="0048681C" w:rsidP="00390440">
      <w:pPr>
        <w:rPr>
          <w:color w:val="FF0000"/>
        </w:rPr>
      </w:pPr>
      <w:r w:rsidRPr="00DD30EE">
        <w:rPr>
          <w:color w:val="FF0000"/>
        </w:rPr>
        <w:t xml:space="preserve">Rainwater </w:t>
      </w:r>
      <w:r w:rsidR="008F6A45" w:rsidRPr="00DD30EE">
        <w:rPr>
          <w:color w:val="FF0000"/>
        </w:rPr>
        <w:t>h</w:t>
      </w:r>
      <w:r w:rsidRPr="00DD30EE">
        <w:rPr>
          <w:color w:val="FF0000"/>
        </w:rPr>
        <w:t xml:space="preserve">arvesting </w:t>
      </w:r>
    </w:p>
    <w:p w14:paraId="05953812" w14:textId="77777777" w:rsidR="0048681C" w:rsidRPr="00DD30EE" w:rsidRDefault="0048681C" w:rsidP="00390440"/>
    <w:p w14:paraId="342EFF22" w14:textId="77777777" w:rsidR="00390440" w:rsidRPr="00DD30EE" w:rsidRDefault="00390440" w:rsidP="00390440"/>
    <w:p w14:paraId="377B5787" w14:textId="77777777" w:rsidR="00390440" w:rsidRPr="00DD30EE" w:rsidRDefault="00390440" w:rsidP="00390440"/>
    <w:p w14:paraId="6E7DAE52" w14:textId="77777777" w:rsidR="00942E7D" w:rsidRPr="00DD30EE" w:rsidRDefault="00942E7D" w:rsidP="00942E7D">
      <w:pPr>
        <w:pStyle w:val="Answer"/>
      </w:pPr>
    </w:p>
    <w:p w14:paraId="76318414" w14:textId="45B5066C" w:rsidR="00D8690F" w:rsidRPr="00DD30EE" w:rsidRDefault="00D8690F" w:rsidP="00D8690F">
      <w:pPr>
        <w:pStyle w:val="Answer"/>
      </w:pPr>
      <w:r w:rsidRPr="00DD30EE">
        <w:t xml:space="preserve"> </w:t>
      </w:r>
    </w:p>
    <w:p w14:paraId="697F85C6" w14:textId="4DEE7B16" w:rsidR="00D8690F" w:rsidRPr="00DD30EE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92946" w14:textId="77777777" w:rsidR="00C04DDA" w:rsidRDefault="00C04DDA">
      <w:pPr>
        <w:spacing w:before="0" w:after="0"/>
      </w:pPr>
      <w:r>
        <w:separator/>
      </w:r>
    </w:p>
  </w:endnote>
  <w:endnote w:type="continuationSeparator" w:id="0">
    <w:p w14:paraId="2D2B5D59" w14:textId="77777777" w:rsidR="00C04DDA" w:rsidRDefault="00C04DD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8F03FBB" w:rsidR="00110217" w:rsidRPr="00F03E33" w:rsidRDefault="00DD30E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DDA88E7" wp14:editId="41B2441B">
              <wp:simplePos x="0" y="0"/>
              <wp:positionH relativeFrom="margin">
                <wp:posOffset>1181100</wp:posOffset>
              </wp:positionH>
              <wp:positionV relativeFrom="paragraph">
                <wp:posOffset>69215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3C2E95A" w14:textId="77777777" w:rsidR="00DD30EE" w:rsidRDefault="00DD30EE" w:rsidP="00DD30E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77ED699" w14:textId="77777777" w:rsidR="00DD30EE" w:rsidRDefault="00DD30EE" w:rsidP="00DD30EE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DA88E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3pt;margin-top:5.45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" fillcolor="window" strokecolor="window" strokeweight=".5pt">
              <v:textbox>
                <w:txbxContent>
                  <w:p w14:paraId="23C2E95A" w14:textId="77777777" w:rsidR="00DD30EE" w:rsidRDefault="00DD30EE" w:rsidP="00DD30E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77ED699" w14:textId="77777777" w:rsidR="00DD30EE" w:rsidRDefault="00DD30EE" w:rsidP="00DD30E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7A1569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7A1569">
        <w:rPr>
          <w:noProof/>
        </w:rPr>
        <w:t>3</w:t>
      </w:r>
    </w:fldSimple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D8185" w14:textId="77777777" w:rsidR="00C04DDA" w:rsidRDefault="00C04DDA">
      <w:pPr>
        <w:spacing w:before="0" w:after="0"/>
      </w:pPr>
      <w:r>
        <w:separator/>
      </w:r>
    </w:p>
  </w:footnote>
  <w:footnote w:type="continuationSeparator" w:id="0">
    <w:p w14:paraId="1AEF8A51" w14:textId="77777777" w:rsidR="00C04DDA" w:rsidRDefault="00C04DD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B171B" w14:textId="039A39EA" w:rsidR="00E43436" w:rsidRDefault="00E43436" w:rsidP="00E43436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61BA9008" wp14:editId="7BE7B86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5A9268CF" w14:textId="76C983F5" w:rsidR="00E43436" w:rsidRDefault="00E43436" w:rsidP="00E4343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D346031" wp14:editId="32B8CE2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0BCE6B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77005424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47A1A"/>
    <w:multiLevelType w:val="hybridMultilevel"/>
    <w:tmpl w:val="080893AC"/>
    <w:lvl w:ilvl="0" w:tplc="DA266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628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ECF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1CC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5A6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1E8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23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56C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04A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9832E2"/>
    <w:multiLevelType w:val="hybridMultilevel"/>
    <w:tmpl w:val="C50AC4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5"/>
  </w:num>
  <w:num w:numId="3">
    <w:abstractNumId w:val="36"/>
  </w:num>
  <w:num w:numId="4">
    <w:abstractNumId w:val="27"/>
  </w:num>
  <w:num w:numId="5">
    <w:abstractNumId w:val="8"/>
  </w:num>
  <w:num w:numId="6">
    <w:abstractNumId w:val="2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8"/>
  </w:num>
  <w:num w:numId="11">
    <w:abstractNumId w:val="21"/>
  </w:num>
  <w:num w:numId="12">
    <w:abstractNumId w:val="6"/>
  </w:num>
  <w:num w:numId="13">
    <w:abstractNumId w:val="19"/>
  </w:num>
  <w:num w:numId="14">
    <w:abstractNumId w:val="31"/>
  </w:num>
  <w:num w:numId="15">
    <w:abstractNumId w:val="16"/>
  </w:num>
  <w:num w:numId="16">
    <w:abstractNumId w:val="7"/>
  </w:num>
  <w:num w:numId="17">
    <w:abstractNumId w:val="38"/>
  </w:num>
  <w:num w:numId="18">
    <w:abstractNumId w:val="39"/>
  </w:num>
  <w:num w:numId="19">
    <w:abstractNumId w:val="3"/>
  </w:num>
  <w:num w:numId="20">
    <w:abstractNumId w:val="2"/>
  </w:num>
  <w:num w:numId="21">
    <w:abstractNumId w:val="13"/>
  </w:num>
  <w:num w:numId="22">
    <w:abstractNumId w:val="13"/>
    <w:lvlOverride w:ilvl="0">
      <w:startOverride w:val="1"/>
    </w:lvlOverride>
  </w:num>
  <w:num w:numId="23">
    <w:abstractNumId w:val="37"/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5"/>
  </w:num>
  <w:num w:numId="27">
    <w:abstractNumId w:val="34"/>
  </w:num>
  <w:num w:numId="28">
    <w:abstractNumId w:val="13"/>
    <w:lvlOverride w:ilvl="0">
      <w:startOverride w:val="1"/>
    </w:lvlOverride>
  </w:num>
  <w:num w:numId="29">
    <w:abstractNumId w:val="35"/>
  </w:num>
  <w:num w:numId="30">
    <w:abstractNumId w:val="13"/>
  </w:num>
  <w:num w:numId="31">
    <w:abstractNumId w:val="13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0"/>
  </w:num>
  <w:num w:numId="34">
    <w:abstractNumId w:val="17"/>
  </w:num>
  <w:num w:numId="35">
    <w:abstractNumId w:val="22"/>
  </w:num>
  <w:num w:numId="36">
    <w:abstractNumId w:val="32"/>
  </w:num>
  <w:num w:numId="37">
    <w:abstractNumId w:val="4"/>
  </w:num>
  <w:num w:numId="38">
    <w:abstractNumId w:val="30"/>
  </w:num>
  <w:num w:numId="39">
    <w:abstractNumId w:val="20"/>
  </w:num>
  <w:num w:numId="40">
    <w:abstractNumId w:val="11"/>
  </w:num>
  <w:num w:numId="41">
    <w:abstractNumId w:val="33"/>
  </w:num>
  <w:num w:numId="42">
    <w:abstractNumId w:val="18"/>
  </w:num>
  <w:num w:numId="43">
    <w:abstractNumId w:val="24"/>
  </w:num>
  <w:num w:numId="44">
    <w:abstractNumId w:val="40"/>
  </w:num>
  <w:num w:numId="45">
    <w:abstractNumId w:val="23"/>
  </w:num>
  <w:num w:numId="46">
    <w:abstractNumId w:val="10"/>
  </w:num>
  <w:num w:numId="47">
    <w:abstractNumId w:val="14"/>
  </w:num>
  <w:num w:numId="48">
    <w:abstractNumId w:val="29"/>
  </w:num>
  <w:num w:numId="49">
    <w:abstractNumId w:val="9"/>
  </w:num>
  <w:num w:numId="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F7A"/>
    <w:rsid w:val="00043213"/>
    <w:rsid w:val="00065061"/>
    <w:rsid w:val="00082C62"/>
    <w:rsid w:val="000B231F"/>
    <w:rsid w:val="000B2E5B"/>
    <w:rsid w:val="000D5461"/>
    <w:rsid w:val="000E194B"/>
    <w:rsid w:val="00107625"/>
    <w:rsid w:val="00110217"/>
    <w:rsid w:val="00116B11"/>
    <w:rsid w:val="00152AC3"/>
    <w:rsid w:val="00156AF3"/>
    <w:rsid w:val="0017308C"/>
    <w:rsid w:val="0017571B"/>
    <w:rsid w:val="0019491D"/>
    <w:rsid w:val="001C2CA6"/>
    <w:rsid w:val="001D5BE3"/>
    <w:rsid w:val="001F74AD"/>
    <w:rsid w:val="002D07A8"/>
    <w:rsid w:val="002D10B2"/>
    <w:rsid w:val="002E03C5"/>
    <w:rsid w:val="0032229E"/>
    <w:rsid w:val="00326BB6"/>
    <w:rsid w:val="0034017A"/>
    <w:rsid w:val="003405EA"/>
    <w:rsid w:val="00353F12"/>
    <w:rsid w:val="00381A24"/>
    <w:rsid w:val="00390440"/>
    <w:rsid w:val="003A7846"/>
    <w:rsid w:val="003B46B2"/>
    <w:rsid w:val="003F12D0"/>
    <w:rsid w:val="003F6A42"/>
    <w:rsid w:val="00404B31"/>
    <w:rsid w:val="00443B2E"/>
    <w:rsid w:val="00474F67"/>
    <w:rsid w:val="0048500D"/>
    <w:rsid w:val="0048681C"/>
    <w:rsid w:val="004A7F5C"/>
    <w:rsid w:val="004E2824"/>
    <w:rsid w:val="00524E1B"/>
    <w:rsid w:val="005345BC"/>
    <w:rsid w:val="00560888"/>
    <w:rsid w:val="005C25F2"/>
    <w:rsid w:val="006135C0"/>
    <w:rsid w:val="00622654"/>
    <w:rsid w:val="006642FD"/>
    <w:rsid w:val="0067393B"/>
    <w:rsid w:val="006807B0"/>
    <w:rsid w:val="00691B95"/>
    <w:rsid w:val="00696E60"/>
    <w:rsid w:val="006B798A"/>
    <w:rsid w:val="006D3AA3"/>
    <w:rsid w:val="006D4994"/>
    <w:rsid w:val="006E1028"/>
    <w:rsid w:val="006E19C2"/>
    <w:rsid w:val="006F6677"/>
    <w:rsid w:val="006F7BAF"/>
    <w:rsid w:val="0077114D"/>
    <w:rsid w:val="0077296E"/>
    <w:rsid w:val="00797FA7"/>
    <w:rsid w:val="007A1569"/>
    <w:rsid w:val="007E2E8B"/>
    <w:rsid w:val="007F16EC"/>
    <w:rsid w:val="00832CC6"/>
    <w:rsid w:val="0084058B"/>
    <w:rsid w:val="00881F70"/>
    <w:rsid w:val="008C1F1C"/>
    <w:rsid w:val="008E5DE9"/>
    <w:rsid w:val="008E728B"/>
    <w:rsid w:val="008F5474"/>
    <w:rsid w:val="008F6A45"/>
    <w:rsid w:val="00915CD8"/>
    <w:rsid w:val="0091661C"/>
    <w:rsid w:val="00923EF2"/>
    <w:rsid w:val="00941C6E"/>
    <w:rsid w:val="00942E7D"/>
    <w:rsid w:val="0099122D"/>
    <w:rsid w:val="009975A0"/>
    <w:rsid w:val="009C5C6E"/>
    <w:rsid w:val="009F580B"/>
    <w:rsid w:val="00A2454C"/>
    <w:rsid w:val="00A64329"/>
    <w:rsid w:val="00A671C7"/>
    <w:rsid w:val="00A71247"/>
    <w:rsid w:val="00AD4937"/>
    <w:rsid w:val="00AE245C"/>
    <w:rsid w:val="00AF0A5A"/>
    <w:rsid w:val="00B054EC"/>
    <w:rsid w:val="00B26D95"/>
    <w:rsid w:val="00B27146"/>
    <w:rsid w:val="00B306A2"/>
    <w:rsid w:val="00B37EA9"/>
    <w:rsid w:val="00B54838"/>
    <w:rsid w:val="00B7149B"/>
    <w:rsid w:val="00B8609E"/>
    <w:rsid w:val="00BE2C21"/>
    <w:rsid w:val="00BF51EC"/>
    <w:rsid w:val="00C01D20"/>
    <w:rsid w:val="00C04DDA"/>
    <w:rsid w:val="00C202BF"/>
    <w:rsid w:val="00C25023"/>
    <w:rsid w:val="00C35BFB"/>
    <w:rsid w:val="00C858D7"/>
    <w:rsid w:val="00C9684C"/>
    <w:rsid w:val="00CF2659"/>
    <w:rsid w:val="00D073BC"/>
    <w:rsid w:val="00D56B82"/>
    <w:rsid w:val="00D85041"/>
    <w:rsid w:val="00D8690F"/>
    <w:rsid w:val="00DA2485"/>
    <w:rsid w:val="00DD30EE"/>
    <w:rsid w:val="00DE29A8"/>
    <w:rsid w:val="00E06206"/>
    <w:rsid w:val="00E119DC"/>
    <w:rsid w:val="00E13018"/>
    <w:rsid w:val="00E34B29"/>
    <w:rsid w:val="00E43436"/>
    <w:rsid w:val="00EE579A"/>
    <w:rsid w:val="00F03E33"/>
    <w:rsid w:val="00F15749"/>
    <w:rsid w:val="00F17B23"/>
    <w:rsid w:val="00F5493D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30</cp:revision>
  <cp:lastPrinted>2013-05-15T12:05:00Z</cp:lastPrinted>
  <dcterms:created xsi:type="dcterms:W3CDTF">2021-08-02T12:50:00Z</dcterms:created>
  <dcterms:modified xsi:type="dcterms:W3CDTF">2021-09-02T11:09:00Z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