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07072D" w14:textId="34F7109E" w:rsidR="006428AE" w:rsidRPr="006428AE" w:rsidRDefault="006428AE" w:rsidP="006428AE">
      <w:pPr>
        <w:pStyle w:val="Unittitle"/>
      </w:pPr>
      <w:r>
        <w:rPr>
          <w:bCs/>
        </w:rPr>
        <w:t>2</w:t>
      </w:r>
      <w:r w:rsidR="005E5131" w:rsidRPr="00CB597B">
        <w:rPr>
          <w:bCs/>
        </w:rPr>
        <w:t>.</w:t>
      </w:r>
      <w:r w:rsidR="005E5131">
        <w:rPr>
          <w:bCs/>
        </w:rPr>
        <w:t xml:space="preserve"> </w:t>
      </w:r>
      <w:r w:rsidR="00747B74">
        <w:t>Engineering and manufacturing past, present and future</w:t>
      </w:r>
    </w:p>
    <w:p w14:paraId="5C4F3365" w14:textId="229731D6" w:rsidR="00474F67" w:rsidRPr="00692A45" w:rsidRDefault="00474F67" w:rsidP="00474F67">
      <w:pPr>
        <w:pStyle w:val="Heading1"/>
      </w:pPr>
      <w:r w:rsidRPr="00692A45">
        <w:t xml:space="preserve">Worksheet </w:t>
      </w:r>
      <w:r w:rsidR="00ED59D7">
        <w:t>7</w:t>
      </w:r>
      <w:r w:rsidRPr="00692A45">
        <w:t xml:space="preserve">: </w:t>
      </w:r>
      <w:r w:rsidR="00ED59D7">
        <w:t>C</w:t>
      </w:r>
      <w:r w:rsidR="000679FC">
        <w:t>PS</w:t>
      </w:r>
      <w:r w:rsidR="00ED59D7">
        <w:t xml:space="preserve"> </w:t>
      </w:r>
      <w:r w:rsidRPr="00692A45">
        <w:t>(</w:t>
      </w:r>
      <w:r w:rsidR="00454A76">
        <w:t>t</w:t>
      </w:r>
      <w:r w:rsidR="008724AE">
        <w:t>utor</w:t>
      </w:r>
      <w:r w:rsidR="00ED59D7">
        <w:t>)</w:t>
      </w:r>
    </w:p>
    <w:p w14:paraId="2466A026" w14:textId="5F11A368" w:rsidR="00CE58F4" w:rsidRPr="007117B9" w:rsidRDefault="007117B9" w:rsidP="007117B9">
      <w:pPr>
        <w:ind w:left="66"/>
        <w:rPr>
          <w:rFonts w:cs="Arial"/>
        </w:rPr>
      </w:pPr>
      <w:r w:rsidRPr="00813E68">
        <w:rPr>
          <w:rFonts w:cs="Arial"/>
        </w:rPr>
        <w:t xml:space="preserve">Choose </w:t>
      </w:r>
      <w:r w:rsidRPr="00813E68">
        <w:rPr>
          <w:rFonts w:cs="Arial"/>
          <w:b/>
          <w:bCs/>
        </w:rPr>
        <w:t>one</w:t>
      </w:r>
      <w:r w:rsidRPr="00813E68">
        <w:rPr>
          <w:rFonts w:cs="Arial"/>
        </w:rPr>
        <w:t xml:space="preserve"> CPS from those shown here. Research and write a short report on your chosen CPS, beginning with a general introduction to CPS as a concept</w:t>
      </w:r>
      <w:r>
        <w:rPr>
          <w:rFonts w:cs="Arial"/>
        </w:rPr>
        <w:t>, and then going into more detail to describe the different areas/applications in which your CPS is used</w:t>
      </w:r>
      <w:r w:rsidR="006E3B7C">
        <w:rPr>
          <w:rFonts w:cs="Arial"/>
        </w:rPr>
        <w:t xml:space="preserve"> and any likely future trends.</w:t>
      </w:r>
    </w:p>
    <w:p w14:paraId="14D9803A" w14:textId="4C793DC4" w:rsidR="008724AE" w:rsidRDefault="008724AE" w:rsidP="008724AE">
      <w:pPr>
        <w:rPr>
          <w:rFonts w:cs="Arial"/>
        </w:rPr>
      </w:pPr>
    </w:p>
    <w:p w14:paraId="088DF830" w14:textId="472A8906" w:rsidR="008724AE" w:rsidRPr="00747B74" w:rsidRDefault="00485285" w:rsidP="008724AE">
      <w:pPr>
        <w:spacing w:before="0" w:after="0" w:line="240" w:lineRule="auto"/>
        <w:textAlignment w:val="top"/>
        <w:rPr>
          <w:rFonts w:ascii="Verdana" w:eastAsia="Times New Roman" w:hAnsi="Verdana"/>
          <w:color w:val="000000"/>
          <w:sz w:val="14"/>
          <w:szCs w:val="14"/>
          <w:lang w:eastAsia="en-GB"/>
        </w:rPr>
      </w:pPr>
      <w:r>
        <w:rPr>
          <w:noProof/>
        </w:rPr>
        <w:drawing>
          <wp:anchor distT="0" distB="0" distL="114300" distR="114300" simplePos="0" relativeHeight="251662336" behindDoc="0" locked="0" layoutInCell="1" allowOverlap="1" wp14:anchorId="497A4ADC" wp14:editId="4D197481">
            <wp:simplePos x="0" y="0"/>
            <wp:positionH relativeFrom="column">
              <wp:posOffset>5075555</wp:posOffset>
            </wp:positionH>
            <wp:positionV relativeFrom="paragraph">
              <wp:posOffset>5715</wp:posOffset>
            </wp:positionV>
            <wp:extent cx="4471035" cy="3848100"/>
            <wp:effectExtent l="0" t="0" r="5715" b="0"/>
            <wp:wrapSquare wrapText="bothSides"/>
            <wp:docPr id="4" name="Picture 2" descr="Diagram&#10;&#10;Description automatically generated">
              <a:extLst xmlns:a="http://schemas.openxmlformats.org/drawingml/2006/main">
                <a:ext uri="{FF2B5EF4-FFF2-40B4-BE49-F238E27FC236}">
                  <a16:creationId xmlns:a16="http://schemas.microsoft.com/office/drawing/2014/main" id="{956243D0-F792-AC5D-4F6E-4A513AAECD9D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2" descr="Diagram&#10;&#10;Description automatically generated">
                      <a:extLst>
                        <a:ext uri="{FF2B5EF4-FFF2-40B4-BE49-F238E27FC236}">
                          <a16:creationId xmlns:a16="http://schemas.microsoft.com/office/drawing/2014/main" id="{956243D0-F792-AC5D-4F6E-4A513AAECD9D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0935"/>
                    <a:stretch/>
                  </pic:blipFill>
                  <pic:spPr bwMode="auto">
                    <a:xfrm>
                      <a:off x="0" y="0"/>
                      <a:ext cx="4471035" cy="38481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724AE" w:rsidRPr="00747B74">
        <w:rPr>
          <w:rFonts w:eastAsia="Times New Roman" w:cs="Arial"/>
          <w:color w:val="FF0000"/>
          <w:szCs w:val="22"/>
          <w:lang w:eastAsia="en-GB"/>
        </w:rPr>
        <w:t xml:space="preserve">Learners should </w:t>
      </w:r>
      <w:r w:rsidR="000679FC">
        <w:rPr>
          <w:rFonts w:eastAsia="Times New Roman" w:cs="Arial"/>
          <w:color w:val="FF0000"/>
          <w:szCs w:val="22"/>
          <w:lang w:eastAsia="en-GB"/>
        </w:rPr>
        <w:t>begin with</w:t>
      </w:r>
      <w:r w:rsidR="008724AE" w:rsidRPr="00747B74">
        <w:rPr>
          <w:rFonts w:eastAsia="Times New Roman" w:cs="Arial"/>
          <w:color w:val="FF0000"/>
          <w:szCs w:val="22"/>
          <w:lang w:eastAsia="en-GB"/>
        </w:rPr>
        <w:t xml:space="preserve"> a definition of </w:t>
      </w:r>
      <w:r w:rsidR="000679FC">
        <w:rPr>
          <w:rFonts w:eastAsia="Times New Roman" w:cs="Arial"/>
          <w:color w:val="FF0000"/>
          <w:szCs w:val="22"/>
          <w:lang w:eastAsia="en-GB"/>
        </w:rPr>
        <w:t>CPS. For example:</w:t>
      </w:r>
    </w:p>
    <w:p w14:paraId="4976F532" w14:textId="4EB1ABDB" w:rsidR="008724AE" w:rsidRPr="00747B74" w:rsidRDefault="008724AE" w:rsidP="008724AE">
      <w:pPr>
        <w:spacing w:before="0" w:after="0" w:line="240" w:lineRule="auto"/>
        <w:textAlignment w:val="top"/>
        <w:rPr>
          <w:rFonts w:ascii="Verdana" w:eastAsia="Times New Roman" w:hAnsi="Verdana"/>
          <w:color w:val="000000"/>
          <w:sz w:val="14"/>
          <w:szCs w:val="14"/>
          <w:lang w:eastAsia="en-GB"/>
        </w:rPr>
      </w:pPr>
      <w:r w:rsidRPr="00747B74">
        <w:rPr>
          <w:rFonts w:eastAsia="Times New Roman" w:cs="Arial"/>
          <w:color w:val="000000"/>
          <w:szCs w:val="22"/>
          <w:lang w:eastAsia="en-GB"/>
        </w:rPr>
        <w:t> </w:t>
      </w:r>
    </w:p>
    <w:p w14:paraId="73A95BFF" w14:textId="79121E8A" w:rsidR="008724AE" w:rsidRPr="00747B74" w:rsidRDefault="0048389A" w:rsidP="000679FC">
      <w:pPr>
        <w:spacing w:before="0" w:after="0" w:line="240" w:lineRule="auto"/>
        <w:ind w:left="720"/>
        <w:textAlignment w:val="top"/>
        <w:rPr>
          <w:rFonts w:ascii="Verdana" w:eastAsia="Times New Roman" w:hAnsi="Verdana"/>
          <w:color w:val="000000"/>
          <w:sz w:val="14"/>
          <w:szCs w:val="14"/>
          <w:lang w:eastAsia="en-GB"/>
        </w:rPr>
      </w:pPr>
      <w:r>
        <w:rPr>
          <w:rFonts w:eastAsia="Times New Roman" w:cs="Arial"/>
          <w:color w:val="FF0000"/>
          <w:szCs w:val="22"/>
          <w:lang w:eastAsia="en-GB"/>
        </w:rPr>
        <w:t xml:space="preserve">A </w:t>
      </w:r>
      <w:r w:rsidR="000679FC">
        <w:rPr>
          <w:rFonts w:eastAsia="Times New Roman" w:cs="Arial"/>
          <w:color w:val="FF0000"/>
          <w:szCs w:val="22"/>
          <w:lang w:eastAsia="en-GB"/>
        </w:rPr>
        <w:t>CPS</w:t>
      </w:r>
      <w:r w:rsidR="008724AE" w:rsidRPr="00747B74">
        <w:rPr>
          <w:rFonts w:eastAsia="Times New Roman" w:cs="Arial"/>
          <w:color w:val="FF0000"/>
          <w:szCs w:val="22"/>
          <w:lang w:eastAsia="en-GB"/>
        </w:rPr>
        <w:t xml:space="preserve"> </w:t>
      </w:r>
      <w:r>
        <w:rPr>
          <w:rFonts w:eastAsia="Times New Roman" w:cs="Arial"/>
          <w:color w:val="FF0000"/>
          <w:szCs w:val="22"/>
          <w:lang w:eastAsia="en-GB"/>
        </w:rPr>
        <w:t>is an</w:t>
      </w:r>
      <w:r w:rsidR="008724AE" w:rsidRPr="00747B74">
        <w:rPr>
          <w:rFonts w:eastAsia="Times New Roman" w:cs="Arial"/>
          <w:color w:val="FF0000"/>
          <w:szCs w:val="22"/>
          <w:lang w:eastAsia="en-GB"/>
        </w:rPr>
        <w:t> </w:t>
      </w:r>
      <w:r w:rsidR="008724AE" w:rsidRPr="00747B74">
        <w:rPr>
          <w:rFonts w:eastAsia="Times New Roman" w:cs="Arial"/>
          <w:color w:val="FF0000"/>
          <w:szCs w:val="22"/>
          <w:shd w:val="clear" w:color="auto" w:fill="FFFFFF"/>
          <w:lang w:eastAsia="en-GB"/>
        </w:rPr>
        <w:t xml:space="preserve">intelligent computer system in which a mechanism is controlled or monitored by computer-based algorithms. In </w:t>
      </w:r>
      <w:r>
        <w:rPr>
          <w:rFonts w:eastAsia="Times New Roman" w:cs="Arial"/>
          <w:color w:val="FF0000"/>
          <w:szCs w:val="22"/>
          <w:shd w:val="clear" w:color="auto" w:fill="FFFFFF"/>
          <w:lang w:eastAsia="en-GB"/>
        </w:rPr>
        <w:t>CPS</w:t>
      </w:r>
      <w:r w:rsidR="008724AE" w:rsidRPr="00747B74">
        <w:rPr>
          <w:rFonts w:eastAsia="Times New Roman" w:cs="Arial"/>
          <w:color w:val="FF0000"/>
          <w:szCs w:val="22"/>
          <w:shd w:val="clear" w:color="auto" w:fill="FFFFFF"/>
          <w:lang w:eastAsia="en-GB"/>
        </w:rPr>
        <w:t xml:space="preserve">, physical components (machines or devices) and software components are deeply intertwined. Examples of </w:t>
      </w:r>
      <w:r>
        <w:rPr>
          <w:rFonts w:eastAsia="Times New Roman" w:cs="Arial"/>
          <w:color w:val="FF0000"/>
          <w:szCs w:val="22"/>
          <w:shd w:val="clear" w:color="auto" w:fill="FFFFFF"/>
          <w:lang w:eastAsia="en-GB"/>
        </w:rPr>
        <w:t>CPS</w:t>
      </w:r>
      <w:r w:rsidR="008724AE" w:rsidRPr="00747B74">
        <w:rPr>
          <w:rFonts w:eastAsia="Times New Roman" w:cs="Arial"/>
          <w:color w:val="FF0000"/>
          <w:szCs w:val="22"/>
          <w:shd w:val="clear" w:color="auto" w:fill="FFFFFF"/>
          <w:lang w:eastAsia="en-GB"/>
        </w:rPr>
        <w:t xml:space="preserve"> include self-driving cars, autopilots in aviation, satellite technology and the </w:t>
      </w:r>
      <w:r w:rsidR="000679FC">
        <w:rPr>
          <w:rFonts w:eastAsia="Times New Roman" w:cs="Arial"/>
          <w:color w:val="FF0000"/>
          <w:szCs w:val="22"/>
          <w:shd w:val="clear" w:color="auto" w:fill="FFFFFF"/>
          <w:lang w:eastAsia="en-GB"/>
        </w:rPr>
        <w:t>IoT</w:t>
      </w:r>
      <w:r w:rsidR="008724AE" w:rsidRPr="00747B74">
        <w:rPr>
          <w:rFonts w:eastAsia="Times New Roman" w:cs="Arial"/>
          <w:color w:val="FF0000"/>
          <w:szCs w:val="22"/>
          <w:shd w:val="clear" w:color="auto" w:fill="FFFFFF"/>
          <w:lang w:eastAsia="en-GB"/>
        </w:rPr>
        <w:t>.</w:t>
      </w:r>
    </w:p>
    <w:p w14:paraId="460C3489" w14:textId="7C33C372" w:rsidR="008724AE" w:rsidRDefault="008724AE" w:rsidP="008724AE">
      <w:pPr>
        <w:rPr>
          <w:rFonts w:cs="Arial"/>
        </w:rPr>
      </w:pPr>
    </w:p>
    <w:p w14:paraId="51A3BF5A" w14:textId="1B0F4F7F" w:rsidR="008724AE" w:rsidRPr="005730EF" w:rsidRDefault="005730EF" w:rsidP="008724AE">
      <w:pPr>
        <w:spacing w:before="0" w:after="0" w:line="240" w:lineRule="auto"/>
        <w:textAlignment w:val="top"/>
        <w:rPr>
          <w:rFonts w:eastAsia="Times New Roman" w:cs="Arial"/>
          <w:b/>
          <w:bCs/>
          <w:color w:val="FF0000"/>
          <w:szCs w:val="22"/>
          <w:shd w:val="clear" w:color="auto" w:fill="FFFFFF"/>
          <w:lang w:eastAsia="en-GB"/>
        </w:rPr>
      </w:pPr>
      <w:r w:rsidRPr="005730EF">
        <w:rPr>
          <w:rFonts w:eastAsia="Times New Roman" w:cs="Arial"/>
          <w:b/>
          <w:bCs/>
          <w:color w:val="FF0000"/>
          <w:szCs w:val="22"/>
          <w:shd w:val="clear" w:color="auto" w:fill="FFFFFF"/>
          <w:lang w:eastAsia="en-GB"/>
        </w:rPr>
        <w:t>S</w:t>
      </w:r>
      <w:r w:rsidR="008724AE" w:rsidRPr="005730EF">
        <w:rPr>
          <w:rFonts w:eastAsia="Times New Roman" w:cs="Arial"/>
          <w:b/>
          <w:bCs/>
          <w:color w:val="FF0000"/>
          <w:szCs w:val="22"/>
          <w:shd w:val="clear" w:color="auto" w:fill="FFFFFF"/>
          <w:lang w:eastAsia="en-GB"/>
        </w:rPr>
        <w:t>ample answer on</w:t>
      </w:r>
      <w:r w:rsidR="006E3B7C" w:rsidRPr="005730EF">
        <w:rPr>
          <w:rFonts w:eastAsia="Times New Roman" w:cs="Arial"/>
          <w:b/>
          <w:bCs/>
          <w:color w:val="FF0000"/>
          <w:szCs w:val="22"/>
          <w:shd w:val="clear" w:color="auto" w:fill="FFFFFF"/>
          <w:lang w:eastAsia="en-GB"/>
        </w:rPr>
        <w:t xml:space="preserve"> the use of the IoT and its future trends</w:t>
      </w:r>
      <w:r w:rsidR="0044520F">
        <w:rPr>
          <w:rFonts w:eastAsia="Times New Roman" w:cs="Arial"/>
          <w:b/>
          <w:bCs/>
          <w:color w:val="FF0000"/>
          <w:szCs w:val="22"/>
          <w:shd w:val="clear" w:color="auto" w:fill="FFFFFF"/>
          <w:lang w:eastAsia="en-GB"/>
        </w:rPr>
        <w:t>. Learners may have chosen a different are</w:t>
      </w:r>
      <w:r w:rsidR="00600582">
        <w:rPr>
          <w:rFonts w:eastAsia="Times New Roman" w:cs="Arial"/>
          <w:b/>
          <w:bCs/>
          <w:color w:val="FF0000"/>
          <w:szCs w:val="22"/>
          <w:shd w:val="clear" w:color="auto" w:fill="FFFFFF"/>
          <w:lang w:eastAsia="en-GB"/>
        </w:rPr>
        <w:t>a.</w:t>
      </w:r>
    </w:p>
    <w:p w14:paraId="5A37ADEE" w14:textId="25185CB4" w:rsidR="005730EF" w:rsidRDefault="005730EF" w:rsidP="008724AE">
      <w:pPr>
        <w:spacing w:before="0" w:after="0" w:line="240" w:lineRule="auto"/>
        <w:textAlignment w:val="top"/>
        <w:rPr>
          <w:rFonts w:eastAsia="Times New Roman" w:cs="Arial"/>
          <w:color w:val="FF0000"/>
          <w:szCs w:val="22"/>
          <w:shd w:val="clear" w:color="auto" w:fill="FFFFFF"/>
          <w:lang w:eastAsia="en-GB"/>
        </w:rPr>
      </w:pPr>
    </w:p>
    <w:p w14:paraId="32A925AE" w14:textId="09DBBA9D" w:rsidR="005730EF" w:rsidRPr="005730EF" w:rsidRDefault="005730EF" w:rsidP="008724AE">
      <w:pPr>
        <w:spacing w:before="0" w:after="0" w:line="240" w:lineRule="auto"/>
        <w:textAlignment w:val="top"/>
        <w:rPr>
          <w:rFonts w:eastAsia="Times New Roman" w:cs="Arial"/>
          <w:b/>
          <w:bCs/>
          <w:color w:val="FF0000"/>
          <w:szCs w:val="22"/>
          <w:shd w:val="clear" w:color="auto" w:fill="FFFFFF"/>
          <w:lang w:eastAsia="en-GB"/>
        </w:rPr>
      </w:pPr>
      <w:r w:rsidRPr="005730EF">
        <w:rPr>
          <w:rFonts w:eastAsia="Times New Roman" w:cs="Arial"/>
          <w:b/>
          <w:bCs/>
          <w:color w:val="FF0000"/>
          <w:szCs w:val="22"/>
          <w:shd w:val="clear" w:color="auto" w:fill="FFFFFF"/>
          <w:lang w:eastAsia="en-GB"/>
        </w:rPr>
        <w:t>IoT</w:t>
      </w:r>
    </w:p>
    <w:p w14:paraId="11F0B8CA" w14:textId="77777777" w:rsidR="008724AE" w:rsidRPr="00747B74" w:rsidRDefault="008724AE" w:rsidP="008724AE">
      <w:pPr>
        <w:spacing w:before="0" w:after="0" w:line="240" w:lineRule="auto"/>
        <w:textAlignment w:val="top"/>
        <w:rPr>
          <w:rFonts w:eastAsia="Times New Roman" w:cs="Arial"/>
          <w:color w:val="FF0000"/>
          <w:szCs w:val="22"/>
          <w:shd w:val="clear" w:color="auto" w:fill="FFFFFF"/>
          <w:lang w:eastAsia="en-GB"/>
        </w:rPr>
      </w:pPr>
      <w:r w:rsidRPr="00747B74">
        <w:rPr>
          <w:rFonts w:eastAsia="Times New Roman" w:cs="Arial"/>
          <w:color w:val="FF0000"/>
          <w:szCs w:val="22"/>
          <w:shd w:val="clear" w:color="auto" w:fill="FFFFFF"/>
          <w:lang w:eastAsia="en-GB"/>
        </w:rPr>
        <w:t> </w:t>
      </w:r>
    </w:p>
    <w:p w14:paraId="70473B88" w14:textId="3CD9CA7F" w:rsidR="008724AE" w:rsidRPr="005730EF" w:rsidRDefault="008724AE" w:rsidP="005730EF">
      <w:pPr>
        <w:pStyle w:val="ListParagraph"/>
        <w:numPr>
          <w:ilvl w:val="0"/>
          <w:numId w:val="44"/>
        </w:numPr>
        <w:spacing w:before="0" w:after="0" w:line="240" w:lineRule="auto"/>
        <w:textAlignment w:val="top"/>
        <w:rPr>
          <w:rFonts w:eastAsia="Times New Roman" w:cs="Arial"/>
          <w:color w:val="FF0000"/>
          <w:szCs w:val="22"/>
          <w:shd w:val="clear" w:color="auto" w:fill="FFFFFF"/>
          <w:lang w:eastAsia="en-GB"/>
        </w:rPr>
      </w:pPr>
      <w:r w:rsidRPr="005730EF">
        <w:rPr>
          <w:rFonts w:eastAsia="Times New Roman" w:cs="Arial"/>
          <w:color w:val="FF0000"/>
          <w:szCs w:val="22"/>
          <w:shd w:val="clear" w:color="auto" w:fill="FFFFFF"/>
          <w:lang w:eastAsia="en-GB"/>
        </w:rPr>
        <w:t xml:space="preserve">IoT </w:t>
      </w:r>
      <w:r w:rsidR="006E3B7C" w:rsidRPr="005730EF">
        <w:rPr>
          <w:rFonts w:eastAsia="Times New Roman" w:cs="Arial"/>
          <w:color w:val="FF0000"/>
          <w:szCs w:val="22"/>
          <w:shd w:val="clear" w:color="auto" w:fill="FFFFFF"/>
          <w:lang w:eastAsia="en-GB"/>
        </w:rPr>
        <w:t>refers to</w:t>
      </w:r>
      <w:r w:rsidRPr="005730EF">
        <w:rPr>
          <w:rFonts w:eastAsia="Times New Roman" w:cs="Arial"/>
          <w:color w:val="FF0000"/>
          <w:szCs w:val="22"/>
          <w:shd w:val="clear" w:color="auto" w:fill="FFFFFF"/>
          <w:lang w:eastAsia="en-GB"/>
        </w:rPr>
        <w:t xml:space="preserve"> network-enabled devices, not including traditional computers </w:t>
      </w:r>
      <w:r w:rsidR="006E3B7C" w:rsidRPr="005730EF">
        <w:rPr>
          <w:rFonts w:eastAsia="Times New Roman" w:cs="Arial"/>
          <w:color w:val="FF0000"/>
          <w:szCs w:val="22"/>
          <w:shd w:val="clear" w:color="auto" w:fill="FFFFFF"/>
          <w:lang w:eastAsia="en-GB"/>
        </w:rPr>
        <w:t>such as</w:t>
      </w:r>
      <w:r w:rsidRPr="005730EF">
        <w:rPr>
          <w:rFonts w:eastAsia="Times New Roman" w:cs="Arial"/>
          <w:color w:val="FF0000"/>
          <w:szCs w:val="22"/>
          <w:shd w:val="clear" w:color="auto" w:fill="FFFFFF"/>
          <w:lang w:eastAsia="en-GB"/>
        </w:rPr>
        <w:t xml:space="preserve"> laptops and servers. </w:t>
      </w:r>
      <w:r w:rsidR="006E3B7C" w:rsidRPr="005730EF">
        <w:rPr>
          <w:rFonts w:eastAsia="Times New Roman" w:cs="Arial"/>
          <w:color w:val="FF0000"/>
          <w:szCs w:val="22"/>
          <w:shd w:val="clear" w:color="auto" w:fill="FFFFFF"/>
          <w:lang w:eastAsia="en-GB"/>
        </w:rPr>
        <w:t xml:space="preserve">IoT devices </w:t>
      </w:r>
      <w:r w:rsidRPr="005730EF">
        <w:rPr>
          <w:rFonts w:eastAsia="Times New Roman" w:cs="Arial"/>
          <w:color w:val="FF0000"/>
          <w:szCs w:val="22"/>
          <w:shd w:val="clear" w:color="auto" w:fill="FFFFFF"/>
          <w:lang w:eastAsia="en-GB"/>
        </w:rPr>
        <w:t>are often called</w:t>
      </w:r>
      <w:r w:rsidR="006E3B7C" w:rsidRPr="005730EF">
        <w:rPr>
          <w:rFonts w:eastAsia="Times New Roman" w:cs="Arial"/>
          <w:color w:val="FF0000"/>
          <w:szCs w:val="22"/>
          <w:shd w:val="clear" w:color="auto" w:fill="FFFFFF"/>
          <w:lang w:eastAsia="en-GB"/>
        </w:rPr>
        <w:t xml:space="preserve"> ‘</w:t>
      </w:r>
      <w:r w:rsidRPr="005730EF">
        <w:rPr>
          <w:rFonts w:eastAsia="Times New Roman" w:cs="Arial"/>
          <w:color w:val="FF0000"/>
          <w:szCs w:val="22"/>
          <w:shd w:val="clear" w:color="auto" w:fill="FFFFFF"/>
          <w:lang w:eastAsia="en-GB"/>
        </w:rPr>
        <w:t>smart</w:t>
      </w:r>
      <w:r w:rsidR="0048389A">
        <w:rPr>
          <w:rFonts w:eastAsia="Times New Roman" w:cs="Arial"/>
          <w:color w:val="FF0000"/>
          <w:szCs w:val="22"/>
          <w:shd w:val="clear" w:color="auto" w:fill="FFFFFF"/>
          <w:lang w:eastAsia="en-GB"/>
        </w:rPr>
        <w:t xml:space="preserve">’ </w:t>
      </w:r>
      <w:r w:rsidRPr="005730EF">
        <w:rPr>
          <w:rFonts w:eastAsia="Times New Roman" w:cs="Arial"/>
          <w:color w:val="FF0000"/>
          <w:szCs w:val="22"/>
          <w:shd w:val="clear" w:color="auto" w:fill="FFFFFF"/>
          <w:lang w:eastAsia="en-GB"/>
        </w:rPr>
        <w:t>devices.</w:t>
      </w:r>
      <w:r w:rsidR="006E3B7C" w:rsidRPr="005730EF">
        <w:rPr>
          <w:rFonts w:eastAsia="Times New Roman" w:cs="Arial"/>
          <w:color w:val="FF0000"/>
          <w:szCs w:val="22"/>
          <w:shd w:val="clear" w:color="auto" w:fill="FFFFFF"/>
          <w:lang w:eastAsia="en-GB"/>
        </w:rPr>
        <w:t xml:space="preserve"> </w:t>
      </w:r>
      <w:r w:rsidRPr="005730EF">
        <w:rPr>
          <w:rFonts w:eastAsia="Times New Roman" w:cs="Arial"/>
          <w:color w:val="FF0000"/>
          <w:szCs w:val="22"/>
          <w:shd w:val="clear" w:color="auto" w:fill="FFFFFF"/>
          <w:lang w:eastAsia="en-GB"/>
        </w:rPr>
        <w:t>These can be connected to a network</w:t>
      </w:r>
      <w:r w:rsidR="006E3B7C" w:rsidRPr="005730EF">
        <w:rPr>
          <w:rFonts w:eastAsia="Times New Roman" w:cs="Arial"/>
          <w:color w:val="FF0000"/>
          <w:szCs w:val="22"/>
          <w:shd w:val="clear" w:color="auto" w:fill="FFFFFF"/>
          <w:lang w:eastAsia="en-GB"/>
        </w:rPr>
        <w:t xml:space="preserve"> </w:t>
      </w:r>
      <w:r w:rsidRPr="005730EF">
        <w:rPr>
          <w:rFonts w:eastAsia="Times New Roman" w:cs="Arial"/>
          <w:color w:val="FF0000"/>
          <w:szCs w:val="22"/>
          <w:shd w:val="clear" w:color="auto" w:fill="FFFFFF"/>
          <w:lang w:eastAsia="en-GB"/>
        </w:rPr>
        <w:t>using Wi-Fi or Bluetooth connections</w:t>
      </w:r>
      <w:r w:rsidR="006E3B7C" w:rsidRPr="005730EF">
        <w:rPr>
          <w:rFonts w:eastAsia="Times New Roman" w:cs="Arial"/>
          <w:color w:val="FF0000"/>
          <w:szCs w:val="22"/>
          <w:shd w:val="clear" w:color="auto" w:fill="FFFFFF"/>
          <w:lang w:eastAsia="en-GB"/>
        </w:rPr>
        <w:t>.</w:t>
      </w:r>
    </w:p>
    <w:p w14:paraId="77C3C13F" w14:textId="6D6F4006" w:rsidR="008724AE" w:rsidRPr="005730EF" w:rsidRDefault="008724AE" w:rsidP="005730EF">
      <w:pPr>
        <w:pStyle w:val="ListParagraph"/>
        <w:numPr>
          <w:ilvl w:val="0"/>
          <w:numId w:val="44"/>
        </w:numPr>
        <w:spacing w:before="0" w:after="0" w:line="240" w:lineRule="auto"/>
        <w:textAlignment w:val="top"/>
        <w:rPr>
          <w:rFonts w:eastAsia="Times New Roman" w:cs="Arial"/>
          <w:color w:val="FF0000"/>
          <w:szCs w:val="22"/>
          <w:shd w:val="clear" w:color="auto" w:fill="FFFFFF"/>
          <w:lang w:eastAsia="en-GB"/>
        </w:rPr>
      </w:pPr>
      <w:r w:rsidRPr="005730EF">
        <w:rPr>
          <w:rFonts w:eastAsia="Times New Roman" w:cs="Arial"/>
          <w:color w:val="FF0000"/>
          <w:szCs w:val="22"/>
          <w:shd w:val="clear" w:color="auto" w:fill="FFFFFF"/>
          <w:lang w:eastAsia="en-GB"/>
        </w:rPr>
        <w:t>The IoT includes smart home appliances</w:t>
      </w:r>
      <w:r w:rsidR="006E3B7C" w:rsidRPr="005730EF">
        <w:rPr>
          <w:rFonts w:eastAsia="Times New Roman" w:cs="Arial"/>
          <w:color w:val="FF0000"/>
          <w:szCs w:val="22"/>
          <w:shd w:val="clear" w:color="auto" w:fill="FFFFFF"/>
          <w:lang w:eastAsia="en-GB"/>
        </w:rPr>
        <w:t xml:space="preserve"> such as</w:t>
      </w:r>
      <w:r w:rsidR="005730EF">
        <w:rPr>
          <w:rFonts w:eastAsia="Times New Roman" w:cs="Arial"/>
          <w:color w:val="FF0000"/>
          <w:szCs w:val="22"/>
          <w:shd w:val="clear" w:color="auto" w:fill="FFFFFF"/>
          <w:lang w:eastAsia="en-GB"/>
        </w:rPr>
        <w:t xml:space="preserve"> </w:t>
      </w:r>
      <w:r w:rsidRPr="005730EF">
        <w:rPr>
          <w:rFonts w:eastAsia="Times New Roman" w:cs="Arial"/>
          <w:color w:val="FF0000"/>
          <w:szCs w:val="22"/>
          <w:shd w:val="clear" w:color="auto" w:fill="FFFFFF"/>
          <w:lang w:eastAsia="en-GB"/>
        </w:rPr>
        <w:t>refrigerators</w:t>
      </w:r>
      <w:r w:rsidR="006E3B7C" w:rsidRPr="005730EF">
        <w:rPr>
          <w:rFonts w:eastAsia="Times New Roman" w:cs="Arial"/>
          <w:color w:val="FF0000"/>
          <w:szCs w:val="22"/>
          <w:shd w:val="clear" w:color="auto" w:fill="FFFFFF"/>
          <w:lang w:eastAsia="en-GB"/>
        </w:rPr>
        <w:t xml:space="preserve">, </w:t>
      </w:r>
      <w:proofErr w:type="gramStart"/>
      <w:r w:rsidRPr="005730EF">
        <w:rPr>
          <w:rFonts w:eastAsia="Times New Roman" w:cs="Arial"/>
          <w:color w:val="FF0000"/>
          <w:szCs w:val="22"/>
          <w:shd w:val="clear" w:color="auto" w:fill="FFFFFF"/>
          <w:lang w:eastAsia="en-GB"/>
        </w:rPr>
        <w:t>thermostats</w:t>
      </w:r>
      <w:proofErr w:type="gramEnd"/>
      <w:r w:rsidRPr="005730EF">
        <w:rPr>
          <w:rFonts w:eastAsia="Times New Roman" w:cs="Arial"/>
          <w:color w:val="FF0000"/>
          <w:szCs w:val="22"/>
          <w:shd w:val="clear" w:color="auto" w:fill="FFFFFF"/>
          <w:lang w:eastAsia="en-GB"/>
        </w:rPr>
        <w:t xml:space="preserve"> </w:t>
      </w:r>
      <w:r w:rsidR="006E3B7C" w:rsidRPr="005730EF">
        <w:rPr>
          <w:rFonts w:eastAsia="Times New Roman" w:cs="Arial"/>
          <w:color w:val="FF0000"/>
          <w:szCs w:val="22"/>
          <w:shd w:val="clear" w:color="auto" w:fill="FFFFFF"/>
          <w:lang w:eastAsia="en-GB"/>
        </w:rPr>
        <w:t>and</w:t>
      </w:r>
      <w:r w:rsidRPr="005730EF">
        <w:rPr>
          <w:rFonts w:eastAsia="Times New Roman" w:cs="Arial"/>
          <w:color w:val="FF0000"/>
          <w:szCs w:val="22"/>
          <w:shd w:val="clear" w:color="auto" w:fill="FFFFFF"/>
          <w:lang w:eastAsia="en-GB"/>
        </w:rPr>
        <w:t xml:space="preserve"> home security systems.</w:t>
      </w:r>
    </w:p>
    <w:p w14:paraId="2BD97D02" w14:textId="4FC39F78" w:rsidR="008724AE" w:rsidRPr="005730EF" w:rsidRDefault="005730EF" w:rsidP="005730EF">
      <w:pPr>
        <w:pStyle w:val="ListParagraph"/>
        <w:numPr>
          <w:ilvl w:val="0"/>
          <w:numId w:val="44"/>
        </w:numPr>
        <w:spacing w:before="0" w:after="0" w:line="240" w:lineRule="auto"/>
        <w:textAlignment w:val="top"/>
        <w:rPr>
          <w:rFonts w:eastAsia="Times New Roman" w:cs="Arial"/>
          <w:color w:val="FF0000"/>
          <w:szCs w:val="22"/>
          <w:shd w:val="clear" w:color="auto" w:fill="FFFFFF"/>
          <w:lang w:eastAsia="en-GB"/>
        </w:rPr>
      </w:pPr>
      <w:r>
        <w:rPr>
          <w:rFonts w:eastAsia="Times New Roman" w:cs="Arial"/>
          <w:color w:val="FF0000"/>
          <w:szCs w:val="22"/>
          <w:shd w:val="clear" w:color="auto" w:fill="FFFFFF"/>
          <w:lang w:eastAsia="en-GB"/>
        </w:rPr>
        <w:t xml:space="preserve">The </w:t>
      </w:r>
      <w:r w:rsidR="008724AE" w:rsidRPr="005730EF">
        <w:rPr>
          <w:rFonts w:eastAsia="Times New Roman" w:cs="Arial"/>
          <w:color w:val="FF0000"/>
          <w:szCs w:val="22"/>
          <w:shd w:val="clear" w:color="auto" w:fill="FFFFFF"/>
          <w:lang w:eastAsia="en-GB"/>
        </w:rPr>
        <w:t xml:space="preserve">IoT also refers to </w:t>
      </w:r>
      <w:r w:rsidR="006E3B7C" w:rsidRPr="005730EF">
        <w:rPr>
          <w:rFonts w:eastAsia="Times New Roman" w:cs="Arial"/>
          <w:color w:val="FF0000"/>
          <w:szCs w:val="22"/>
          <w:shd w:val="clear" w:color="auto" w:fill="FFFFFF"/>
          <w:lang w:eastAsia="en-GB"/>
        </w:rPr>
        <w:t>‘</w:t>
      </w:r>
      <w:r w:rsidR="008724AE" w:rsidRPr="005730EF">
        <w:rPr>
          <w:rFonts w:eastAsia="Times New Roman" w:cs="Arial"/>
          <w:color w:val="FF0000"/>
          <w:szCs w:val="22"/>
          <w:shd w:val="clear" w:color="auto" w:fill="FFFFFF"/>
          <w:lang w:eastAsia="en-GB"/>
        </w:rPr>
        <w:t>wearable tech</w:t>
      </w:r>
      <w:r w:rsidR="006E3B7C" w:rsidRPr="005730EF">
        <w:rPr>
          <w:rFonts w:eastAsia="Times New Roman" w:cs="Arial"/>
          <w:color w:val="FF0000"/>
          <w:szCs w:val="22"/>
          <w:shd w:val="clear" w:color="auto" w:fill="FFFFFF"/>
          <w:lang w:eastAsia="en-GB"/>
        </w:rPr>
        <w:t>’</w:t>
      </w:r>
      <w:r w:rsidR="008724AE" w:rsidRPr="005730EF">
        <w:rPr>
          <w:rFonts w:eastAsia="Times New Roman" w:cs="Arial"/>
          <w:color w:val="FF0000"/>
          <w:szCs w:val="22"/>
          <w:shd w:val="clear" w:color="auto" w:fill="FFFFFF"/>
          <w:lang w:eastAsia="en-GB"/>
        </w:rPr>
        <w:t> such as digital watches (</w:t>
      </w:r>
      <w:proofErr w:type="gramStart"/>
      <w:r w:rsidR="008724AE" w:rsidRPr="005730EF">
        <w:rPr>
          <w:rFonts w:eastAsia="Times New Roman" w:cs="Arial"/>
          <w:color w:val="FF0000"/>
          <w:szCs w:val="22"/>
          <w:shd w:val="clear" w:color="auto" w:fill="FFFFFF"/>
          <w:lang w:eastAsia="en-GB"/>
        </w:rPr>
        <w:t>eg</w:t>
      </w:r>
      <w:proofErr w:type="gramEnd"/>
      <w:r w:rsidR="008724AE" w:rsidRPr="005730EF">
        <w:rPr>
          <w:rFonts w:eastAsia="Times New Roman" w:cs="Arial"/>
          <w:color w:val="FF0000"/>
          <w:szCs w:val="22"/>
          <w:shd w:val="clear" w:color="auto" w:fill="FFFFFF"/>
          <w:lang w:eastAsia="en-GB"/>
        </w:rPr>
        <w:t xml:space="preserve"> Apple watch or Garmin) and smart speaker devices (e. Amazon Echo and Google Home).</w:t>
      </w:r>
    </w:p>
    <w:p w14:paraId="519D7796" w14:textId="3742C7FD" w:rsidR="008724AE" w:rsidRDefault="008724AE" w:rsidP="005730EF">
      <w:pPr>
        <w:pStyle w:val="ListParagraph"/>
        <w:numPr>
          <w:ilvl w:val="0"/>
          <w:numId w:val="44"/>
        </w:numPr>
        <w:spacing w:before="0" w:after="0" w:line="240" w:lineRule="auto"/>
        <w:textAlignment w:val="top"/>
        <w:rPr>
          <w:rFonts w:eastAsia="Times New Roman" w:cs="Arial"/>
          <w:color w:val="FF0000"/>
          <w:szCs w:val="22"/>
          <w:shd w:val="clear" w:color="auto" w:fill="FFFFFF"/>
          <w:lang w:eastAsia="en-GB"/>
        </w:rPr>
      </w:pPr>
      <w:r w:rsidRPr="005730EF">
        <w:rPr>
          <w:rFonts w:eastAsia="Times New Roman" w:cs="Arial"/>
          <w:color w:val="FF0000"/>
          <w:szCs w:val="22"/>
          <w:shd w:val="clear" w:color="auto" w:fill="FFFFFF"/>
          <w:lang w:eastAsia="en-GB"/>
        </w:rPr>
        <w:t xml:space="preserve">In industry, </w:t>
      </w:r>
      <w:r w:rsidR="005730EF" w:rsidRPr="005730EF">
        <w:rPr>
          <w:rFonts w:eastAsia="Times New Roman" w:cs="Arial"/>
          <w:color w:val="FF0000"/>
          <w:szCs w:val="22"/>
          <w:shd w:val="clear" w:color="auto" w:fill="FFFFFF"/>
          <w:lang w:eastAsia="en-GB"/>
        </w:rPr>
        <w:t>IoT</w:t>
      </w:r>
      <w:r w:rsidRPr="005730EF">
        <w:rPr>
          <w:rFonts w:eastAsia="Times New Roman" w:cs="Arial"/>
          <w:color w:val="FF0000"/>
          <w:szCs w:val="22"/>
          <w:shd w:val="clear" w:color="auto" w:fill="FFFFFF"/>
          <w:lang w:eastAsia="en-GB"/>
        </w:rPr>
        <w:t xml:space="preserve"> devices include computer peripherals</w:t>
      </w:r>
      <w:r w:rsidR="005730EF" w:rsidRPr="005730EF">
        <w:rPr>
          <w:rFonts w:eastAsia="Times New Roman" w:cs="Arial"/>
          <w:color w:val="FF0000"/>
          <w:szCs w:val="22"/>
          <w:shd w:val="clear" w:color="auto" w:fill="FFFFFF"/>
          <w:lang w:eastAsia="en-GB"/>
        </w:rPr>
        <w:t xml:space="preserve"> such as</w:t>
      </w:r>
      <w:r w:rsidRPr="005730EF">
        <w:rPr>
          <w:rFonts w:eastAsia="Times New Roman" w:cs="Arial"/>
          <w:color w:val="FF0000"/>
          <w:szCs w:val="22"/>
          <w:shd w:val="clear" w:color="auto" w:fill="FFFFFF"/>
          <w:lang w:eastAsia="en-GB"/>
        </w:rPr>
        <w:t xml:space="preserve"> webcams, </w:t>
      </w:r>
      <w:proofErr w:type="gramStart"/>
      <w:r w:rsidRPr="005730EF">
        <w:rPr>
          <w:rFonts w:eastAsia="Times New Roman" w:cs="Arial"/>
          <w:color w:val="FF0000"/>
          <w:szCs w:val="22"/>
          <w:shd w:val="clear" w:color="auto" w:fill="FFFFFF"/>
          <w:lang w:eastAsia="en-GB"/>
        </w:rPr>
        <w:t>printer</w:t>
      </w:r>
      <w:r w:rsidR="005730EF">
        <w:rPr>
          <w:rFonts w:eastAsia="Times New Roman" w:cs="Arial"/>
          <w:color w:val="FF0000"/>
          <w:szCs w:val="22"/>
          <w:shd w:val="clear" w:color="auto" w:fill="FFFFFF"/>
          <w:lang w:eastAsia="en-GB"/>
        </w:rPr>
        <w:t>s</w:t>
      </w:r>
      <w:proofErr w:type="gramEnd"/>
      <w:r w:rsidRPr="005730EF">
        <w:rPr>
          <w:rFonts w:eastAsia="Times New Roman" w:cs="Arial"/>
          <w:color w:val="FF0000"/>
          <w:szCs w:val="22"/>
          <w:shd w:val="clear" w:color="auto" w:fill="FFFFFF"/>
          <w:lang w:eastAsia="en-GB"/>
        </w:rPr>
        <w:t xml:space="preserve"> and routers.</w:t>
      </w:r>
    </w:p>
    <w:p w14:paraId="3A954979" w14:textId="1B8101DE" w:rsidR="005730EF" w:rsidRDefault="005730EF" w:rsidP="005730EF">
      <w:pPr>
        <w:spacing w:before="0" w:after="0" w:line="240" w:lineRule="auto"/>
        <w:textAlignment w:val="top"/>
        <w:rPr>
          <w:rFonts w:eastAsia="Times New Roman" w:cs="Arial"/>
          <w:color w:val="FF0000"/>
          <w:szCs w:val="22"/>
          <w:shd w:val="clear" w:color="auto" w:fill="FFFFFF"/>
          <w:lang w:eastAsia="en-GB"/>
        </w:rPr>
      </w:pPr>
    </w:p>
    <w:p w14:paraId="3F315C2B" w14:textId="63A9B223" w:rsidR="005730EF" w:rsidRDefault="005730EF" w:rsidP="005730EF">
      <w:pPr>
        <w:spacing w:before="0" w:after="0" w:line="240" w:lineRule="auto"/>
        <w:textAlignment w:val="top"/>
        <w:rPr>
          <w:rFonts w:eastAsia="Times New Roman" w:cs="Arial"/>
          <w:color w:val="FF0000"/>
          <w:szCs w:val="22"/>
          <w:shd w:val="clear" w:color="auto" w:fill="FFFFFF"/>
          <w:lang w:eastAsia="en-GB"/>
        </w:rPr>
      </w:pPr>
    </w:p>
    <w:p w14:paraId="2D077DF6" w14:textId="77777777" w:rsidR="00B51D2F" w:rsidRDefault="00B51D2F" w:rsidP="005730EF">
      <w:pPr>
        <w:spacing w:before="0" w:after="0" w:line="240" w:lineRule="auto"/>
        <w:textAlignment w:val="top"/>
        <w:rPr>
          <w:rFonts w:eastAsia="Times New Roman" w:cs="Arial"/>
          <w:color w:val="FF0000"/>
          <w:szCs w:val="22"/>
          <w:shd w:val="clear" w:color="auto" w:fill="FFFFFF"/>
          <w:lang w:eastAsia="en-GB"/>
        </w:rPr>
        <w:sectPr w:rsidR="00B51D2F" w:rsidSect="007117B9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6820" w:h="11900" w:orient="landscape"/>
          <w:pgMar w:top="1191" w:right="1247" w:bottom="1191" w:left="1247" w:header="567" w:footer="567" w:gutter="0"/>
          <w:cols w:space="708"/>
          <w:docGrid w:linePitch="299"/>
        </w:sectPr>
      </w:pPr>
    </w:p>
    <w:p w14:paraId="135DBF09" w14:textId="7890C682" w:rsidR="005730EF" w:rsidRPr="005730EF" w:rsidRDefault="005730EF" w:rsidP="005730EF">
      <w:pPr>
        <w:spacing w:before="0" w:after="0" w:line="240" w:lineRule="auto"/>
        <w:textAlignment w:val="top"/>
        <w:rPr>
          <w:rFonts w:eastAsia="Times New Roman" w:cs="Arial"/>
          <w:b/>
          <w:bCs/>
          <w:color w:val="FF0000"/>
          <w:szCs w:val="22"/>
          <w:shd w:val="clear" w:color="auto" w:fill="FFFFFF"/>
          <w:lang w:eastAsia="en-GB"/>
        </w:rPr>
      </w:pPr>
      <w:r w:rsidRPr="005730EF">
        <w:rPr>
          <w:rFonts w:eastAsia="Times New Roman" w:cs="Arial"/>
          <w:b/>
          <w:bCs/>
          <w:color w:val="FF0000"/>
          <w:szCs w:val="22"/>
          <w:shd w:val="clear" w:color="auto" w:fill="FFFFFF"/>
          <w:lang w:eastAsia="en-GB"/>
        </w:rPr>
        <w:lastRenderedPageBreak/>
        <w:t>Positive trends</w:t>
      </w:r>
    </w:p>
    <w:p w14:paraId="702E299E" w14:textId="77777777" w:rsidR="005730EF" w:rsidRPr="005730EF" w:rsidRDefault="005730EF" w:rsidP="005730EF">
      <w:pPr>
        <w:spacing w:before="0" w:after="0" w:line="240" w:lineRule="auto"/>
        <w:textAlignment w:val="top"/>
        <w:rPr>
          <w:rFonts w:eastAsia="Times New Roman" w:cs="Arial"/>
          <w:color w:val="FF0000"/>
          <w:szCs w:val="22"/>
          <w:shd w:val="clear" w:color="auto" w:fill="FFFFFF"/>
          <w:lang w:eastAsia="en-GB"/>
        </w:rPr>
      </w:pPr>
    </w:p>
    <w:p w14:paraId="7C4E1FAE" w14:textId="5841EA1B" w:rsidR="0076390B" w:rsidRPr="00747B74" w:rsidRDefault="005730EF" w:rsidP="005730EF">
      <w:pPr>
        <w:pStyle w:val="Normalnumberedlist"/>
        <w:numPr>
          <w:ilvl w:val="0"/>
          <w:numId w:val="42"/>
        </w:numPr>
        <w:ind w:left="357" w:hanging="357"/>
        <w:rPr>
          <w:color w:val="FF0000"/>
        </w:rPr>
      </w:pPr>
      <w:r>
        <w:rPr>
          <w:color w:val="FF0000"/>
        </w:rPr>
        <w:t>IoT</w:t>
      </w:r>
      <w:r w:rsidR="0076390B" w:rsidRPr="00747B74">
        <w:rPr>
          <w:color w:val="FF0000"/>
        </w:rPr>
        <w:t xml:space="preserve"> can assist in the smart control of homes and cities via mobile phones. It enhances security and offers personal protection.</w:t>
      </w:r>
    </w:p>
    <w:p w14:paraId="0AA20B72" w14:textId="210994E2" w:rsidR="0076390B" w:rsidRPr="00747B74" w:rsidRDefault="0076390B" w:rsidP="005730EF">
      <w:pPr>
        <w:pStyle w:val="ListParagraph"/>
        <w:numPr>
          <w:ilvl w:val="0"/>
          <w:numId w:val="42"/>
        </w:numPr>
        <w:spacing w:before="0" w:after="0"/>
        <w:ind w:left="357" w:hanging="357"/>
        <w:rPr>
          <w:color w:val="FF0000"/>
          <w:lang w:eastAsia="en-GB"/>
        </w:rPr>
      </w:pPr>
      <w:r w:rsidRPr="00747B74">
        <w:rPr>
          <w:color w:val="FF0000"/>
          <w:lang w:eastAsia="en-GB"/>
        </w:rPr>
        <w:t xml:space="preserve">By automating activities, </w:t>
      </w:r>
      <w:r w:rsidR="003D738B">
        <w:rPr>
          <w:color w:val="FF0000"/>
          <w:lang w:eastAsia="en-GB"/>
        </w:rPr>
        <w:t>IoT</w:t>
      </w:r>
      <w:r w:rsidRPr="00747B74">
        <w:rPr>
          <w:color w:val="FF0000"/>
          <w:lang w:eastAsia="en-GB"/>
        </w:rPr>
        <w:t xml:space="preserve"> saves a lot of time.</w:t>
      </w:r>
    </w:p>
    <w:p w14:paraId="059DC532" w14:textId="55008D8E" w:rsidR="0076390B" w:rsidRPr="00747B74" w:rsidRDefault="0076390B" w:rsidP="00747B74">
      <w:pPr>
        <w:pStyle w:val="ListParagraph"/>
        <w:numPr>
          <w:ilvl w:val="0"/>
          <w:numId w:val="42"/>
        </w:numPr>
        <w:rPr>
          <w:color w:val="FF0000"/>
          <w:lang w:eastAsia="en-GB"/>
        </w:rPr>
      </w:pPr>
      <w:r w:rsidRPr="00747B74">
        <w:rPr>
          <w:color w:val="FF0000"/>
          <w:lang w:eastAsia="en-GB"/>
        </w:rPr>
        <w:t xml:space="preserve">Information is easily </w:t>
      </w:r>
      <w:proofErr w:type="gramStart"/>
      <w:r w:rsidRPr="00747B74">
        <w:rPr>
          <w:color w:val="FF0000"/>
          <w:lang w:eastAsia="en-GB"/>
        </w:rPr>
        <w:t>accessible</w:t>
      </w:r>
      <w:proofErr w:type="gramEnd"/>
      <w:r w:rsidRPr="00747B74">
        <w:rPr>
          <w:color w:val="FF0000"/>
          <w:lang w:eastAsia="en-GB"/>
        </w:rPr>
        <w:t xml:space="preserve"> and it is updated frequently</w:t>
      </w:r>
      <w:r w:rsidR="003D738B">
        <w:rPr>
          <w:color w:val="FF0000"/>
          <w:lang w:eastAsia="en-GB"/>
        </w:rPr>
        <w:t>,</w:t>
      </w:r>
      <w:r w:rsidRPr="00747B74">
        <w:rPr>
          <w:color w:val="FF0000"/>
          <w:lang w:eastAsia="en-GB"/>
        </w:rPr>
        <w:t> in real time.</w:t>
      </w:r>
    </w:p>
    <w:p w14:paraId="10A2CC29" w14:textId="14A3D482" w:rsidR="0076390B" w:rsidRPr="00747B74" w:rsidRDefault="003D738B" w:rsidP="00747B74">
      <w:pPr>
        <w:pStyle w:val="ListParagraph"/>
        <w:numPr>
          <w:ilvl w:val="0"/>
          <w:numId w:val="42"/>
        </w:numPr>
        <w:rPr>
          <w:color w:val="FF0000"/>
          <w:lang w:eastAsia="en-GB"/>
        </w:rPr>
      </w:pPr>
      <w:r>
        <w:rPr>
          <w:color w:val="FF0000"/>
          <w:lang w:eastAsia="en-GB"/>
        </w:rPr>
        <w:t>D</w:t>
      </w:r>
      <w:r w:rsidR="0076390B" w:rsidRPr="00747B74">
        <w:rPr>
          <w:color w:val="FF0000"/>
          <w:lang w:eastAsia="en-GB"/>
        </w:rPr>
        <w:t xml:space="preserve">evices are directly connected and communicate with a controller computer, such as a </w:t>
      </w:r>
      <w:r w:rsidR="00D10DE0" w:rsidRPr="00747B74">
        <w:rPr>
          <w:color w:val="FF0000"/>
          <w:lang w:eastAsia="en-GB"/>
        </w:rPr>
        <w:t>smart</w:t>
      </w:r>
      <w:r w:rsidR="0076390B" w:rsidRPr="00747B74">
        <w:rPr>
          <w:color w:val="FF0000"/>
          <w:lang w:eastAsia="en-GB"/>
        </w:rPr>
        <w:t xml:space="preserve">phone, resulting in efficient electricity use. As a result, there </w:t>
      </w:r>
      <w:r>
        <w:rPr>
          <w:color w:val="FF0000"/>
          <w:lang w:eastAsia="en-GB"/>
        </w:rPr>
        <w:t>should</w:t>
      </w:r>
      <w:r w:rsidR="0076390B" w:rsidRPr="00747B74">
        <w:rPr>
          <w:color w:val="FF0000"/>
          <w:lang w:eastAsia="en-GB"/>
        </w:rPr>
        <w:t xml:space="preserve"> be no unnecessary use of </w:t>
      </w:r>
      <w:r>
        <w:rPr>
          <w:color w:val="FF0000"/>
          <w:lang w:eastAsia="en-GB"/>
        </w:rPr>
        <w:t>electrical</w:t>
      </w:r>
      <w:r w:rsidR="0076390B" w:rsidRPr="00747B74">
        <w:rPr>
          <w:color w:val="FF0000"/>
          <w:lang w:eastAsia="en-GB"/>
        </w:rPr>
        <w:t xml:space="preserve"> equipment.</w:t>
      </w:r>
    </w:p>
    <w:p w14:paraId="507EEED3" w14:textId="6C1C371F" w:rsidR="0076390B" w:rsidRPr="00747B74" w:rsidRDefault="0076390B" w:rsidP="00747B74">
      <w:pPr>
        <w:pStyle w:val="ListParagraph"/>
        <w:numPr>
          <w:ilvl w:val="0"/>
          <w:numId w:val="42"/>
        </w:numPr>
        <w:rPr>
          <w:color w:val="FF0000"/>
          <w:lang w:eastAsia="en-GB"/>
        </w:rPr>
      </w:pPr>
      <w:r w:rsidRPr="00747B74">
        <w:rPr>
          <w:color w:val="FF0000"/>
          <w:lang w:eastAsia="en-GB"/>
        </w:rPr>
        <w:t xml:space="preserve">Personal assistance can be provided by IoT apps, which can alert you </w:t>
      </w:r>
      <w:r w:rsidR="003D738B">
        <w:rPr>
          <w:color w:val="FF0000"/>
          <w:lang w:eastAsia="en-GB"/>
        </w:rPr>
        <w:t>the time and date of meetings etc.</w:t>
      </w:r>
    </w:p>
    <w:p w14:paraId="309CFBC1" w14:textId="4BEDA7D3" w:rsidR="0076390B" w:rsidRPr="00747B74" w:rsidRDefault="003D738B" w:rsidP="00747B74">
      <w:pPr>
        <w:pStyle w:val="ListParagraph"/>
        <w:numPr>
          <w:ilvl w:val="0"/>
          <w:numId w:val="42"/>
        </w:numPr>
        <w:rPr>
          <w:color w:val="FF0000"/>
          <w:lang w:eastAsia="en-GB"/>
        </w:rPr>
      </w:pPr>
      <w:r>
        <w:rPr>
          <w:color w:val="FF0000"/>
          <w:lang w:eastAsia="en-GB"/>
        </w:rPr>
        <w:t xml:space="preserve">Warning systems: some IoT devices </w:t>
      </w:r>
      <w:proofErr w:type="gramStart"/>
      <w:r>
        <w:rPr>
          <w:color w:val="FF0000"/>
          <w:lang w:eastAsia="en-GB"/>
        </w:rPr>
        <w:t>are able to</w:t>
      </w:r>
      <w:proofErr w:type="gramEnd"/>
      <w:r>
        <w:rPr>
          <w:color w:val="FF0000"/>
          <w:lang w:eastAsia="en-GB"/>
        </w:rPr>
        <w:t xml:space="preserve"> call assistance in the event of an accident.</w:t>
      </w:r>
    </w:p>
    <w:p w14:paraId="1172F28F" w14:textId="486E78B8" w:rsidR="0076390B" w:rsidRPr="00747B74" w:rsidRDefault="0076390B" w:rsidP="00747B74">
      <w:pPr>
        <w:pStyle w:val="ListParagraph"/>
        <w:numPr>
          <w:ilvl w:val="0"/>
          <w:numId w:val="42"/>
        </w:numPr>
        <w:rPr>
          <w:color w:val="FF0000"/>
          <w:lang w:eastAsia="en-GB"/>
        </w:rPr>
      </w:pPr>
      <w:r w:rsidRPr="00747B74">
        <w:rPr>
          <w:color w:val="FF0000"/>
          <w:lang w:eastAsia="en-GB"/>
        </w:rPr>
        <w:t>IoT devices connect and communicate with one another and perform a variety of tasks without the need for human intervention.</w:t>
      </w:r>
    </w:p>
    <w:p w14:paraId="01D00A74" w14:textId="65D35D63" w:rsidR="0076390B" w:rsidRPr="00747B74" w:rsidRDefault="0076390B" w:rsidP="00747B74">
      <w:pPr>
        <w:pStyle w:val="ListParagraph"/>
        <w:numPr>
          <w:ilvl w:val="0"/>
          <w:numId w:val="42"/>
        </w:numPr>
        <w:rPr>
          <w:color w:val="FF0000"/>
          <w:lang w:eastAsia="en-GB"/>
        </w:rPr>
      </w:pPr>
      <w:r w:rsidRPr="00747B74">
        <w:rPr>
          <w:color w:val="FF0000"/>
          <w:lang w:eastAsia="en-GB"/>
        </w:rPr>
        <w:t>Patient care can be performed more effectively in real time without the need for a doctor’s visit.</w:t>
      </w:r>
      <w:r w:rsidR="003D738B">
        <w:rPr>
          <w:color w:val="FF0000"/>
          <w:lang w:eastAsia="en-GB"/>
        </w:rPr>
        <w:t xml:space="preserve"> IoT technology allows health professionals</w:t>
      </w:r>
      <w:r w:rsidRPr="00747B74">
        <w:rPr>
          <w:color w:val="FF0000"/>
          <w:lang w:eastAsia="en-GB"/>
        </w:rPr>
        <w:t xml:space="preserve"> to make choices as well as provid</w:t>
      </w:r>
      <w:r w:rsidR="003D738B">
        <w:rPr>
          <w:color w:val="FF0000"/>
          <w:lang w:eastAsia="en-GB"/>
        </w:rPr>
        <w:t>ing</w:t>
      </w:r>
      <w:r w:rsidRPr="00747B74">
        <w:rPr>
          <w:color w:val="FF0000"/>
          <w:lang w:eastAsia="en-GB"/>
        </w:rPr>
        <w:t xml:space="preserve"> evidence-based care.</w:t>
      </w:r>
    </w:p>
    <w:p w14:paraId="252DC7F4" w14:textId="77777777" w:rsidR="0076390B" w:rsidRPr="00747B74" w:rsidRDefault="0076390B" w:rsidP="00747B74">
      <w:pPr>
        <w:pStyle w:val="ListParagraph"/>
        <w:numPr>
          <w:ilvl w:val="0"/>
          <w:numId w:val="42"/>
        </w:numPr>
        <w:rPr>
          <w:color w:val="FF0000"/>
          <w:lang w:eastAsia="en-GB"/>
        </w:rPr>
      </w:pPr>
      <w:r w:rsidRPr="00747B74">
        <w:rPr>
          <w:color w:val="FF0000"/>
          <w:lang w:eastAsia="en-GB"/>
        </w:rPr>
        <w:t>Asset tracking, traffic or transportation tracking, inventory control, delivery, surveillance, individual order tracking, and customer management can all be made more cost-effective with the right tracking system.</w:t>
      </w:r>
    </w:p>
    <w:p w14:paraId="5E0F8CFE" w14:textId="77777777" w:rsidR="00D10DE0" w:rsidRPr="00747B74" w:rsidRDefault="00D10DE0" w:rsidP="00D10DE0">
      <w:pPr>
        <w:pStyle w:val="Normalnumberedlist"/>
        <w:numPr>
          <w:ilvl w:val="0"/>
          <w:numId w:val="0"/>
        </w:numPr>
        <w:ind w:left="357"/>
        <w:rPr>
          <w:rFonts w:cs="Arial"/>
          <w:color w:val="FF0000"/>
        </w:rPr>
      </w:pPr>
    </w:p>
    <w:p w14:paraId="6D9E8993" w14:textId="7F4A1474" w:rsidR="0076390B" w:rsidRPr="005730EF" w:rsidRDefault="005730EF" w:rsidP="005730EF">
      <w:pPr>
        <w:pStyle w:val="Normalnumberedlist"/>
        <w:numPr>
          <w:ilvl w:val="0"/>
          <w:numId w:val="0"/>
        </w:numPr>
        <w:rPr>
          <w:rFonts w:cs="Arial"/>
          <w:b/>
          <w:bCs/>
          <w:color w:val="FF0000"/>
        </w:rPr>
      </w:pPr>
      <w:r w:rsidRPr="005730EF">
        <w:rPr>
          <w:rFonts w:cs="Arial"/>
          <w:b/>
          <w:bCs/>
          <w:color w:val="FF0000"/>
        </w:rPr>
        <w:t>N</w:t>
      </w:r>
      <w:r w:rsidR="00D10DE0" w:rsidRPr="005730EF">
        <w:rPr>
          <w:rFonts w:cs="Arial"/>
          <w:b/>
          <w:bCs/>
          <w:color w:val="FF0000"/>
        </w:rPr>
        <w:t>egative trends</w:t>
      </w:r>
    </w:p>
    <w:p w14:paraId="24DE08B8" w14:textId="0BAF21FA" w:rsidR="00622CF4" w:rsidRPr="00747B74" w:rsidRDefault="00622CF4" w:rsidP="00747B74">
      <w:pPr>
        <w:pStyle w:val="ListParagraph"/>
        <w:numPr>
          <w:ilvl w:val="0"/>
          <w:numId w:val="42"/>
        </w:numPr>
        <w:rPr>
          <w:color w:val="FF0000"/>
          <w:lang w:eastAsia="en-GB"/>
        </w:rPr>
      </w:pPr>
      <w:r w:rsidRPr="00747B74">
        <w:rPr>
          <w:color w:val="FF0000"/>
          <w:lang w:eastAsia="en-GB"/>
        </w:rPr>
        <w:t xml:space="preserve">Hackers may gain access to the system and steal personal information. Since we add so many devices to the internet, there is a risk that our information </w:t>
      </w:r>
      <w:r w:rsidR="003D738B">
        <w:rPr>
          <w:color w:val="FF0000"/>
          <w:lang w:eastAsia="en-GB"/>
        </w:rPr>
        <w:t>may be</w:t>
      </w:r>
      <w:r w:rsidRPr="00747B74">
        <w:rPr>
          <w:color w:val="FF0000"/>
          <w:lang w:eastAsia="en-GB"/>
        </w:rPr>
        <w:t xml:space="preserve"> misused.</w:t>
      </w:r>
    </w:p>
    <w:p w14:paraId="75013150" w14:textId="1D5DC33A" w:rsidR="00622CF4" w:rsidRPr="00747B74" w:rsidRDefault="00D10DE0" w:rsidP="00747B74">
      <w:pPr>
        <w:pStyle w:val="ListParagraph"/>
        <w:numPr>
          <w:ilvl w:val="0"/>
          <w:numId w:val="42"/>
        </w:numPr>
        <w:rPr>
          <w:color w:val="FF0000"/>
          <w:lang w:eastAsia="en-GB"/>
        </w:rPr>
      </w:pPr>
      <w:r w:rsidRPr="00747B74">
        <w:rPr>
          <w:color w:val="FF0000"/>
          <w:lang w:eastAsia="en-GB"/>
        </w:rPr>
        <w:t>IoT</w:t>
      </w:r>
      <w:r w:rsidR="003D738B">
        <w:rPr>
          <w:color w:val="FF0000"/>
          <w:lang w:eastAsia="en-GB"/>
        </w:rPr>
        <w:t xml:space="preserve"> devices</w:t>
      </w:r>
      <w:r w:rsidR="00622CF4" w:rsidRPr="00747B74">
        <w:rPr>
          <w:color w:val="FF0000"/>
          <w:lang w:eastAsia="en-GB"/>
        </w:rPr>
        <w:t xml:space="preserve"> rel</w:t>
      </w:r>
      <w:r w:rsidR="003D738B">
        <w:rPr>
          <w:color w:val="FF0000"/>
          <w:lang w:eastAsia="en-GB"/>
        </w:rPr>
        <w:t>y</w:t>
      </w:r>
      <w:r w:rsidR="00622CF4" w:rsidRPr="00747B74">
        <w:rPr>
          <w:color w:val="FF0000"/>
          <w:lang w:eastAsia="en-GB"/>
        </w:rPr>
        <w:t xml:space="preserve"> on the internet and </w:t>
      </w:r>
      <w:r w:rsidRPr="00747B74">
        <w:rPr>
          <w:color w:val="FF0000"/>
          <w:lang w:eastAsia="en-GB"/>
        </w:rPr>
        <w:t>are</w:t>
      </w:r>
      <w:r w:rsidR="00622CF4" w:rsidRPr="00747B74">
        <w:rPr>
          <w:color w:val="FF0000"/>
          <w:lang w:eastAsia="en-GB"/>
        </w:rPr>
        <w:t xml:space="preserve"> unable to function effectively without it.</w:t>
      </w:r>
    </w:p>
    <w:p w14:paraId="49CDCC4A" w14:textId="374BD1F7" w:rsidR="00622CF4" w:rsidRPr="00747B74" w:rsidRDefault="003D738B" w:rsidP="00747B74">
      <w:pPr>
        <w:pStyle w:val="ListParagraph"/>
        <w:numPr>
          <w:ilvl w:val="0"/>
          <w:numId w:val="42"/>
        </w:numPr>
        <w:rPr>
          <w:color w:val="FF0000"/>
          <w:lang w:eastAsia="en-GB"/>
        </w:rPr>
      </w:pPr>
      <w:r>
        <w:rPr>
          <w:color w:val="FF0000"/>
          <w:lang w:eastAsia="en-GB"/>
        </w:rPr>
        <w:t xml:space="preserve">IoT </w:t>
      </w:r>
      <w:r w:rsidR="0048389A">
        <w:rPr>
          <w:color w:val="FF0000"/>
          <w:lang w:eastAsia="en-GB"/>
        </w:rPr>
        <w:t>systems</w:t>
      </w:r>
      <w:r>
        <w:rPr>
          <w:color w:val="FF0000"/>
          <w:lang w:eastAsia="en-GB"/>
        </w:rPr>
        <w:t xml:space="preserve"> are complex:</w:t>
      </w:r>
      <w:r w:rsidR="00622CF4" w:rsidRPr="00747B74">
        <w:rPr>
          <w:color w:val="FF0000"/>
          <w:lang w:eastAsia="en-GB"/>
        </w:rPr>
        <w:t xml:space="preserve"> there are many ways for them to fail.</w:t>
      </w:r>
    </w:p>
    <w:p w14:paraId="77230108" w14:textId="7EE9D989" w:rsidR="00622CF4" w:rsidRPr="00747B74" w:rsidRDefault="00622CF4" w:rsidP="00747B74">
      <w:pPr>
        <w:pStyle w:val="ListParagraph"/>
        <w:numPr>
          <w:ilvl w:val="0"/>
          <w:numId w:val="42"/>
        </w:numPr>
        <w:rPr>
          <w:color w:val="FF0000"/>
          <w:lang w:eastAsia="en-GB"/>
        </w:rPr>
      </w:pPr>
      <w:r w:rsidRPr="00747B74">
        <w:rPr>
          <w:color w:val="FF0000"/>
          <w:lang w:eastAsia="en-GB"/>
        </w:rPr>
        <w:t xml:space="preserve">We </w:t>
      </w:r>
      <w:r w:rsidR="003D738B">
        <w:rPr>
          <w:color w:val="FF0000"/>
          <w:lang w:eastAsia="en-GB"/>
        </w:rPr>
        <w:t xml:space="preserve">may </w:t>
      </w:r>
      <w:r w:rsidRPr="00747B74">
        <w:rPr>
          <w:color w:val="FF0000"/>
          <w:lang w:eastAsia="en-GB"/>
        </w:rPr>
        <w:t>lose control of our lives</w:t>
      </w:r>
      <w:r w:rsidR="003D738B">
        <w:rPr>
          <w:color w:val="FF0000"/>
          <w:lang w:eastAsia="en-GB"/>
        </w:rPr>
        <w:t xml:space="preserve"> by being too reliant on technology to make decisions.</w:t>
      </w:r>
    </w:p>
    <w:p w14:paraId="14EB7B0F" w14:textId="2FA7E7C2" w:rsidR="00622CF4" w:rsidRPr="00747B74" w:rsidRDefault="00622CF4" w:rsidP="00747B74">
      <w:pPr>
        <w:pStyle w:val="ListParagraph"/>
        <w:numPr>
          <w:ilvl w:val="0"/>
          <w:numId w:val="42"/>
        </w:numPr>
        <w:rPr>
          <w:color w:val="FF0000"/>
          <w:lang w:eastAsia="en-GB"/>
        </w:rPr>
      </w:pPr>
      <w:r w:rsidRPr="00747B74">
        <w:rPr>
          <w:color w:val="FF0000"/>
          <w:lang w:eastAsia="en-GB"/>
        </w:rPr>
        <w:t xml:space="preserve">Overuse of the </w:t>
      </w:r>
      <w:r w:rsidR="003D738B">
        <w:rPr>
          <w:color w:val="FF0000"/>
          <w:lang w:eastAsia="en-GB"/>
        </w:rPr>
        <w:t>i</w:t>
      </w:r>
      <w:r w:rsidRPr="00747B74">
        <w:rPr>
          <w:color w:val="FF0000"/>
          <w:lang w:eastAsia="en-GB"/>
        </w:rPr>
        <w:t xml:space="preserve">nternet and </w:t>
      </w:r>
      <w:r w:rsidR="003D738B">
        <w:rPr>
          <w:color w:val="FF0000"/>
          <w:lang w:eastAsia="en-GB"/>
        </w:rPr>
        <w:t>IoT</w:t>
      </w:r>
      <w:r w:rsidRPr="00747B74">
        <w:rPr>
          <w:color w:val="FF0000"/>
          <w:lang w:eastAsia="en-GB"/>
        </w:rPr>
        <w:t xml:space="preserve"> </w:t>
      </w:r>
      <w:r w:rsidR="003D738B">
        <w:rPr>
          <w:color w:val="FF0000"/>
          <w:lang w:eastAsia="en-GB"/>
        </w:rPr>
        <w:t>may make</w:t>
      </w:r>
      <w:r w:rsidRPr="00747B74">
        <w:rPr>
          <w:color w:val="FF0000"/>
          <w:lang w:eastAsia="en-GB"/>
        </w:rPr>
        <w:t xml:space="preserve"> people </w:t>
      </w:r>
      <w:r w:rsidR="003D738B">
        <w:rPr>
          <w:color w:val="FF0000"/>
          <w:lang w:eastAsia="en-GB"/>
        </w:rPr>
        <w:t>think and do less</w:t>
      </w:r>
      <w:r w:rsidRPr="00747B74">
        <w:rPr>
          <w:color w:val="FF0000"/>
          <w:lang w:eastAsia="en-GB"/>
        </w:rPr>
        <w:t>.</w:t>
      </w:r>
    </w:p>
    <w:p w14:paraId="31CCE353" w14:textId="774C34F2" w:rsidR="00622CF4" w:rsidRPr="008E3390" w:rsidRDefault="00622CF4" w:rsidP="008E3390">
      <w:pPr>
        <w:pStyle w:val="ListParagraph"/>
        <w:numPr>
          <w:ilvl w:val="0"/>
          <w:numId w:val="42"/>
        </w:numPr>
        <w:rPr>
          <w:color w:val="FF0000"/>
          <w:lang w:eastAsia="en-GB"/>
        </w:rPr>
      </w:pPr>
      <w:r w:rsidRPr="00747B74">
        <w:rPr>
          <w:color w:val="FF0000"/>
          <w:lang w:eastAsia="en-GB"/>
        </w:rPr>
        <w:t>Unskilled workers are at a high risk of losing their jobs, lead</w:t>
      </w:r>
      <w:r w:rsidR="003D738B">
        <w:rPr>
          <w:color w:val="FF0000"/>
          <w:lang w:eastAsia="en-GB"/>
        </w:rPr>
        <w:t>ing</w:t>
      </w:r>
      <w:r w:rsidRPr="00747B74">
        <w:rPr>
          <w:color w:val="FF0000"/>
          <w:lang w:eastAsia="en-GB"/>
        </w:rPr>
        <w:t xml:space="preserve"> to unemployment.</w:t>
      </w:r>
    </w:p>
    <w:p w14:paraId="1C39B6F4" w14:textId="77777777" w:rsidR="00622CF4" w:rsidRPr="00747B74" w:rsidRDefault="00622CF4" w:rsidP="00747B74">
      <w:pPr>
        <w:pStyle w:val="ListParagraph"/>
        <w:numPr>
          <w:ilvl w:val="0"/>
          <w:numId w:val="42"/>
        </w:numPr>
        <w:rPr>
          <w:color w:val="FF0000"/>
          <w:lang w:eastAsia="en-GB"/>
        </w:rPr>
      </w:pPr>
      <w:r w:rsidRPr="00747B74">
        <w:rPr>
          <w:color w:val="FF0000"/>
          <w:lang w:eastAsia="en-GB"/>
        </w:rPr>
        <w:t>Deploying IoT devices is very costly and time-consuming.</w:t>
      </w:r>
    </w:p>
    <w:p w14:paraId="66E8ABDB" w14:textId="77777777" w:rsidR="00E02147" w:rsidRPr="00FF4B10" w:rsidRDefault="00E02147" w:rsidP="00747B74">
      <w:pPr>
        <w:pStyle w:val="ListParagraph"/>
        <w:ind w:left="426"/>
        <w:rPr>
          <w:rFonts w:cs="Arial"/>
        </w:rPr>
      </w:pPr>
    </w:p>
    <w:p w14:paraId="0AFAC973" w14:textId="78B28FCE" w:rsidR="00CE58F4" w:rsidRPr="00747B74" w:rsidRDefault="0076390B" w:rsidP="00747B74">
      <w:pPr>
        <w:rPr>
          <w:rFonts w:cs="Arial"/>
          <w:color w:val="FF0000"/>
        </w:rPr>
      </w:pPr>
      <w:r>
        <w:rPr>
          <w:rFonts w:cs="Arial"/>
          <w:color w:val="000000"/>
        </w:rPr>
        <w:t xml:space="preserve"> </w:t>
      </w:r>
    </w:p>
    <w:p w14:paraId="041E0ECC" w14:textId="373433B5" w:rsidR="00A43576" w:rsidRDefault="00A43576" w:rsidP="00F77526">
      <w:pPr>
        <w:rPr>
          <w:rFonts w:cs="Arial"/>
        </w:rPr>
      </w:pPr>
    </w:p>
    <w:p w14:paraId="43420416" w14:textId="336CE155" w:rsidR="00A43576" w:rsidRDefault="00A43576" w:rsidP="00F77526">
      <w:pPr>
        <w:rPr>
          <w:rFonts w:cs="Arial"/>
        </w:rPr>
      </w:pPr>
    </w:p>
    <w:p w14:paraId="5F9E978A" w14:textId="7D474AE5" w:rsidR="00A43576" w:rsidRDefault="00A43576" w:rsidP="00F77526">
      <w:pPr>
        <w:rPr>
          <w:rFonts w:cs="Arial"/>
        </w:rPr>
      </w:pPr>
    </w:p>
    <w:p w14:paraId="4B0449DB" w14:textId="7DEBA811" w:rsidR="00A43576" w:rsidRDefault="00A43576" w:rsidP="00F77526">
      <w:pPr>
        <w:rPr>
          <w:rFonts w:cs="Arial"/>
        </w:rPr>
      </w:pPr>
    </w:p>
    <w:p w14:paraId="01D1155B" w14:textId="76393992" w:rsidR="006E1028" w:rsidRDefault="006E1028" w:rsidP="00110217">
      <w:pPr>
        <w:rPr>
          <w:rFonts w:cs="Arial"/>
          <w:szCs w:val="22"/>
        </w:rPr>
      </w:pPr>
    </w:p>
    <w:sectPr w:rsidR="006E1028" w:rsidSect="007117B9">
      <w:footerReference w:type="default" r:id="rId17"/>
      <w:pgSz w:w="16820" w:h="11900" w:orient="landscape"/>
      <w:pgMar w:top="1191" w:right="1247" w:bottom="1191" w:left="1247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5FCBA1" w14:textId="77777777" w:rsidR="00AD21F9" w:rsidRDefault="00AD21F9">
      <w:pPr>
        <w:spacing w:before="0" w:after="0"/>
      </w:pPr>
      <w:r>
        <w:separator/>
      </w:r>
    </w:p>
  </w:endnote>
  <w:endnote w:type="continuationSeparator" w:id="0">
    <w:p w14:paraId="42B0FD93" w14:textId="77777777" w:rsidR="00AD21F9" w:rsidRDefault="00AD21F9">
      <w:pPr>
        <w:spacing w:before="0" w:after="0"/>
      </w:pPr>
      <w:r>
        <w:continuationSeparator/>
      </w:r>
    </w:p>
  </w:endnote>
  <w:endnote w:type="continuationNotice" w:id="1">
    <w:p w14:paraId="70B089A1" w14:textId="77777777" w:rsidR="00AD21F9" w:rsidRDefault="00AD21F9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0F3AE7" w14:textId="77777777" w:rsidR="00B51D2F" w:rsidRDefault="00B51D2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7068AB6D" w:rsidR="00110217" w:rsidRPr="00F03E33" w:rsidRDefault="006E209A" w:rsidP="006E209A">
    <w:pPr>
      <w:pStyle w:val="Footer"/>
      <w:pBdr>
        <w:top w:val="single" w:sz="4" w:space="6" w:color="0077E3"/>
      </w:pBdr>
      <w:tabs>
        <w:tab w:val="clear" w:pos="9639"/>
        <w:tab w:val="clear" w:pos="11199"/>
        <w:tab w:val="left" w:pos="13192"/>
        <w:tab w:val="right" w:pos="16160"/>
        <w:tab w:val="right" w:pos="16727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0" distR="0" simplePos="0" relativeHeight="251658242" behindDoc="1" locked="0" layoutInCell="1" allowOverlap="0" wp14:anchorId="2FEBA558" wp14:editId="446540E5">
          <wp:simplePos x="0" y="0"/>
          <wp:positionH relativeFrom="margin">
            <wp:posOffset>8132775</wp:posOffset>
          </wp:positionH>
          <wp:positionV relativeFrom="margin">
            <wp:posOffset>6040755</wp:posOffset>
          </wp:positionV>
          <wp:extent cx="933460" cy="298800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346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7F2A40">
      <w:rPr>
        <w:rFonts w:cs="Arial"/>
        <w:noProof/>
      </w:rPr>
      <w:drawing>
        <wp:anchor distT="0" distB="0" distL="114300" distR="114300" simplePos="0" relativeHeight="251658240" behindDoc="1" locked="0" layoutInCell="1" allowOverlap="1" wp14:anchorId="1598C178" wp14:editId="74E7901C">
          <wp:simplePos x="0" y="0"/>
          <wp:positionH relativeFrom="margin">
            <wp:align>right</wp:align>
          </wp:positionH>
          <wp:positionV relativeFrom="margin">
            <wp:posOffset>8778875</wp:posOffset>
          </wp:positionV>
          <wp:extent cx="1170000" cy="354375"/>
          <wp:effectExtent l="0" t="0" r="0" b="7620"/>
          <wp:wrapNone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0000" cy="3543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AD66C3">
      <w:t xml:space="preserve">       </w:t>
    </w:r>
    <w:r>
      <w:t xml:space="preserve">                                                                     </w:t>
    </w:r>
    <w:r w:rsidRPr="00A61555">
      <w:t>© 202</w:t>
    </w:r>
    <w:r w:rsidR="00497FD2">
      <w:t>2</w:t>
    </w:r>
    <w:r w:rsidRPr="00A61555">
      <w:t xml:space="preserve"> City and Guilds of London Institute. All rights reserved.</w:t>
    </w:r>
    <w:r w:rsidR="00C274D6">
      <w:tab/>
    </w: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5BC279" w14:textId="77777777" w:rsidR="00B51D2F" w:rsidRDefault="00B51D2F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9FB10D" w14:textId="3A938CC4" w:rsidR="00B51D2F" w:rsidRPr="00F03E33" w:rsidRDefault="00B51D2F" w:rsidP="006E209A">
    <w:pPr>
      <w:pStyle w:val="Footer"/>
      <w:pBdr>
        <w:top w:val="single" w:sz="4" w:space="6" w:color="0077E3"/>
      </w:pBdr>
      <w:tabs>
        <w:tab w:val="clear" w:pos="9639"/>
        <w:tab w:val="clear" w:pos="11199"/>
        <w:tab w:val="left" w:pos="13192"/>
        <w:tab w:val="right" w:pos="16160"/>
        <w:tab w:val="right" w:pos="16727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0" distR="0" simplePos="0" relativeHeight="251661315" behindDoc="1" locked="0" layoutInCell="1" allowOverlap="0" wp14:anchorId="2D584240" wp14:editId="4E0297E7">
          <wp:simplePos x="0" y="0"/>
          <wp:positionH relativeFrom="margin">
            <wp:posOffset>8166548</wp:posOffset>
          </wp:positionH>
          <wp:positionV relativeFrom="margin">
            <wp:posOffset>5742305</wp:posOffset>
          </wp:positionV>
          <wp:extent cx="933460" cy="298800"/>
          <wp:effectExtent l="0" t="0" r="0" b="6350"/>
          <wp:wrapNone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346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cs="Arial"/>
        <w:noProof/>
      </w:rPr>
      <w:drawing>
        <wp:anchor distT="0" distB="0" distL="114300" distR="114300" simplePos="0" relativeHeight="251660291" behindDoc="1" locked="0" layoutInCell="1" allowOverlap="1" wp14:anchorId="44B0494F" wp14:editId="39F92D4C">
          <wp:simplePos x="0" y="0"/>
          <wp:positionH relativeFrom="margin">
            <wp:align>right</wp:align>
          </wp:positionH>
          <wp:positionV relativeFrom="margin">
            <wp:posOffset>8778875</wp:posOffset>
          </wp:positionV>
          <wp:extent cx="1170000" cy="354375"/>
          <wp:effectExtent l="0" t="0" r="0" b="7620"/>
          <wp:wrapNone/>
          <wp:docPr id="6" name="Picture 6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0000" cy="3543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C75AD">
      <w:rPr>
        <w:rFonts w:cs="Arial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fldSimple w:instr=" NUMPAGES   \* MERGEFORMAT ">
      <w:r>
        <w:t>1</w:t>
      </w:r>
    </w:fldSimple>
    <w:r>
      <w:t xml:space="preserve">                                                                            </w:t>
    </w:r>
    <w:r>
      <w:t>© 2022 City and Guilds of London Institute. All rights reserved.</w:t>
    </w:r>
    <w:r>
      <w:br/>
    </w:r>
    <w:r>
      <w:rPr>
        <w:rFonts w:eastAsia="Calibri"/>
        <w:noProof/>
      </w:rPr>
      <w:t xml:space="preserve">                                                                                      ‘T-LEVELS’ is a registered trade mark of the Department for Education.</w:t>
    </w:r>
    <w:r>
      <w:rPr>
        <w:rFonts w:eastAsia="Calibri"/>
        <w:noProof/>
      </w:rPr>
      <w:br/>
      <w:t xml:space="preserve">                                                                  ‘T Level’ is a registered trade mark of the Institute for Apprenticeships and Technical Education.</w:t>
    </w:r>
    <w:r>
      <w:tab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6A8558" w14:textId="77777777" w:rsidR="00AD21F9" w:rsidRDefault="00AD21F9">
      <w:pPr>
        <w:spacing w:before="0" w:after="0"/>
      </w:pPr>
      <w:r>
        <w:separator/>
      </w:r>
    </w:p>
  </w:footnote>
  <w:footnote w:type="continuationSeparator" w:id="0">
    <w:p w14:paraId="2BF24488" w14:textId="77777777" w:rsidR="00AD21F9" w:rsidRDefault="00AD21F9">
      <w:pPr>
        <w:spacing w:before="0" w:after="0"/>
      </w:pPr>
      <w:r>
        <w:continuationSeparator/>
      </w:r>
    </w:p>
  </w:footnote>
  <w:footnote w:type="continuationNotice" w:id="1">
    <w:p w14:paraId="7D36A27D" w14:textId="77777777" w:rsidR="00AD21F9" w:rsidRDefault="00AD21F9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EE6923" w14:textId="77777777" w:rsidR="00B51D2F" w:rsidRDefault="00B51D2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14C93" w14:textId="179FBE34" w:rsidR="00F03E33" w:rsidRPr="003127FD" w:rsidRDefault="00C1767E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b/>
        <w:bCs/>
        <w:noProof/>
        <w:sz w:val="24"/>
      </w:rPr>
      <w:drawing>
        <wp:anchor distT="0" distB="0" distL="114300" distR="114300" simplePos="0" relativeHeight="251658241" behindDoc="0" locked="0" layoutInCell="1" allowOverlap="1" wp14:anchorId="2789A138" wp14:editId="2EB39C0E">
          <wp:simplePos x="0" y="0"/>
          <wp:positionH relativeFrom="margin">
            <wp:posOffset>7331710</wp:posOffset>
          </wp:positionH>
          <wp:positionV relativeFrom="topMargin">
            <wp:posOffset>366395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D57B7">
      <w:rPr>
        <w:sz w:val="24"/>
      </w:rPr>
      <w:t>T Level Technical Qualification in</w:t>
    </w:r>
    <w:r w:rsidR="00F03E33" w:rsidRPr="003127FD">
      <w:rPr>
        <w:sz w:val="24"/>
      </w:rPr>
      <w:t xml:space="preserve"> </w:t>
    </w:r>
    <w:r w:rsidR="0033759B">
      <w:rPr>
        <w:b/>
        <w:bCs/>
        <w:sz w:val="24"/>
      </w:rPr>
      <w:t xml:space="preserve">Engineering and Manufacturing </w:t>
    </w:r>
    <w:r w:rsidR="0033759B" w:rsidRPr="00043213">
      <w:rPr>
        <w:b/>
        <w:bCs/>
        <w:sz w:val="24"/>
      </w:rPr>
      <w:t>(Level 3)</w:t>
    </w:r>
  </w:p>
  <w:p w14:paraId="6B56702C" w14:textId="53CCBA00" w:rsidR="0033759B" w:rsidRPr="00F03E33" w:rsidRDefault="0033759B" w:rsidP="0033759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58243" behindDoc="0" locked="1" layoutInCell="1" allowOverlap="1" wp14:anchorId="6E1A3F7E" wp14:editId="2470B719">
              <wp:simplePos x="0" y="0"/>
              <wp:positionH relativeFrom="margin">
                <wp:align>left</wp:align>
              </wp:positionH>
              <wp:positionV relativeFrom="page">
                <wp:posOffset>882650</wp:posOffset>
              </wp:positionV>
              <wp:extent cx="8724900" cy="19050"/>
              <wp:effectExtent l="0" t="0" r="19050" b="1905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8724900" cy="1905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rto="http://schemas.microsoft.com/office/word/2006/arto">
          <w:pict>
            <v:line w14:anchorId="268B4C99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" from="0,69.5pt" to="687pt,7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6AA587C5" w:rsidR="00110217" w:rsidRPr="00F03E33" w:rsidRDefault="00110217" w:rsidP="0033759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849F02" w14:textId="77777777" w:rsidR="00B51D2F" w:rsidRDefault="00B51D2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EF786D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5320A6"/>
    <w:multiLevelType w:val="hybridMultilevel"/>
    <w:tmpl w:val="4F0CD15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AD475C"/>
    <w:multiLevelType w:val="hybridMultilevel"/>
    <w:tmpl w:val="12A6D094"/>
    <w:lvl w:ilvl="0" w:tplc="0242FED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87537D"/>
    <w:multiLevelType w:val="hybridMultilevel"/>
    <w:tmpl w:val="1B8871A0"/>
    <w:lvl w:ilvl="0" w:tplc="3012A254">
      <w:start w:val="1"/>
      <w:numFmt w:val="bullet"/>
      <w:lvlText w:val="-"/>
      <w:lvlJc w:val="left"/>
      <w:pPr>
        <w:ind w:left="1080" w:hanging="360"/>
      </w:pPr>
      <w:rPr>
        <w:rFonts w:ascii="Arial" w:eastAsia="Cambr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16F5863"/>
    <w:multiLevelType w:val="hybridMultilevel"/>
    <w:tmpl w:val="26060578"/>
    <w:lvl w:ilvl="0" w:tplc="0776A42E">
      <w:start w:val="2"/>
      <w:numFmt w:val="bullet"/>
      <w:lvlText w:val="-"/>
      <w:lvlJc w:val="left"/>
      <w:pPr>
        <w:ind w:left="720" w:hanging="360"/>
      </w:pPr>
      <w:rPr>
        <w:rFonts w:ascii="Arial" w:eastAsia="Cambr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55027C5"/>
    <w:multiLevelType w:val="hybridMultilevel"/>
    <w:tmpl w:val="EB883D8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8767362"/>
    <w:multiLevelType w:val="multilevel"/>
    <w:tmpl w:val="70DADB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FA61C99"/>
    <w:multiLevelType w:val="multilevel"/>
    <w:tmpl w:val="A508B8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24A642A"/>
    <w:multiLevelType w:val="hybridMultilevel"/>
    <w:tmpl w:val="E8DCF3CA"/>
    <w:lvl w:ilvl="0" w:tplc="7A58004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339282E"/>
    <w:multiLevelType w:val="multilevel"/>
    <w:tmpl w:val="641289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" w15:restartNumberingAfterBreak="0">
    <w:nsid w:val="73CC3412"/>
    <w:multiLevelType w:val="multilevel"/>
    <w:tmpl w:val="85DA97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29151102">
    <w:abstractNumId w:val="6"/>
  </w:num>
  <w:num w:numId="2" w16cid:durableId="434442230">
    <w:abstractNumId w:val="19"/>
  </w:num>
  <w:num w:numId="3" w16cid:durableId="2061244704">
    <w:abstractNumId w:val="28"/>
  </w:num>
  <w:num w:numId="4" w16cid:durableId="656345413">
    <w:abstractNumId w:val="22"/>
  </w:num>
  <w:num w:numId="5" w16cid:durableId="1774666632">
    <w:abstractNumId w:val="10"/>
  </w:num>
  <w:num w:numId="6" w16cid:durableId="1509052456">
    <w:abstractNumId w:val="21"/>
  </w:num>
  <w:num w:numId="7" w16cid:durableId="369569198">
    <w:abstractNumId w:val="10"/>
  </w:num>
  <w:num w:numId="8" w16cid:durableId="949895958">
    <w:abstractNumId w:val="1"/>
  </w:num>
  <w:num w:numId="9" w16cid:durableId="2012367735">
    <w:abstractNumId w:val="10"/>
    <w:lvlOverride w:ilvl="0">
      <w:startOverride w:val="1"/>
    </w:lvlOverride>
  </w:num>
  <w:num w:numId="10" w16cid:durableId="1233395387">
    <w:abstractNumId w:val="23"/>
  </w:num>
  <w:num w:numId="11" w16cid:durableId="209148381">
    <w:abstractNumId w:val="16"/>
  </w:num>
  <w:num w:numId="12" w16cid:durableId="1446005126">
    <w:abstractNumId w:val="7"/>
  </w:num>
  <w:num w:numId="13" w16cid:durableId="1611545763">
    <w:abstractNumId w:val="15"/>
  </w:num>
  <w:num w:numId="14" w16cid:durableId="542711222">
    <w:abstractNumId w:val="25"/>
  </w:num>
  <w:num w:numId="15" w16cid:durableId="541673155">
    <w:abstractNumId w:val="13"/>
  </w:num>
  <w:num w:numId="16" w16cid:durableId="1035890332">
    <w:abstractNumId w:val="8"/>
  </w:num>
  <w:num w:numId="17" w16cid:durableId="914779432">
    <w:abstractNumId w:val="33"/>
  </w:num>
  <w:num w:numId="18" w16cid:durableId="1206527161">
    <w:abstractNumId w:val="34"/>
  </w:num>
  <w:num w:numId="19" w16cid:durableId="1512720626">
    <w:abstractNumId w:val="4"/>
  </w:num>
  <w:num w:numId="20" w16cid:durableId="658967339">
    <w:abstractNumId w:val="3"/>
  </w:num>
  <w:num w:numId="21" w16cid:durableId="256255049">
    <w:abstractNumId w:val="11"/>
  </w:num>
  <w:num w:numId="22" w16cid:durableId="1331713159">
    <w:abstractNumId w:val="11"/>
    <w:lvlOverride w:ilvl="0">
      <w:startOverride w:val="1"/>
    </w:lvlOverride>
  </w:num>
  <w:num w:numId="23" w16cid:durableId="440415518">
    <w:abstractNumId w:val="29"/>
  </w:num>
  <w:num w:numId="24" w16cid:durableId="275328274">
    <w:abstractNumId w:val="11"/>
    <w:lvlOverride w:ilvl="0">
      <w:startOverride w:val="1"/>
    </w:lvlOverride>
  </w:num>
  <w:num w:numId="25" w16cid:durableId="1755666926">
    <w:abstractNumId w:val="11"/>
    <w:lvlOverride w:ilvl="0">
      <w:startOverride w:val="1"/>
    </w:lvlOverride>
  </w:num>
  <w:num w:numId="26" w16cid:durableId="2132740638">
    <w:abstractNumId w:val="12"/>
  </w:num>
  <w:num w:numId="27" w16cid:durableId="1624579141">
    <w:abstractNumId w:val="26"/>
  </w:num>
  <w:num w:numId="28" w16cid:durableId="1746099898">
    <w:abstractNumId w:val="11"/>
    <w:lvlOverride w:ilvl="0">
      <w:startOverride w:val="1"/>
    </w:lvlOverride>
  </w:num>
  <w:num w:numId="29" w16cid:durableId="1192500346">
    <w:abstractNumId w:val="27"/>
  </w:num>
  <w:num w:numId="30" w16cid:durableId="174812254">
    <w:abstractNumId w:val="11"/>
  </w:num>
  <w:num w:numId="31" w16cid:durableId="868949341">
    <w:abstractNumId w:val="11"/>
    <w:lvlOverride w:ilvl="0">
      <w:startOverride w:val="1"/>
    </w:lvlOverride>
  </w:num>
  <w:num w:numId="32" w16cid:durableId="1597401645">
    <w:abstractNumId w:val="11"/>
    <w:lvlOverride w:ilvl="0">
      <w:startOverride w:val="1"/>
    </w:lvlOverride>
  </w:num>
  <w:num w:numId="33" w16cid:durableId="1479029320">
    <w:abstractNumId w:val="0"/>
  </w:num>
  <w:num w:numId="34" w16cid:durableId="1597205996">
    <w:abstractNumId w:val="14"/>
  </w:num>
  <w:num w:numId="35" w16cid:durableId="1503159155">
    <w:abstractNumId w:val="17"/>
  </w:num>
  <w:num w:numId="36" w16cid:durableId="816337826">
    <w:abstractNumId w:val="30"/>
  </w:num>
  <w:num w:numId="37" w16cid:durableId="1441679901">
    <w:abstractNumId w:val="5"/>
  </w:num>
  <w:num w:numId="38" w16cid:durableId="1564829065">
    <w:abstractNumId w:val="9"/>
  </w:num>
  <w:num w:numId="39" w16cid:durableId="59402875">
    <w:abstractNumId w:val="24"/>
  </w:num>
  <w:num w:numId="40" w16cid:durableId="2002200379">
    <w:abstractNumId w:val="31"/>
  </w:num>
  <w:num w:numId="41" w16cid:durableId="1263882048">
    <w:abstractNumId w:val="32"/>
  </w:num>
  <w:num w:numId="42" w16cid:durableId="261841034">
    <w:abstractNumId w:val="18"/>
  </w:num>
  <w:num w:numId="43" w16cid:durableId="841432425">
    <w:abstractNumId w:val="20"/>
  </w:num>
  <w:num w:numId="44" w16cid:durableId="7124330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12DA5"/>
    <w:rsid w:val="00047B34"/>
    <w:rsid w:val="000510D9"/>
    <w:rsid w:val="0006059A"/>
    <w:rsid w:val="000662B7"/>
    <w:rsid w:val="000679FC"/>
    <w:rsid w:val="00082C62"/>
    <w:rsid w:val="000B231F"/>
    <w:rsid w:val="000E194B"/>
    <w:rsid w:val="00110217"/>
    <w:rsid w:val="0013517B"/>
    <w:rsid w:val="00152AC3"/>
    <w:rsid w:val="00156AF3"/>
    <w:rsid w:val="0019072E"/>
    <w:rsid w:val="0019491D"/>
    <w:rsid w:val="001E4D96"/>
    <w:rsid w:val="001F74AD"/>
    <w:rsid w:val="0022336D"/>
    <w:rsid w:val="0024205C"/>
    <w:rsid w:val="002A593E"/>
    <w:rsid w:val="002D07A8"/>
    <w:rsid w:val="002F6A17"/>
    <w:rsid w:val="00302871"/>
    <w:rsid w:val="00304858"/>
    <w:rsid w:val="003127FD"/>
    <w:rsid w:val="003231A4"/>
    <w:rsid w:val="0033759B"/>
    <w:rsid w:val="003405EA"/>
    <w:rsid w:val="00371C67"/>
    <w:rsid w:val="003D738B"/>
    <w:rsid w:val="003E00BB"/>
    <w:rsid w:val="00404B31"/>
    <w:rsid w:val="00443B2E"/>
    <w:rsid w:val="0044520F"/>
    <w:rsid w:val="00454A76"/>
    <w:rsid w:val="004572EE"/>
    <w:rsid w:val="004618BC"/>
    <w:rsid w:val="00474F67"/>
    <w:rsid w:val="0048389A"/>
    <w:rsid w:val="0048500D"/>
    <w:rsid w:val="00485285"/>
    <w:rsid w:val="00486FEC"/>
    <w:rsid w:val="00494514"/>
    <w:rsid w:val="00497FD2"/>
    <w:rsid w:val="004E12B2"/>
    <w:rsid w:val="004F79D6"/>
    <w:rsid w:val="0051400B"/>
    <w:rsid w:val="005211D0"/>
    <w:rsid w:val="00524E1B"/>
    <w:rsid w:val="00525D12"/>
    <w:rsid w:val="00550306"/>
    <w:rsid w:val="005730EF"/>
    <w:rsid w:val="00592613"/>
    <w:rsid w:val="005E04AD"/>
    <w:rsid w:val="005E5131"/>
    <w:rsid w:val="00600582"/>
    <w:rsid w:val="006135C0"/>
    <w:rsid w:val="00622CF4"/>
    <w:rsid w:val="00633AC3"/>
    <w:rsid w:val="006428AE"/>
    <w:rsid w:val="00647C78"/>
    <w:rsid w:val="006642FD"/>
    <w:rsid w:val="006723EB"/>
    <w:rsid w:val="006807B0"/>
    <w:rsid w:val="00691B95"/>
    <w:rsid w:val="00694ABC"/>
    <w:rsid w:val="006B798A"/>
    <w:rsid w:val="006C2534"/>
    <w:rsid w:val="006D3AA3"/>
    <w:rsid w:val="006D4994"/>
    <w:rsid w:val="006E0D83"/>
    <w:rsid w:val="006E1028"/>
    <w:rsid w:val="006E19C2"/>
    <w:rsid w:val="006E209A"/>
    <w:rsid w:val="006E3B7C"/>
    <w:rsid w:val="006F7BAF"/>
    <w:rsid w:val="007117B9"/>
    <w:rsid w:val="00747B74"/>
    <w:rsid w:val="00757ED4"/>
    <w:rsid w:val="0076390B"/>
    <w:rsid w:val="007647E2"/>
    <w:rsid w:val="00773CE6"/>
    <w:rsid w:val="00797FA7"/>
    <w:rsid w:val="007E2A92"/>
    <w:rsid w:val="007F2A40"/>
    <w:rsid w:val="00825AD7"/>
    <w:rsid w:val="008344A8"/>
    <w:rsid w:val="00841FAA"/>
    <w:rsid w:val="008724AE"/>
    <w:rsid w:val="008766D8"/>
    <w:rsid w:val="008C1F1C"/>
    <w:rsid w:val="008C34D3"/>
    <w:rsid w:val="008E3390"/>
    <w:rsid w:val="008F3913"/>
    <w:rsid w:val="00902EDE"/>
    <w:rsid w:val="00925C9C"/>
    <w:rsid w:val="009975A0"/>
    <w:rsid w:val="009B469A"/>
    <w:rsid w:val="009B59CD"/>
    <w:rsid w:val="009C5C6E"/>
    <w:rsid w:val="00A07C4D"/>
    <w:rsid w:val="00A10D05"/>
    <w:rsid w:val="00A2454C"/>
    <w:rsid w:val="00A43576"/>
    <w:rsid w:val="00AC7928"/>
    <w:rsid w:val="00AD21F9"/>
    <w:rsid w:val="00AD66C3"/>
    <w:rsid w:val="00AE245C"/>
    <w:rsid w:val="00B054EC"/>
    <w:rsid w:val="00B061A1"/>
    <w:rsid w:val="00B16A8D"/>
    <w:rsid w:val="00B51D2F"/>
    <w:rsid w:val="00BE2446"/>
    <w:rsid w:val="00BE2C21"/>
    <w:rsid w:val="00BE6297"/>
    <w:rsid w:val="00BF1563"/>
    <w:rsid w:val="00BF7F8D"/>
    <w:rsid w:val="00C01D20"/>
    <w:rsid w:val="00C1767E"/>
    <w:rsid w:val="00C202BF"/>
    <w:rsid w:val="00C24E1A"/>
    <w:rsid w:val="00C274D6"/>
    <w:rsid w:val="00C75477"/>
    <w:rsid w:val="00C858D7"/>
    <w:rsid w:val="00C903D0"/>
    <w:rsid w:val="00C9106A"/>
    <w:rsid w:val="00C911C4"/>
    <w:rsid w:val="00CE58F4"/>
    <w:rsid w:val="00D073BC"/>
    <w:rsid w:val="00D10DE0"/>
    <w:rsid w:val="00D157C8"/>
    <w:rsid w:val="00D407A5"/>
    <w:rsid w:val="00D56B82"/>
    <w:rsid w:val="00D64005"/>
    <w:rsid w:val="00DA2485"/>
    <w:rsid w:val="00DE29A8"/>
    <w:rsid w:val="00E01F3E"/>
    <w:rsid w:val="00E02147"/>
    <w:rsid w:val="00E33A3B"/>
    <w:rsid w:val="00E74205"/>
    <w:rsid w:val="00EB2D7E"/>
    <w:rsid w:val="00EC29CC"/>
    <w:rsid w:val="00EC685B"/>
    <w:rsid w:val="00EC7D30"/>
    <w:rsid w:val="00ED59D7"/>
    <w:rsid w:val="00F03E33"/>
    <w:rsid w:val="00F07642"/>
    <w:rsid w:val="00F15749"/>
    <w:rsid w:val="00F35D16"/>
    <w:rsid w:val="00F77526"/>
    <w:rsid w:val="00F949C1"/>
    <w:rsid w:val="00FA6D17"/>
    <w:rsid w:val="00FD52DA"/>
    <w:rsid w:val="00FD57B7"/>
    <w:rsid w:val="00FF2FC2"/>
    <w:rsid w:val="00FF4100"/>
    <w:rsid w:val="00FF4B10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7DE61160-99BB-4157-B8E4-326E322FB6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A43576"/>
    <w:pPr>
      <w:ind w:left="720"/>
      <w:contextualSpacing/>
    </w:pPr>
  </w:style>
  <w:style w:type="paragraph" w:styleId="Revision">
    <w:name w:val="Revision"/>
    <w:hidden/>
    <w:semiHidden/>
    <w:rsid w:val="00D407A5"/>
    <w:rPr>
      <w:rFonts w:ascii="Arial" w:hAnsi="Arial"/>
      <w:sz w:val="22"/>
      <w:szCs w:val="24"/>
      <w:lang w:eastAsia="en-US"/>
    </w:rPr>
  </w:style>
  <w:style w:type="character" w:styleId="CommentReference">
    <w:name w:val="annotation reference"/>
    <w:basedOn w:val="DefaultParagraphFont"/>
    <w:semiHidden/>
    <w:unhideWhenUsed/>
    <w:rsid w:val="00D407A5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D407A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D407A5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D407A5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D407A5"/>
    <w:rPr>
      <w:rFonts w:ascii="Arial" w:hAnsi="Arial"/>
      <w:b/>
      <w:bCs/>
      <w:lang w:eastAsia="en-US"/>
    </w:rPr>
  </w:style>
  <w:style w:type="character" w:styleId="Hyperlink">
    <w:name w:val="Hyperlink"/>
    <w:basedOn w:val="DefaultParagraphFont"/>
    <w:uiPriority w:val="99"/>
    <w:unhideWhenUsed/>
    <w:rsid w:val="006E0D83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6390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324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70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9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8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38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0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6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jpg"/><Relationship Id="rId1" Type="http://schemas.openxmlformats.org/officeDocument/2006/relationships/image" Target="media/image3.png"/></Relationships>
</file>

<file path=word/_rels/footer4.xml.rels><?xml version="1.0" encoding="UTF-8" standalone="yes"?>
<Relationships xmlns="http://schemas.openxmlformats.org/package/2006/relationships"><Relationship Id="rId2" Type="http://schemas.openxmlformats.org/officeDocument/2006/relationships/image" Target="media/image4.jpg"/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DC9A75D-DDDE-42A9-A448-16DB4790524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B31D0DE-713B-46A9-BFC5-6676FF7FA1F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02AF0C5-234D-4E3A-B286-52A7EA1E2C4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490</Words>
  <Characters>2793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3277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24</cp:revision>
  <cp:lastPrinted>2013-05-15T20:05:00Z</cp:lastPrinted>
  <dcterms:created xsi:type="dcterms:W3CDTF">2022-07-19T15:04:00Z</dcterms:created>
  <dcterms:modified xsi:type="dcterms:W3CDTF">2022-08-04T10:26:00Z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