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0178D22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4E8E6163" w:rsidR="00474F67" w:rsidRPr="00692A45" w:rsidRDefault="00474F67" w:rsidP="00CB597B">
      <w:pPr>
        <w:pStyle w:val="Heading1"/>
      </w:pPr>
      <w:r w:rsidRPr="00692A45">
        <w:t xml:space="preserve">Worksheet </w:t>
      </w:r>
      <w:r w:rsidR="00113157">
        <w:t>10</w:t>
      </w:r>
      <w:r w:rsidRPr="00692A45">
        <w:t xml:space="preserve">: </w:t>
      </w:r>
      <w:r w:rsidR="00F7743A">
        <w:t>Writing an SOP</w:t>
      </w:r>
      <w:r w:rsidRPr="00692A45">
        <w:t xml:space="preserve"> (</w:t>
      </w:r>
      <w:r w:rsidR="001F0326">
        <w:t>tuto</w:t>
      </w:r>
      <w:r w:rsidR="00B76434">
        <w:t>r</w:t>
      </w:r>
      <w:r w:rsidRPr="00692A45">
        <w:t>)</w:t>
      </w:r>
    </w:p>
    <w:p w14:paraId="5D963CB7" w14:textId="24E65E67" w:rsidR="004956A5" w:rsidRDefault="00C76839" w:rsidP="0017169D">
      <w:pPr>
        <w:spacing w:before="0" w:after="0" w:line="240" w:lineRule="auto"/>
        <w:rPr>
          <w:rFonts w:cs="Arial"/>
        </w:rPr>
      </w:pPr>
      <w:r>
        <w:rPr>
          <w:rFonts w:cs="Arial"/>
        </w:rPr>
        <w:t>W</w:t>
      </w:r>
      <w:r w:rsidR="00E102D2">
        <w:rPr>
          <w:rFonts w:cs="Arial"/>
        </w:rPr>
        <w:t xml:space="preserve">rite a step-by-step SOP </w:t>
      </w:r>
      <w:r w:rsidR="004956A5">
        <w:rPr>
          <w:rFonts w:cs="Arial"/>
        </w:rPr>
        <w:t>for the operation of a machine of your choice.</w:t>
      </w:r>
      <w:r w:rsidR="00043A48">
        <w:rPr>
          <w:rFonts w:cs="Arial"/>
        </w:rPr>
        <w:t xml:space="preserve"> </w:t>
      </w:r>
      <w:r w:rsidR="004956A5">
        <w:rPr>
          <w:rFonts w:cs="Arial"/>
        </w:rPr>
        <w:t xml:space="preserve">Include the </w:t>
      </w:r>
    </w:p>
    <w:p w14:paraId="146D6043" w14:textId="5007BD8A" w:rsidR="00AB7C36" w:rsidRDefault="004956A5" w:rsidP="0017169D">
      <w:pPr>
        <w:spacing w:before="0" w:after="0" w:line="240" w:lineRule="auto"/>
        <w:rPr>
          <w:rFonts w:cs="Arial"/>
        </w:rPr>
      </w:pPr>
      <w:r>
        <w:rPr>
          <w:rFonts w:cs="Arial"/>
        </w:rPr>
        <w:t>following:</w:t>
      </w:r>
    </w:p>
    <w:p w14:paraId="53FF2C2D" w14:textId="7F4E9A67" w:rsidR="0017169D" w:rsidRDefault="0017169D" w:rsidP="0017169D">
      <w:pPr>
        <w:spacing w:before="0" w:after="0" w:line="240" w:lineRule="auto"/>
        <w:rPr>
          <w:rFonts w:cs="Arial"/>
        </w:rPr>
      </w:pPr>
    </w:p>
    <w:p w14:paraId="6479FDC4" w14:textId="04BBC226" w:rsidR="004956A5" w:rsidRPr="00464A2A" w:rsidRDefault="004956A5" w:rsidP="004956A5">
      <w:pPr>
        <w:numPr>
          <w:ilvl w:val="0"/>
          <w:numId w:val="47"/>
        </w:numPr>
        <w:spacing w:before="120" w:after="120"/>
        <w:rPr>
          <w:rFonts w:cs="Arial"/>
          <w:b/>
          <w:bCs/>
          <w:color w:val="FF0000"/>
        </w:rPr>
      </w:pPr>
      <w:r w:rsidRPr="001F0326">
        <w:rPr>
          <w:rFonts w:cs="Arial"/>
          <w:color w:val="FF0000"/>
        </w:rPr>
        <w:t xml:space="preserve"> </w:t>
      </w:r>
      <w:r w:rsidRPr="004956A5">
        <w:rPr>
          <w:rFonts w:cs="Arial"/>
          <w:b/>
          <w:bCs/>
          <w:color w:val="FF0000"/>
        </w:rPr>
        <w:t>Title</w:t>
      </w:r>
    </w:p>
    <w:p w14:paraId="3213D82A" w14:textId="72DC1A79" w:rsidR="004956A5" w:rsidRDefault="001F0326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 xml:space="preserve">Drill </w:t>
      </w:r>
      <w:r w:rsidR="0017169D">
        <w:rPr>
          <w:rFonts w:cs="Arial"/>
          <w:color w:val="FF0000"/>
        </w:rPr>
        <w:t>p</w:t>
      </w:r>
      <w:r>
        <w:rPr>
          <w:rFonts w:cs="Arial"/>
          <w:color w:val="FF0000"/>
        </w:rPr>
        <w:t xml:space="preserve">ress </w:t>
      </w:r>
      <w:r w:rsidR="0017169D">
        <w:rPr>
          <w:rFonts w:cs="Arial"/>
          <w:color w:val="FF0000"/>
        </w:rPr>
        <w:t>m</w:t>
      </w:r>
      <w:r>
        <w:rPr>
          <w:rFonts w:cs="Arial"/>
          <w:color w:val="FF0000"/>
        </w:rPr>
        <w:t>achine</w:t>
      </w:r>
    </w:p>
    <w:p w14:paraId="37092F28" w14:textId="0AD18F61" w:rsidR="004956A5" w:rsidRPr="00464A2A" w:rsidRDefault="004956A5" w:rsidP="004956A5">
      <w:pPr>
        <w:numPr>
          <w:ilvl w:val="0"/>
          <w:numId w:val="47"/>
        </w:numPr>
        <w:spacing w:before="120" w:after="120"/>
        <w:rPr>
          <w:rFonts w:cs="Arial"/>
          <w:b/>
          <w:bCs/>
          <w:color w:val="FF0000"/>
        </w:rPr>
      </w:pPr>
      <w:r w:rsidRPr="004956A5">
        <w:rPr>
          <w:rFonts w:cs="Arial"/>
          <w:color w:val="FF0000"/>
        </w:rPr>
        <w:t xml:space="preserve"> </w:t>
      </w:r>
      <w:r w:rsidRPr="004956A5">
        <w:rPr>
          <w:rFonts w:cs="Arial"/>
          <w:b/>
          <w:bCs/>
          <w:color w:val="FF0000"/>
        </w:rPr>
        <w:t xml:space="preserve">List of </w:t>
      </w:r>
      <w:r w:rsidR="0017169D">
        <w:rPr>
          <w:rFonts w:cs="Arial"/>
          <w:b/>
          <w:bCs/>
          <w:color w:val="FF0000"/>
        </w:rPr>
        <w:t>required</w:t>
      </w:r>
      <w:r w:rsidRPr="004956A5">
        <w:rPr>
          <w:rFonts w:cs="Arial"/>
          <w:b/>
          <w:bCs/>
          <w:color w:val="FF0000"/>
        </w:rPr>
        <w:t xml:space="preserve"> equipment and materials</w:t>
      </w:r>
    </w:p>
    <w:p w14:paraId="7548701D" w14:textId="00F095D0" w:rsidR="004956A5" w:rsidRDefault="001F0326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>Workpiece</w:t>
      </w:r>
      <w:r w:rsidR="00464A2A">
        <w:rPr>
          <w:rFonts w:cs="Arial"/>
          <w:color w:val="FF0000"/>
        </w:rPr>
        <w:t xml:space="preserve"> (steel plate)</w:t>
      </w:r>
      <w:r>
        <w:rPr>
          <w:rFonts w:cs="Arial"/>
          <w:color w:val="FF0000"/>
        </w:rPr>
        <w:t>, machine vice, 5mm drill bit</w:t>
      </w:r>
    </w:p>
    <w:p w14:paraId="7662DB08" w14:textId="28AFF7CC" w:rsidR="004956A5" w:rsidRPr="00464A2A" w:rsidRDefault="004956A5" w:rsidP="004956A5">
      <w:pPr>
        <w:numPr>
          <w:ilvl w:val="0"/>
          <w:numId w:val="47"/>
        </w:numPr>
        <w:spacing w:before="120" w:after="120"/>
        <w:rPr>
          <w:rFonts w:cs="Arial"/>
          <w:b/>
          <w:bCs/>
          <w:color w:val="FF0000"/>
        </w:rPr>
      </w:pPr>
      <w:r w:rsidRPr="004956A5">
        <w:rPr>
          <w:rFonts w:cs="Arial"/>
          <w:b/>
          <w:bCs/>
          <w:color w:val="FF0000"/>
        </w:rPr>
        <w:t>Potential hazards</w:t>
      </w:r>
    </w:p>
    <w:p w14:paraId="37CB401B" w14:textId="01C21F89" w:rsidR="004956A5" w:rsidRDefault="00464A2A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>Flying workpiece, physical injury, trapping, entanglement, manual handling</w:t>
      </w:r>
    </w:p>
    <w:p w14:paraId="4979C960" w14:textId="665BE247" w:rsidR="004956A5" w:rsidRPr="00464A2A" w:rsidRDefault="004956A5" w:rsidP="004956A5">
      <w:pPr>
        <w:numPr>
          <w:ilvl w:val="0"/>
          <w:numId w:val="47"/>
        </w:numPr>
        <w:spacing w:before="120" w:after="120"/>
        <w:rPr>
          <w:rFonts w:cs="Arial"/>
          <w:b/>
          <w:bCs/>
          <w:color w:val="FF0000"/>
        </w:rPr>
      </w:pPr>
      <w:r w:rsidRPr="004956A5">
        <w:rPr>
          <w:rFonts w:cs="Arial"/>
          <w:color w:val="FF0000"/>
        </w:rPr>
        <w:t xml:space="preserve"> </w:t>
      </w:r>
      <w:r w:rsidRPr="004956A5">
        <w:rPr>
          <w:rFonts w:cs="Arial"/>
          <w:b/>
          <w:bCs/>
          <w:color w:val="FF0000"/>
        </w:rPr>
        <w:t>Skills required</w:t>
      </w:r>
    </w:p>
    <w:p w14:paraId="793E4B97" w14:textId="0F408242" w:rsidR="004956A5" w:rsidRDefault="00464A2A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 xml:space="preserve">Machine training </w:t>
      </w:r>
    </w:p>
    <w:p w14:paraId="602F514C" w14:textId="6E04AFFB" w:rsidR="004956A5" w:rsidRPr="00464A2A" w:rsidRDefault="004956A5" w:rsidP="004956A5">
      <w:pPr>
        <w:numPr>
          <w:ilvl w:val="0"/>
          <w:numId w:val="47"/>
        </w:numPr>
        <w:spacing w:before="120" w:after="120"/>
        <w:rPr>
          <w:rFonts w:cs="Arial"/>
          <w:b/>
          <w:bCs/>
          <w:color w:val="FF0000"/>
        </w:rPr>
      </w:pPr>
      <w:r w:rsidRPr="004956A5">
        <w:rPr>
          <w:rFonts w:cs="Arial"/>
          <w:color w:val="FF0000"/>
        </w:rPr>
        <w:t xml:space="preserve"> </w:t>
      </w:r>
      <w:r w:rsidRPr="004956A5">
        <w:rPr>
          <w:rFonts w:cs="Arial"/>
          <w:b/>
          <w:bCs/>
          <w:color w:val="FF0000"/>
        </w:rPr>
        <w:t>Number of personnel needed</w:t>
      </w:r>
    </w:p>
    <w:p w14:paraId="621DB493" w14:textId="4B7E71D7" w:rsidR="004956A5" w:rsidRDefault="00464A2A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>One operator</w:t>
      </w:r>
    </w:p>
    <w:p w14:paraId="124EC041" w14:textId="36328EC7" w:rsidR="004956A5" w:rsidRPr="00464A2A" w:rsidRDefault="004956A5" w:rsidP="004956A5">
      <w:pPr>
        <w:numPr>
          <w:ilvl w:val="0"/>
          <w:numId w:val="47"/>
        </w:numPr>
        <w:spacing w:before="120" w:after="120"/>
        <w:rPr>
          <w:rFonts w:cs="Arial"/>
          <w:b/>
          <w:bCs/>
          <w:color w:val="FF0000"/>
        </w:rPr>
      </w:pPr>
      <w:r w:rsidRPr="004956A5">
        <w:rPr>
          <w:rFonts w:cs="Arial"/>
          <w:color w:val="FF0000"/>
        </w:rPr>
        <w:t xml:space="preserve"> </w:t>
      </w:r>
      <w:r w:rsidRPr="004956A5">
        <w:rPr>
          <w:rFonts w:cs="Arial"/>
          <w:b/>
          <w:bCs/>
          <w:color w:val="FF0000"/>
        </w:rPr>
        <w:t>Time needed to complete</w:t>
      </w:r>
    </w:p>
    <w:p w14:paraId="6B43A051" w14:textId="4482B2CA" w:rsidR="004956A5" w:rsidRPr="004956A5" w:rsidRDefault="006B622D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 xml:space="preserve">30 minutes to drill </w:t>
      </w:r>
      <w:r w:rsidR="0017169D">
        <w:rPr>
          <w:rFonts w:cs="Arial"/>
          <w:color w:val="FF0000"/>
        </w:rPr>
        <w:t>three</w:t>
      </w:r>
      <w:r>
        <w:rPr>
          <w:rFonts w:cs="Arial"/>
          <w:color w:val="FF0000"/>
        </w:rPr>
        <w:t xml:space="preserve"> holes</w:t>
      </w:r>
    </w:p>
    <w:p w14:paraId="723249D0" w14:textId="4C9C40A2" w:rsidR="004956A5" w:rsidRDefault="004956A5" w:rsidP="004956A5">
      <w:pPr>
        <w:numPr>
          <w:ilvl w:val="0"/>
          <w:numId w:val="47"/>
        </w:numPr>
        <w:spacing w:before="120" w:after="120"/>
        <w:rPr>
          <w:rFonts w:cs="Arial"/>
          <w:color w:val="FF0000"/>
        </w:rPr>
      </w:pPr>
      <w:r w:rsidRPr="004956A5">
        <w:rPr>
          <w:rFonts w:cs="Arial"/>
          <w:color w:val="FF0000"/>
        </w:rPr>
        <w:t xml:space="preserve"> </w:t>
      </w:r>
      <w:r w:rsidRPr="004956A5">
        <w:rPr>
          <w:rFonts w:cs="Arial"/>
          <w:b/>
          <w:bCs/>
          <w:color w:val="FF0000"/>
        </w:rPr>
        <w:t>Recommended frequency for completing the task</w:t>
      </w:r>
    </w:p>
    <w:p w14:paraId="320ABC2C" w14:textId="2CA2D592" w:rsidR="004956A5" w:rsidRPr="004956A5" w:rsidRDefault="006B622D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>Batches of 10</w:t>
      </w:r>
    </w:p>
    <w:p w14:paraId="0E46A65A" w14:textId="6511B750" w:rsidR="004956A5" w:rsidRDefault="004956A5" w:rsidP="004956A5">
      <w:pPr>
        <w:numPr>
          <w:ilvl w:val="0"/>
          <w:numId w:val="47"/>
        </w:numPr>
        <w:spacing w:before="120" w:after="120"/>
        <w:rPr>
          <w:rFonts w:cs="Arial"/>
          <w:b/>
          <w:bCs/>
          <w:color w:val="FF0000"/>
        </w:rPr>
      </w:pPr>
      <w:r w:rsidRPr="004956A5">
        <w:rPr>
          <w:rFonts w:cs="Arial"/>
          <w:b/>
          <w:bCs/>
          <w:color w:val="FF0000"/>
        </w:rPr>
        <w:t>Steps to follow</w:t>
      </w:r>
    </w:p>
    <w:p w14:paraId="7A95965A" w14:textId="7183EFA4" w:rsidR="006B622D" w:rsidRPr="006B622D" w:rsidRDefault="0017169D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>Be aware of</w:t>
      </w:r>
      <w:r w:rsidR="006B622D" w:rsidRPr="006B622D">
        <w:rPr>
          <w:rFonts w:cs="Arial"/>
          <w:color w:val="FF0000"/>
        </w:rPr>
        <w:t xml:space="preserve"> the location of start and stop switches or buttons</w:t>
      </w:r>
    </w:p>
    <w:p w14:paraId="57B6011E" w14:textId="479104D0" w:rsidR="006B622D" w:rsidRPr="006B622D" w:rsidRDefault="006B622D" w:rsidP="00B31F99">
      <w:pPr>
        <w:spacing w:before="120" w:after="120"/>
        <w:ind w:left="720"/>
        <w:rPr>
          <w:rFonts w:cs="Arial"/>
          <w:color w:val="FF0000"/>
        </w:rPr>
      </w:pPr>
      <w:r w:rsidRPr="006B622D">
        <w:rPr>
          <w:rFonts w:cs="Arial"/>
          <w:color w:val="FF0000"/>
        </w:rPr>
        <w:t>Keep the drill press table free of tools and other materials</w:t>
      </w:r>
    </w:p>
    <w:p w14:paraId="7C55B0A4" w14:textId="2DCFDC55" w:rsidR="006B622D" w:rsidRPr="006B622D" w:rsidRDefault="006B622D" w:rsidP="00B31F99">
      <w:pPr>
        <w:spacing w:before="120" w:after="120"/>
        <w:ind w:left="720"/>
        <w:rPr>
          <w:rFonts w:cs="Arial"/>
          <w:color w:val="FF0000"/>
        </w:rPr>
      </w:pPr>
      <w:r w:rsidRPr="006B622D">
        <w:rPr>
          <w:rFonts w:cs="Arial"/>
          <w:color w:val="FF0000"/>
        </w:rPr>
        <w:t xml:space="preserve">Use only properly sharpened drill bits, </w:t>
      </w:r>
      <w:proofErr w:type="gramStart"/>
      <w:r w:rsidRPr="006B622D">
        <w:rPr>
          <w:rFonts w:cs="Arial"/>
          <w:color w:val="FF0000"/>
        </w:rPr>
        <w:t>sockets</w:t>
      </w:r>
      <w:proofErr w:type="gramEnd"/>
      <w:r w:rsidRPr="006B622D">
        <w:rPr>
          <w:rFonts w:cs="Arial"/>
          <w:color w:val="FF0000"/>
        </w:rPr>
        <w:t xml:space="preserve"> and chucks in good condition</w:t>
      </w:r>
    </w:p>
    <w:p w14:paraId="7E666E1F" w14:textId="217282B2" w:rsidR="006B622D" w:rsidRDefault="006B622D" w:rsidP="00B31F99">
      <w:pPr>
        <w:spacing w:before="120" w:after="120"/>
        <w:ind w:left="720"/>
        <w:rPr>
          <w:rFonts w:cs="Arial"/>
          <w:color w:val="FF0000"/>
        </w:rPr>
      </w:pPr>
      <w:r w:rsidRPr="006B622D">
        <w:rPr>
          <w:rFonts w:cs="Arial"/>
          <w:color w:val="FF0000"/>
        </w:rPr>
        <w:t>Do not insert a drill chuck key into the chuck until the power is shut off and the machine has come to a complete stop</w:t>
      </w:r>
    </w:p>
    <w:p w14:paraId="37B7F0F7" w14:textId="22BE0160" w:rsidR="006B622D" w:rsidRDefault="00D269B1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>Insert 5mm</w:t>
      </w:r>
      <w:r w:rsidR="005428B9">
        <w:rPr>
          <w:rFonts w:cs="Arial"/>
          <w:color w:val="FF0000"/>
        </w:rPr>
        <w:t xml:space="preserve"> drill bit into the chuck and secure</w:t>
      </w:r>
    </w:p>
    <w:p w14:paraId="2219118B" w14:textId="18E1E5CE" w:rsidR="006B622D" w:rsidRDefault="005428B9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>Ensure chuck guard is in place</w:t>
      </w:r>
    </w:p>
    <w:p w14:paraId="169661D2" w14:textId="77777777" w:rsidR="005428B9" w:rsidRDefault="005428B9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>Secure machine vice to drill table</w:t>
      </w:r>
    </w:p>
    <w:p w14:paraId="2D39C39D" w14:textId="410CA60E" w:rsidR="006B622D" w:rsidRDefault="005428B9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>Hold steel plate on machine vice</w:t>
      </w:r>
    </w:p>
    <w:p w14:paraId="35FF1C31" w14:textId="1D4B3431" w:rsidR="006B622D" w:rsidRPr="006B622D" w:rsidRDefault="005428B9" w:rsidP="00B31F99">
      <w:pPr>
        <w:spacing w:before="120" w:after="120"/>
        <w:ind w:left="720"/>
        <w:rPr>
          <w:rFonts w:cs="Arial"/>
          <w:color w:val="FF0000"/>
        </w:rPr>
      </w:pPr>
      <w:r>
        <w:rPr>
          <w:rFonts w:cs="Arial"/>
          <w:color w:val="FF0000"/>
        </w:rPr>
        <w:t>Turn on drill and drill 5mm hole ...</w:t>
      </w:r>
    </w:p>
    <w:p w14:paraId="4D0C5234" w14:textId="77777777" w:rsidR="004956A5" w:rsidRPr="004956A5" w:rsidRDefault="004956A5" w:rsidP="006B622D">
      <w:pPr>
        <w:spacing w:before="120" w:after="120"/>
        <w:ind w:left="720"/>
        <w:rPr>
          <w:rFonts w:cs="Arial"/>
          <w:b/>
          <w:bCs/>
          <w:color w:val="FF0000"/>
        </w:rPr>
      </w:pPr>
    </w:p>
    <w:p w14:paraId="1F63FD6D" w14:textId="42C30502" w:rsidR="001F0326" w:rsidRDefault="001F0326" w:rsidP="001B5691">
      <w:pPr>
        <w:spacing w:before="120" w:after="120"/>
        <w:rPr>
          <w:rFonts w:cs="Arial"/>
        </w:rPr>
      </w:pPr>
    </w:p>
    <w:sectPr w:rsidR="001F0326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B7455" w14:textId="77777777" w:rsidR="00230DE7" w:rsidRDefault="00230DE7">
      <w:pPr>
        <w:spacing w:before="0" w:after="0"/>
      </w:pPr>
      <w:r>
        <w:separator/>
      </w:r>
    </w:p>
  </w:endnote>
  <w:endnote w:type="continuationSeparator" w:id="0">
    <w:p w14:paraId="2587C4B0" w14:textId="77777777" w:rsidR="00230DE7" w:rsidRDefault="00230D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8D759" w14:textId="77777777" w:rsidR="006570A2" w:rsidRDefault="006570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889E7D0" w:rsidR="00110217" w:rsidRPr="00F03E33" w:rsidRDefault="003F7F14" w:rsidP="001C028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8E9952">
          <wp:simplePos x="0" y="0"/>
          <wp:positionH relativeFrom="margin">
            <wp:posOffset>5111563</wp:posOffset>
          </wp:positionH>
          <wp:positionV relativeFrom="bottomMargin">
            <wp:posOffset>125095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1C0288">
      <w:br/>
    </w:r>
    <w:r w:rsidR="009372F9">
      <w:t xml:space="preserve"> </w:t>
    </w:r>
    <w:r w:rsidR="001C0288">
      <w:t xml:space="preserve">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1C0288">
      <w:br/>
    </w:r>
    <w:r w:rsidR="001C0288">
      <w:rPr>
        <w:rFonts w:eastAsia="Calibri"/>
        <w:noProof/>
      </w:rPr>
      <w:t xml:space="preserve">                          </w:t>
    </w:r>
    <w:r w:rsidR="007807AA">
      <w:rPr>
        <w:rFonts w:eastAsia="Calibri"/>
        <w:noProof/>
      </w:rPr>
      <w:t xml:space="preserve">  </w:t>
    </w:r>
    <w:r w:rsidR="001C0288" w:rsidRPr="007C6641">
      <w:rPr>
        <w:rFonts w:eastAsia="Calibri"/>
        <w:noProof/>
      </w:rPr>
      <w:t>‘T-LEVELS’ is a registered trade mark of the Department for Education.</w:t>
    </w:r>
    <w:r w:rsidR="001C0288" w:rsidRPr="007C6641">
      <w:rPr>
        <w:rFonts w:eastAsia="Calibri"/>
        <w:noProof/>
      </w:rPr>
      <w:br/>
    </w:r>
    <w:r w:rsidR="001C0288">
      <w:rPr>
        <w:rFonts w:eastAsia="Calibri"/>
        <w:noProof/>
      </w:rPr>
      <w:t xml:space="preserve">         </w:t>
    </w:r>
    <w:r w:rsidR="007807AA">
      <w:rPr>
        <w:rFonts w:eastAsia="Calibri"/>
        <w:noProof/>
      </w:rPr>
      <w:t xml:space="preserve"> </w:t>
    </w:r>
    <w:r w:rsidR="001C0288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38C40" w14:textId="77777777" w:rsidR="006570A2" w:rsidRDefault="006570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558BC" w14:textId="77777777" w:rsidR="00230DE7" w:rsidRDefault="00230DE7">
      <w:pPr>
        <w:spacing w:before="0" w:after="0"/>
      </w:pPr>
      <w:r>
        <w:separator/>
      </w:r>
    </w:p>
  </w:footnote>
  <w:footnote w:type="continuationSeparator" w:id="0">
    <w:p w14:paraId="60D7A301" w14:textId="77777777" w:rsidR="00230DE7" w:rsidRDefault="00230DE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AC696" w14:textId="77777777" w:rsidR="006570A2" w:rsidRDefault="006570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A9A3A" w14:textId="77777777" w:rsidR="006570A2" w:rsidRDefault="006570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B00C2"/>
    <w:multiLevelType w:val="hybridMultilevel"/>
    <w:tmpl w:val="6C94EC02"/>
    <w:lvl w:ilvl="0" w:tplc="BAE804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AE1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B5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5A0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E49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048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80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00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B4E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584F7E"/>
    <w:multiLevelType w:val="hybridMultilevel"/>
    <w:tmpl w:val="AC5A70DE"/>
    <w:lvl w:ilvl="0" w:tplc="7BA4E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2A6C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E5A7D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3832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B243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59E0A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9C9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C28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7A9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166BE2"/>
    <w:multiLevelType w:val="hybridMultilevel"/>
    <w:tmpl w:val="16C6EC56"/>
    <w:lvl w:ilvl="0" w:tplc="565A5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40F0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BEE3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D88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849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4430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34A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406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44D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E902C9"/>
    <w:multiLevelType w:val="hybridMultilevel"/>
    <w:tmpl w:val="F62EDCB6"/>
    <w:lvl w:ilvl="0" w:tplc="BEAC4B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A8E17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D54B7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2C26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A4A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D290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067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D6A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A24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5E0F6F"/>
    <w:multiLevelType w:val="hybridMultilevel"/>
    <w:tmpl w:val="A776E4DE"/>
    <w:lvl w:ilvl="0" w:tplc="AC4A28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5A72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28A3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2251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0E3F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70C9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78C0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34BB2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E836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F5552"/>
    <w:multiLevelType w:val="hybridMultilevel"/>
    <w:tmpl w:val="F8AC7A6C"/>
    <w:lvl w:ilvl="0" w:tplc="27706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D65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1F29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080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BA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103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BAB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607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D86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EC0515"/>
    <w:multiLevelType w:val="hybridMultilevel"/>
    <w:tmpl w:val="36F81ED6"/>
    <w:lvl w:ilvl="0" w:tplc="7160E0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E2C9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AEE5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D66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0C1E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5E9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1EC1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061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C6D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381146">
    <w:abstractNumId w:val="6"/>
  </w:num>
  <w:num w:numId="2" w16cid:durableId="1308585320">
    <w:abstractNumId w:val="19"/>
  </w:num>
  <w:num w:numId="3" w16cid:durableId="1271357340">
    <w:abstractNumId w:val="28"/>
  </w:num>
  <w:num w:numId="4" w16cid:durableId="799223763">
    <w:abstractNumId w:val="21"/>
  </w:num>
  <w:num w:numId="5" w16cid:durableId="1709721318">
    <w:abstractNumId w:val="9"/>
  </w:num>
  <w:num w:numId="6" w16cid:durableId="95372757">
    <w:abstractNumId w:val="20"/>
  </w:num>
  <w:num w:numId="7" w16cid:durableId="1186018947">
    <w:abstractNumId w:val="9"/>
  </w:num>
  <w:num w:numId="8" w16cid:durableId="2064794647">
    <w:abstractNumId w:val="1"/>
  </w:num>
  <w:num w:numId="9" w16cid:durableId="1174497296">
    <w:abstractNumId w:val="9"/>
    <w:lvlOverride w:ilvl="0">
      <w:startOverride w:val="1"/>
    </w:lvlOverride>
  </w:num>
  <w:num w:numId="10" w16cid:durableId="1000549282">
    <w:abstractNumId w:val="22"/>
  </w:num>
  <w:num w:numId="11" w16cid:durableId="1306664641">
    <w:abstractNumId w:val="18"/>
  </w:num>
  <w:num w:numId="12" w16cid:durableId="1541279645">
    <w:abstractNumId w:val="7"/>
  </w:num>
  <w:num w:numId="13" w16cid:durableId="779958208">
    <w:abstractNumId w:val="16"/>
  </w:num>
  <w:num w:numId="14" w16cid:durableId="1813595167">
    <w:abstractNumId w:val="24"/>
  </w:num>
  <w:num w:numId="15" w16cid:durableId="314333073">
    <w:abstractNumId w:val="13"/>
  </w:num>
  <w:num w:numId="16" w16cid:durableId="378019882">
    <w:abstractNumId w:val="8"/>
  </w:num>
  <w:num w:numId="17" w16cid:durableId="2118404108">
    <w:abstractNumId w:val="34"/>
  </w:num>
  <w:num w:numId="18" w16cid:durableId="1273127824">
    <w:abstractNumId w:val="36"/>
  </w:num>
  <w:num w:numId="19" w16cid:durableId="411004552">
    <w:abstractNumId w:val="4"/>
  </w:num>
  <w:num w:numId="20" w16cid:durableId="676463035">
    <w:abstractNumId w:val="2"/>
  </w:num>
  <w:num w:numId="21" w16cid:durableId="1242636255">
    <w:abstractNumId w:val="11"/>
  </w:num>
  <w:num w:numId="22" w16cid:durableId="1022439761">
    <w:abstractNumId w:val="11"/>
    <w:lvlOverride w:ilvl="0">
      <w:startOverride w:val="1"/>
    </w:lvlOverride>
  </w:num>
  <w:num w:numId="23" w16cid:durableId="1477144046">
    <w:abstractNumId w:val="30"/>
  </w:num>
  <w:num w:numId="24" w16cid:durableId="1053888419">
    <w:abstractNumId w:val="11"/>
    <w:lvlOverride w:ilvl="0">
      <w:startOverride w:val="1"/>
    </w:lvlOverride>
  </w:num>
  <w:num w:numId="25" w16cid:durableId="758525325">
    <w:abstractNumId w:val="11"/>
    <w:lvlOverride w:ilvl="0">
      <w:startOverride w:val="1"/>
    </w:lvlOverride>
  </w:num>
  <w:num w:numId="26" w16cid:durableId="541135059">
    <w:abstractNumId w:val="12"/>
  </w:num>
  <w:num w:numId="27" w16cid:durableId="214313518">
    <w:abstractNumId w:val="26"/>
  </w:num>
  <w:num w:numId="28" w16cid:durableId="32392807">
    <w:abstractNumId w:val="11"/>
    <w:lvlOverride w:ilvl="0">
      <w:startOverride w:val="1"/>
    </w:lvlOverride>
  </w:num>
  <w:num w:numId="29" w16cid:durableId="1125007047">
    <w:abstractNumId w:val="27"/>
  </w:num>
  <w:num w:numId="30" w16cid:durableId="1537499579">
    <w:abstractNumId w:val="11"/>
  </w:num>
  <w:num w:numId="31" w16cid:durableId="1029571034">
    <w:abstractNumId w:val="11"/>
    <w:lvlOverride w:ilvl="0">
      <w:startOverride w:val="1"/>
    </w:lvlOverride>
  </w:num>
  <w:num w:numId="32" w16cid:durableId="228225781">
    <w:abstractNumId w:val="11"/>
    <w:lvlOverride w:ilvl="0">
      <w:startOverride w:val="1"/>
    </w:lvlOverride>
  </w:num>
  <w:num w:numId="33" w16cid:durableId="1928267615">
    <w:abstractNumId w:val="0"/>
  </w:num>
  <w:num w:numId="34" w16cid:durableId="691609850">
    <w:abstractNumId w:val="14"/>
  </w:num>
  <w:num w:numId="35" w16cid:durableId="1623029801">
    <w:abstractNumId w:val="37"/>
  </w:num>
  <w:num w:numId="36" w16cid:durableId="970086948">
    <w:abstractNumId w:val="33"/>
  </w:num>
  <w:num w:numId="37" w16cid:durableId="1165704304">
    <w:abstractNumId w:val="17"/>
  </w:num>
  <w:num w:numId="38" w16cid:durableId="2040082823">
    <w:abstractNumId w:val="32"/>
  </w:num>
  <w:num w:numId="39" w16cid:durableId="2041783262">
    <w:abstractNumId w:val="3"/>
  </w:num>
  <w:num w:numId="40" w16cid:durableId="101070675">
    <w:abstractNumId w:val="38"/>
  </w:num>
  <w:num w:numId="41" w16cid:durableId="423385470">
    <w:abstractNumId w:val="5"/>
  </w:num>
  <w:num w:numId="42" w16cid:durableId="167672046">
    <w:abstractNumId w:val="15"/>
  </w:num>
  <w:num w:numId="43" w16cid:durableId="537745534">
    <w:abstractNumId w:val="23"/>
  </w:num>
  <w:num w:numId="44" w16cid:durableId="1619919360">
    <w:abstractNumId w:val="35"/>
  </w:num>
  <w:num w:numId="45" w16cid:durableId="1956591097">
    <w:abstractNumId w:val="25"/>
  </w:num>
  <w:num w:numId="46" w16cid:durableId="1513378856">
    <w:abstractNumId w:val="31"/>
  </w:num>
  <w:num w:numId="47" w16cid:durableId="1125658999">
    <w:abstractNumId w:val="10"/>
  </w:num>
  <w:num w:numId="48" w16cid:durableId="13657728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3336C"/>
    <w:rsid w:val="00043A48"/>
    <w:rsid w:val="00082C62"/>
    <w:rsid w:val="000B231F"/>
    <w:rsid w:val="000B350E"/>
    <w:rsid w:val="000D4799"/>
    <w:rsid w:val="000E194B"/>
    <w:rsid w:val="00110217"/>
    <w:rsid w:val="00113157"/>
    <w:rsid w:val="00126696"/>
    <w:rsid w:val="00152AC3"/>
    <w:rsid w:val="00156AF3"/>
    <w:rsid w:val="0017169D"/>
    <w:rsid w:val="0019491D"/>
    <w:rsid w:val="001B5691"/>
    <w:rsid w:val="001C0288"/>
    <w:rsid w:val="001F0326"/>
    <w:rsid w:val="001F74AD"/>
    <w:rsid w:val="002170AB"/>
    <w:rsid w:val="00230DE7"/>
    <w:rsid w:val="00265A66"/>
    <w:rsid w:val="002D07A8"/>
    <w:rsid w:val="002F3ABC"/>
    <w:rsid w:val="002F41EA"/>
    <w:rsid w:val="002F6922"/>
    <w:rsid w:val="003405EA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6083C"/>
    <w:rsid w:val="00464A2A"/>
    <w:rsid w:val="00474F67"/>
    <w:rsid w:val="0048500D"/>
    <w:rsid w:val="00491671"/>
    <w:rsid w:val="004956A5"/>
    <w:rsid w:val="00497A33"/>
    <w:rsid w:val="004E15B0"/>
    <w:rsid w:val="004E41D7"/>
    <w:rsid w:val="004E422D"/>
    <w:rsid w:val="004F78D2"/>
    <w:rsid w:val="00501177"/>
    <w:rsid w:val="00524E1B"/>
    <w:rsid w:val="005428B9"/>
    <w:rsid w:val="005A1D50"/>
    <w:rsid w:val="005D43F3"/>
    <w:rsid w:val="006124C0"/>
    <w:rsid w:val="006135C0"/>
    <w:rsid w:val="00622A45"/>
    <w:rsid w:val="00645D5E"/>
    <w:rsid w:val="006570A2"/>
    <w:rsid w:val="006642FD"/>
    <w:rsid w:val="006712DA"/>
    <w:rsid w:val="006807B0"/>
    <w:rsid w:val="00691B95"/>
    <w:rsid w:val="006B622D"/>
    <w:rsid w:val="006B798A"/>
    <w:rsid w:val="006D3AA3"/>
    <w:rsid w:val="006D4994"/>
    <w:rsid w:val="006E1028"/>
    <w:rsid w:val="006E19C2"/>
    <w:rsid w:val="006E28BF"/>
    <w:rsid w:val="006F7BAF"/>
    <w:rsid w:val="00705A00"/>
    <w:rsid w:val="00746E24"/>
    <w:rsid w:val="0076462C"/>
    <w:rsid w:val="0077149F"/>
    <w:rsid w:val="007807AA"/>
    <w:rsid w:val="00797FA7"/>
    <w:rsid w:val="00817EF0"/>
    <w:rsid w:val="00823BCE"/>
    <w:rsid w:val="0084381C"/>
    <w:rsid w:val="008526CA"/>
    <w:rsid w:val="008C1F1C"/>
    <w:rsid w:val="008D47A6"/>
    <w:rsid w:val="009372F9"/>
    <w:rsid w:val="009408CF"/>
    <w:rsid w:val="00944ACA"/>
    <w:rsid w:val="00957BE5"/>
    <w:rsid w:val="0096788C"/>
    <w:rsid w:val="009975A0"/>
    <w:rsid w:val="009A401D"/>
    <w:rsid w:val="009A5F44"/>
    <w:rsid w:val="009B36D9"/>
    <w:rsid w:val="009C5C6E"/>
    <w:rsid w:val="00A147A6"/>
    <w:rsid w:val="00A2454C"/>
    <w:rsid w:val="00A27700"/>
    <w:rsid w:val="00A82DCC"/>
    <w:rsid w:val="00AB7C36"/>
    <w:rsid w:val="00AD72A7"/>
    <w:rsid w:val="00AE245C"/>
    <w:rsid w:val="00B054EC"/>
    <w:rsid w:val="00B13A10"/>
    <w:rsid w:val="00B31F99"/>
    <w:rsid w:val="00B634AC"/>
    <w:rsid w:val="00B76434"/>
    <w:rsid w:val="00B776EF"/>
    <w:rsid w:val="00BE2C21"/>
    <w:rsid w:val="00C01D20"/>
    <w:rsid w:val="00C03550"/>
    <w:rsid w:val="00C06474"/>
    <w:rsid w:val="00C202BF"/>
    <w:rsid w:val="00C34BC3"/>
    <w:rsid w:val="00C76839"/>
    <w:rsid w:val="00C858D7"/>
    <w:rsid w:val="00C92F19"/>
    <w:rsid w:val="00CA3DAB"/>
    <w:rsid w:val="00CB597B"/>
    <w:rsid w:val="00CC38DE"/>
    <w:rsid w:val="00CC3B85"/>
    <w:rsid w:val="00D073BC"/>
    <w:rsid w:val="00D269B1"/>
    <w:rsid w:val="00D51C40"/>
    <w:rsid w:val="00D56B82"/>
    <w:rsid w:val="00DA2485"/>
    <w:rsid w:val="00DB041E"/>
    <w:rsid w:val="00DD002F"/>
    <w:rsid w:val="00DE29A8"/>
    <w:rsid w:val="00DF7C0D"/>
    <w:rsid w:val="00E05175"/>
    <w:rsid w:val="00E102D2"/>
    <w:rsid w:val="00E26253"/>
    <w:rsid w:val="00E32E21"/>
    <w:rsid w:val="00E975D5"/>
    <w:rsid w:val="00E97EEE"/>
    <w:rsid w:val="00EB3838"/>
    <w:rsid w:val="00ED261C"/>
    <w:rsid w:val="00F03E33"/>
    <w:rsid w:val="00F15749"/>
    <w:rsid w:val="00F370C5"/>
    <w:rsid w:val="00F42A36"/>
    <w:rsid w:val="00F7743A"/>
    <w:rsid w:val="00F82617"/>
    <w:rsid w:val="00F837B2"/>
    <w:rsid w:val="00F83FC6"/>
    <w:rsid w:val="00F967EC"/>
    <w:rsid w:val="00FB5DF2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2022-04-01T10:18:00Z</dcterms:created>
  <dcterms:modified xsi:type="dcterms:W3CDTF">2022-06-21T08:06:00Z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