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3A78EE" w:rsidR="00474F67" w:rsidRPr="00747F6D" w:rsidRDefault="006B76C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7319DE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24C1EA2E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CE58EC">
        <w:rPr>
          <w:rFonts w:ascii="Arial" w:hAnsi="Arial"/>
        </w:rPr>
        <w:t xml:space="preserve">Communication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3DFA54F5" w14:textId="77777777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What can poor communication lead to in an organisation?</w:t>
      </w:r>
    </w:p>
    <w:p w14:paraId="479A0C14" w14:textId="77777777" w:rsidR="00351BCC" w:rsidRP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Transparency </w:t>
      </w:r>
    </w:p>
    <w:p w14:paraId="7BCE2345" w14:textId="77777777" w:rsidR="00351BCC" w:rsidRP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Increased staff satisfaction </w:t>
      </w:r>
    </w:p>
    <w:p w14:paraId="2E2BFD43" w14:textId="52FFCCDE" w:rsid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An effective working team</w:t>
      </w:r>
    </w:p>
    <w:p w14:paraId="3A634CEC" w14:textId="4F534D07" w:rsidR="00351BCC" w:rsidRDefault="00536E6E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 b</w:t>
      </w:r>
      <w:r w:rsidRPr="00536E6E">
        <w:rPr>
          <w:rFonts w:ascii="Arial" w:eastAsia="Cambria" w:hAnsi="Arial" w:cs="Arial"/>
          <w:sz w:val="22"/>
          <w:szCs w:val="22"/>
          <w:lang w:eastAsia="en-US"/>
        </w:rPr>
        <w:t>r</w:t>
      </w:r>
      <w:r w:rsidR="00351BCC" w:rsidRPr="00351BCC">
        <w:rPr>
          <w:rFonts w:ascii="Arial" w:eastAsia="Cambria" w:hAnsi="Arial" w:cs="Arial"/>
          <w:sz w:val="22"/>
          <w:szCs w:val="22"/>
          <w:lang w:eastAsia="en-US"/>
        </w:rPr>
        <w:t>eakdown in relationships</w:t>
      </w:r>
    </w:p>
    <w:p w14:paraId="49BED245" w14:textId="77777777" w:rsidR="00351BCC" w:rsidRPr="00351BCC" w:rsidRDefault="00351BCC" w:rsidP="00536E6E">
      <w:pPr>
        <w:spacing w:before="80" w:after="80" w:line="260" w:lineRule="exact"/>
        <w:ind w:left="851"/>
        <w:rPr>
          <w:rFonts w:ascii="Arial" w:eastAsia="Cambria" w:hAnsi="Arial" w:cs="Arial"/>
          <w:sz w:val="22"/>
          <w:szCs w:val="22"/>
          <w:lang w:eastAsia="en-US"/>
        </w:rPr>
      </w:pPr>
    </w:p>
    <w:p w14:paraId="759ADE17" w14:textId="11D108B6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most important to be a good communicator?</w:t>
      </w:r>
    </w:p>
    <w:p w14:paraId="514706B9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Listen </w:t>
      </w:r>
    </w:p>
    <w:p w14:paraId="2CD9D67A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Approachable</w:t>
      </w:r>
    </w:p>
    <w:p w14:paraId="3C05D60B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Clarity </w:t>
      </w:r>
    </w:p>
    <w:p w14:paraId="46F14806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proofErr w:type="gramStart"/>
      <w:r w:rsidRPr="00351BCC">
        <w:rPr>
          <w:rFonts w:ascii="Arial" w:eastAsia="Cambria" w:hAnsi="Arial" w:cs="Arial"/>
          <w:sz w:val="22"/>
          <w:szCs w:val="22"/>
          <w:lang w:eastAsia="en-US"/>
        </w:rPr>
        <w:t>All of</w:t>
      </w:r>
      <w:proofErr w:type="gramEnd"/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 the above </w:t>
      </w:r>
    </w:p>
    <w:p w14:paraId="3164FAD4" w14:textId="77777777" w:rsidR="00351BCC" w:rsidRPr="00351BCC" w:rsidRDefault="00351BCC" w:rsidP="00351BCC">
      <w:pPr>
        <w:spacing w:before="80" w:after="80" w:line="260" w:lineRule="exact"/>
        <w:rPr>
          <w:rFonts w:ascii="Arial" w:eastAsia="Cambria" w:hAnsi="Arial" w:cs="Arial"/>
          <w:sz w:val="22"/>
          <w:highlight w:val="yellow"/>
          <w:lang w:eastAsia="en-US"/>
        </w:rPr>
      </w:pPr>
    </w:p>
    <w:p w14:paraId="75FB9CB7" w14:textId="77777777" w:rsidR="00351BCC" w:rsidRPr="00351BCC" w:rsidRDefault="00351BCC" w:rsidP="00351BCC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an example of responding appropriately?</w:t>
      </w:r>
    </w:p>
    <w:p w14:paraId="50B80E31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Dismissing other people’s point of view  </w:t>
      </w:r>
    </w:p>
    <w:p w14:paraId="4005556D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Asking others to speak whenever they want to </w:t>
      </w:r>
    </w:p>
    <w:p w14:paraId="27AB1875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Taking control of the situation </w:t>
      </w:r>
    </w:p>
    <w:p w14:paraId="69D5FC85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Recognising if someone else is looking to speak</w:t>
      </w:r>
    </w:p>
    <w:p w14:paraId="5145671D" w14:textId="77777777" w:rsidR="00351BCC" w:rsidRPr="00351BCC" w:rsidRDefault="00351BCC" w:rsidP="00351BCC">
      <w:pPr>
        <w:spacing w:before="120" w:after="120" w:line="260" w:lineRule="exact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6E91937B" w14:textId="77777777" w:rsidR="00351BCC" w:rsidRPr="00351BCC" w:rsidRDefault="00351BCC" w:rsidP="00351BCC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a benefit to an organisation for having effective communication between employees?</w:t>
      </w:r>
    </w:p>
    <w:p w14:paraId="61D3CE9E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Builds relationships with external stakeholders </w:t>
      </w:r>
    </w:p>
    <w:p w14:paraId="15AA63D6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Increases staff morale  </w:t>
      </w:r>
    </w:p>
    <w:p w14:paraId="44C4B374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Increases customer loyalty </w:t>
      </w:r>
    </w:p>
    <w:p w14:paraId="49253125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Ensures compliance </w:t>
      </w:r>
    </w:p>
    <w:p w14:paraId="32DB47A3" w14:textId="77777777" w:rsidR="00351BCC" w:rsidRPr="00351BCC" w:rsidRDefault="00351BCC" w:rsidP="00351BCC">
      <w:pPr>
        <w:spacing w:before="120" w:after="120" w:line="260" w:lineRule="exact"/>
        <w:rPr>
          <w:rFonts w:ascii="Arial" w:eastAsia="Cambria" w:hAnsi="Arial" w:cs="Arial"/>
          <w:sz w:val="22"/>
          <w:szCs w:val="22"/>
          <w:lang w:eastAsia="en-US"/>
        </w:rPr>
      </w:pPr>
    </w:p>
    <w:p w14:paraId="25DD4084" w14:textId="77777777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 xml:space="preserve">Which term is used to describe someone who can </w:t>
      </w:r>
      <w:proofErr w:type="spellStart"/>
      <w:r w:rsidRPr="00351BCC">
        <w:rPr>
          <w:rFonts w:ascii="Arial" w:eastAsia="Cambria" w:hAnsi="Arial"/>
          <w:sz w:val="22"/>
          <w:lang w:val="en-US" w:eastAsia="en-US"/>
        </w:rPr>
        <w:t>recognise</w:t>
      </w:r>
      <w:proofErr w:type="spellEnd"/>
      <w:r w:rsidRPr="00351BCC">
        <w:rPr>
          <w:rFonts w:ascii="Arial" w:eastAsia="Cambria" w:hAnsi="Arial"/>
          <w:sz w:val="22"/>
          <w:lang w:val="en-US" w:eastAsia="en-US"/>
        </w:rPr>
        <w:t xml:space="preserve"> emotions in others and </w:t>
      </w:r>
      <w:r w:rsidR="00536E6E" w:rsidRPr="00351BCC">
        <w:rPr>
          <w:rFonts w:ascii="Arial" w:eastAsia="Cambria" w:hAnsi="Arial"/>
          <w:sz w:val="22"/>
          <w:lang w:val="en-US" w:eastAsia="en-US"/>
        </w:rPr>
        <w:t xml:space="preserve">can </w:t>
      </w:r>
      <w:r w:rsidRPr="00351BCC">
        <w:rPr>
          <w:rFonts w:ascii="Arial" w:eastAsia="Cambria" w:hAnsi="Arial"/>
          <w:sz w:val="22"/>
          <w:lang w:val="en-US" w:eastAsia="en-US"/>
        </w:rPr>
        <w:t>understand other people’s emotions and views on a situation</w:t>
      </w:r>
      <w:r w:rsidRPr="00351BCC">
        <w:rPr>
          <w:rFonts w:ascii="Arial" w:eastAsia="Cambria" w:hAnsi="Arial"/>
          <w:sz w:val="22"/>
          <w:lang w:eastAsia="en-US"/>
        </w:rPr>
        <w:t>?</w:t>
      </w:r>
    </w:p>
    <w:p w14:paraId="3400C03A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Respectful </w:t>
      </w:r>
    </w:p>
    <w:p w14:paraId="1BDB345C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Approachable </w:t>
      </w:r>
    </w:p>
    <w:p w14:paraId="4374653E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Empathetic </w:t>
      </w:r>
    </w:p>
    <w:p w14:paraId="635CE1B9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Concision </w:t>
      </w:r>
    </w:p>
    <w:p w14:paraId="14DAE96D" w14:textId="5B94C6C8" w:rsidR="00287685" w:rsidRPr="00365EB0" w:rsidRDefault="00287685" w:rsidP="00536E6E">
      <w:pPr>
        <w:pStyle w:val="ListParagraph"/>
        <w:spacing w:before="120" w:after="120"/>
        <w:ind w:left="360"/>
        <w:contextualSpacing w:val="0"/>
        <w:rPr>
          <w:rFonts w:ascii="Arial" w:hAnsi="Arial" w:cs="Arial"/>
          <w:szCs w:val="22"/>
        </w:rPr>
      </w:pPr>
    </w:p>
    <w:sectPr w:rsidR="00287685" w:rsidRPr="00365EB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A4011" w14:textId="77777777" w:rsidR="008E66B7" w:rsidRDefault="008E66B7">
      <w:r>
        <w:separator/>
      </w:r>
    </w:p>
  </w:endnote>
  <w:endnote w:type="continuationSeparator" w:id="0">
    <w:p w14:paraId="1C9D8117" w14:textId="77777777" w:rsidR="008E66B7" w:rsidRDefault="008E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9537" w14:textId="77777777" w:rsidR="006807F6" w:rsidRDefault="00680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98D4F0" w:rsidR="00110217" w:rsidRPr="00747F6D" w:rsidRDefault="007319DE" w:rsidP="006807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3" behindDoc="1" locked="0" layoutInCell="1" allowOverlap="1" wp14:anchorId="132690C5" wp14:editId="5D976F34">
          <wp:simplePos x="0" y="0"/>
          <wp:positionH relativeFrom="margin">
            <wp:posOffset>5633720</wp:posOffset>
          </wp:positionH>
          <wp:positionV relativeFrom="margin">
            <wp:posOffset>8533765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6807F6" w:rsidRPr="006807F6">
      <w:rPr>
        <w:rFonts w:ascii="Arial" w:hAnsi="Arial" w:cs="Arial"/>
      </w:rPr>
      <w:t>© 2022 City and Guilds of London Institute. All rights reserved.</w:t>
    </w:r>
    <w:r w:rsidR="006807F6" w:rsidRPr="006807F6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="006807F6" w:rsidRPr="006807F6">
      <w:rPr>
        <w:rFonts w:ascii="Arial" w:hAnsi="Arial" w:cs="Arial"/>
      </w:rPr>
      <w:t>trade mark</w:t>
    </w:r>
    <w:proofErr w:type="gramEnd"/>
    <w:r w:rsidR="006807F6" w:rsidRPr="006807F6">
      <w:rPr>
        <w:rFonts w:ascii="Arial" w:hAnsi="Arial" w:cs="Arial"/>
      </w:rPr>
      <w:t xml:space="preserve"> of the Department for Education.</w:t>
    </w:r>
    <w:r w:rsidR="006807F6" w:rsidRPr="006807F6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6807F6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03F5" w14:textId="77777777" w:rsidR="006807F6" w:rsidRDefault="00680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D2354" w14:textId="77777777" w:rsidR="008E66B7" w:rsidRDefault="008E66B7">
      <w:r>
        <w:separator/>
      </w:r>
    </w:p>
  </w:footnote>
  <w:footnote w:type="continuationSeparator" w:id="0">
    <w:p w14:paraId="40A9C508" w14:textId="77777777" w:rsidR="008E66B7" w:rsidRDefault="008E6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93F6" w14:textId="77777777" w:rsidR="006807F6" w:rsidRDefault="006807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E2549D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51BC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775F" w14:textId="77777777" w:rsidR="006807F6" w:rsidRDefault="006807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88795">
    <w:abstractNumId w:val="6"/>
  </w:num>
  <w:num w:numId="2" w16cid:durableId="383721194">
    <w:abstractNumId w:val="25"/>
  </w:num>
  <w:num w:numId="3" w16cid:durableId="1685401163">
    <w:abstractNumId w:val="32"/>
  </w:num>
  <w:num w:numId="4" w16cid:durableId="599601854">
    <w:abstractNumId w:val="27"/>
  </w:num>
  <w:num w:numId="5" w16cid:durableId="1794641092">
    <w:abstractNumId w:val="9"/>
  </w:num>
  <w:num w:numId="6" w16cid:durableId="469398423">
    <w:abstractNumId w:val="26"/>
  </w:num>
  <w:num w:numId="7" w16cid:durableId="1467966169">
    <w:abstractNumId w:val="9"/>
  </w:num>
  <w:num w:numId="8" w16cid:durableId="511069568">
    <w:abstractNumId w:val="1"/>
  </w:num>
  <w:num w:numId="9" w16cid:durableId="798962928">
    <w:abstractNumId w:val="9"/>
    <w:lvlOverride w:ilvl="0">
      <w:startOverride w:val="1"/>
    </w:lvlOverride>
  </w:num>
  <w:num w:numId="10" w16cid:durableId="553005928">
    <w:abstractNumId w:val="28"/>
  </w:num>
  <w:num w:numId="11" w16cid:durableId="1274440606">
    <w:abstractNumId w:val="22"/>
  </w:num>
  <w:num w:numId="12" w16cid:durableId="1018123448">
    <w:abstractNumId w:val="7"/>
  </w:num>
  <w:num w:numId="13" w16cid:durableId="28797973">
    <w:abstractNumId w:val="18"/>
  </w:num>
  <w:num w:numId="14" w16cid:durableId="77943808">
    <w:abstractNumId w:val="29"/>
  </w:num>
  <w:num w:numId="15" w16cid:durableId="389034084">
    <w:abstractNumId w:val="15"/>
  </w:num>
  <w:num w:numId="16" w16cid:durableId="566647974">
    <w:abstractNumId w:val="8"/>
  </w:num>
  <w:num w:numId="17" w16cid:durableId="98187198">
    <w:abstractNumId w:val="36"/>
  </w:num>
  <w:num w:numId="18" w16cid:durableId="1521819107">
    <w:abstractNumId w:val="38"/>
  </w:num>
  <w:num w:numId="19" w16cid:durableId="2086412919">
    <w:abstractNumId w:val="4"/>
  </w:num>
  <w:num w:numId="20" w16cid:durableId="189884027">
    <w:abstractNumId w:val="2"/>
  </w:num>
  <w:num w:numId="21" w16cid:durableId="1488937739">
    <w:abstractNumId w:val="12"/>
  </w:num>
  <w:num w:numId="22" w16cid:durableId="377242460">
    <w:abstractNumId w:val="12"/>
    <w:lvlOverride w:ilvl="0">
      <w:startOverride w:val="1"/>
    </w:lvlOverride>
  </w:num>
  <w:num w:numId="23" w16cid:durableId="1473716871">
    <w:abstractNumId w:val="33"/>
  </w:num>
  <w:num w:numId="24" w16cid:durableId="609623798">
    <w:abstractNumId w:val="12"/>
    <w:lvlOverride w:ilvl="0">
      <w:startOverride w:val="1"/>
    </w:lvlOverride>
  </w:num>
  <w:num w:numId="25" w16cid:durableId="2127313712">
    <w:abstractNumId w:val="12"/>
    <w:lvlOverride w:ilvl="0">
      <w:startOverride w:val="1"/>
    </w:lvlOverride>
  </w:num>
  <w:num w:numId="26" w16cid:durableId="687755642">
    <w:abstractNumId w:val="13"/>
  </w:num>
  <w:num w:numId="27" w16cid:durableId="1603882359">
    <w:abstractNumId w:val="30"/>
  </w:num>
  <w:num w:numId="28" w16cid:durableId="1522090880">
    <w:abstractNumId w:val="12"/>
    <w:lvlOverride w:ilvl="0">
      <w:startOverride w:val="1"/>
    </w:lvlOverride>
  </w:num>
  <w:num w:numId="29" w16cid:durableId="2035501409">
    <w:abstractNumId w:val="31"/>
  </w:num>
  <w:num w:numId="30" w16cid:durableId="1672828150">
    <w:abstractNumId w:val="12"/>
  </w:num>
  <w:num w:numId="31" w16cid:durableId="1833334418">
    <w:abstractNumId w:val="12"/>
    <w:lvlOverride w:ilvl="0">
      <w:startOverride w:val="1"/>
    </w:lvlOverride>
  </w:num>
  <w:num w:numId="32" w16cid:durableId="363024450">
    <w:abstractNumId w:val="12"/>
    <w:lvlOverride w:ilvl="0">
      <w:startOverride w:val="1"/>
    </w:lvlOverride>
  </w:num>
  <w:num w:numId="33" w16cid:durableId="1625430988">
    <w:abstractNumId w:val="0"/>
  </w:num>
  <w:num w:numId="34" w16cid:durableId="2133211742">
    <w:abstractNumId w:val="16"/>
  </w:num>
  <w:num w:numId="35" w16cid:durableId="1644119131">
    <w:abstractNumId w:val="35"/>
  </w:num>
  <w:num w:numId="36" w16cid:durableId="927008151">
    <w:abstractNumId w:val="20"/>
  </w:num>
  <w:num w:numId="37" w16cid:durableId="537133058">
    <w:abstractNumId w:val="34"/>
  </w:num>
  <w:num w:numId="38" w16cid:durableId="1584292461">
    <w:abstractNumId w:val="11"/>
  </w:num>
  <w:num w:numId="39" w16cid:durableId="1805728701">
    <w:abstractNumId w:val="39"/>
  </w:num>
  <w:num w:numId="40" w16cid:durableId="907762331">
    <w:abstractNumId w:val="14"/>
  </w:num>
  <w:num w:numId="41" w16cid:durableId="315040527">
    <w:abstractNumId w:val="3"/>
  </w:num>
  <w:num w:numId="42" w16cid:durableId="1169558995">
    <w:abstractNumId w:val="21"/>
  </w:num>
  <w:num w:numId="43" w16cid:durableId="1206217423">
    <w:abstractNumId w:val="19"/>
  </w:num>
  <w:num w:numId="44" w16cid:durableId="753554667">
    <w:abstractNumId w:val="10"/>
  </w:num>
  <w:num w:numId="45" w16cid:durableId="1274551725">
    <w:abstractNumId w:val="5"/>
  </w:num>
  <w:num w:numId="46" w16cid:durableId="517042171">
    <w:abstractNumId w:val="24"/>
  </w:num>
  <w:num w:numId="47" w16cid:durableId="1209490220">
    <w:abstractNumId w:val="17"/>
  </w:num>
  <w:num w:numId="48" w16cid:durableId="1997803753">
    <w:abstractNumId w:val="37"/>
  </w:num>
  <w:num w:numId="49" w16cid:durableId="17699584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7F82"/>
    <w:rsid w:val="000B231F"/>
    <w:rsid w:val="000E194B"/>
    <w:rsid w:val="00110217"/>
    <w:rsid w:val="00152AC3"/>
    <w:rsid w:val="00156399"/>
    <w:rsid w:val="00156AF3"/>
    <w:rsid w:val="0019491D"/>
    <w:rsid w:val="001C6E6B"/>
    <w:rsid w:val="001F74AD"/>
    <w:rsid w:val="00276C23"/>
    <w:rsid w:val="00287685"/>
    <w:rsid w:val="002B4246"/>
    <w:rsid w:val="002D07A8"/>
    <w:rsid w:val="003405EA"/>
    <w:rsid w:val="00351BCC"/>
    <w:rsid w:val="00365EB0"/>
    <w:rsid w:val="00383354"/>
    <w:rsid w:val="003B4FF0"/>
    <w:rsid w:val="003F7F14"/>
    <w:rsid w:val="00404B31"/>
    <w:rsid w:val="00474F67"/>
    <w:rsid w:val="0048500D"/>
    <w:rsid w:val="00497A33"/>
    <w:rsid w:val="004A09B6"/>
    <w:rsid w:val="004C7EDC"/>
    <w:rsid w:val="00524E1B"/>
    <w:rsid w:val="00536E6E"/>
    <w:rsid w:val="0056593B"/>
    <w:rsid w:val="006124C0"/>
    <w:rsid w:val="006135C0"/>
    <w:rsid w:val="006642FD"/>
    <w:rsid w:val="006807B0"/>
    <w:rsid w:val="006807F6"/>
    <w:rsid w:val="00691B95"/>
    <w:rsid w:val="006B76C3"/>
    <w:rsid w:val="006B798A"/>
    <w:rsid w:val="006C1F40"/>
    <w:rsid w:val="006D3AA3"/>
    <w:rsid w:val="006D4994"/>
    <w:rsid w:val="006E1028"/>
    <w:rsid w:val="006E19C2"/>
    <w:rsid w:val="006F7BAF"/>
    <w:rsid w:val="00716C55"/>
    <w:rsid w:val="007319DE"/>
    <w:rsid w:val="00747F6D"/>
    <w:rsid w:val="00797FA7"/>
    <w:rsid w:val="007B5077"/>
    <w:rsid w:val="007D2E9A"/>
    <w:rsid w:val="008C1F1C"/>
    <w:rsid w:val="008D47A6"/>
    <w:rsid w:val="008E66B7"/>
    <w:rsid w:val="009372F9"/>
    <w:rsid w:val="009975A0"/>
    <w:rsid w:val="009C5C6E"/>
    <w:rsid w:val="00A2454C"/>
    <w:rsid w:val="00A53341"/>
    <w:rsid w:val="00A82DCC"/>
    <w:rsid w:val="00AE245C"/>
    <w:rsid w:val="00B025C1"/>
    <w:rsid w:val="00B054EC"/>
    <w:rsid w:val="00B634AC"/>
    <w:rsid w:val="00B66471"/>
    <w:rsid w:val="00BE2C21"/>
    <w:rsid w:val="00C01D20"/>
    <w:rsid w:val="00C06474"/>
    <w:rsid w:val="00C202BF"/>
    <w:rsid w:val="00C52076"/>
    <w:rsid w:val="00C71C37"/>
    <w:rsid w:val="00C858D7"/>
    <w:rsid w:val="00C92F19"/>
    <w:rsid w:val="00CC3B85"/>
    <w:rsid w:val="00CD0EE3"/>
    <w:rsid w:val="00CE24A4"/>
    <w:rsid w:val="00CE58EC"/>
    <w:rsid w:val="00D04EC6"/>
    <w:rsid w:val="00D073BC"/>
    <w:rsid w:val="00D21FB1"/>
    <w:rsid w:val="00D51C40"/>
    <w:rsid w:val="00D56B82"/>
    <w:rsid w:val="00DA1932"/>
    <w:rsid w:val="00DA2485"/>
    <w:rsid w:val="00DE29A8"/>
    <w:rsid w:val="00E84C5F"/>
    <w:rsid w:val="00F03E33"/>
    <w:rsid w:val="00F15749"/>
    <w:rsid w:val="00F21653"/>
    <w:rsid w:val="00F42A36"/>
    <w:rsid w:val="00F76E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28</cp:revision>
  <cp:lastPrinted>2013-05-15T12:05:00Z</cp:lastPrinted>
  <dcterms:created xsi:type="dcterms:W3CDTF">2021-12-15T12:29:00Z</dcterms:created>
  <dcterms:modified xsi:type="dcterms:W3CDTF">2022-10-10T08:49:00Z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