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188B06B5" w:rsidR="00474F67" w:rsidRPr="007F05E6" w:rsidRDefault="003334AE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 w:rsidR="000B049B">
        <w:t>Business behaviours</w:t>
      </w:r>
    </w:p>
    <w:p w14:paraId="1A0745C5" w14:textId="54B2D4CF" w:rsidR="00474F67" w:rsidRPr="008320D8" w:rsidRDefault="008320D8" w:rsidP="008320D8">
      <w:pPr>
        <w:pStyle w:val="Heading1"/>
      </w:pPr>
      <w:r w:rsidRPr="00747F6D">
        <w:t xml:space="preserve">Worksheet </w:t>
      </w:r>
      <w:r w:rsidR="00AD1AA4">
        <w:t>5</w:t>
      </w:r>
      <w:r w:rsidRPr="00747F6D">
        <w:t xml:space="preserve">: </w:t>
      </w:r>
      <w:r w:rsidR="001B54DD">
        <w:t>CPD log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722C1258" w14:textId="5DFD1100" w:rsidR="00AD1AA4" w:rsidRPr="00C248A9" w:rsidRDefault="00AD1AA4" w:rsidP="00AD1AA4">
      <w:pPr>
        <w:rPr>
          <w:rFonts w:cs="Arial"/>
          <w:b/>
          <w:bCs/>
          <w:sz w:val="24"/>
          <w:szCs w:val="28"/>
        </w:rPr>
      </w:pPr>
      <w:bookmarkStart w:id="0" w:name="_Hlk115268079"/>
      <w:r w:rsidRPr="006416BA">
        <w:rPr>
          <w:rFonts w:cs="Arial"/>
          <w:b/>
          <w:bCs/>
          <w:sz w:val="24"/>
          <w:szCs w:val="28"/>
        </w:rPr>
        <w:t xml:space="preserve">Task </w:t>
      </w:r>
      <w:r w:rsidR="00C248A9">
        <w:rPr>
          <w:rFonts w:cs="Arial"/>
          <w:b/>
          <w:bCs/>
          <w:sz w:val="24"/>
          <w:szCs w:val="28"/>
        </w:rPr>
        <w:t>b</w:t>
      </w:r>
      <w:r w:rsidRPr="006416BA">
        <w:rPr>
          <w:rFonts w:cs="Arial"/>
          <w:b/>
          <w:bCs/>
          <w:sz w:val="24"/>
          <w:szCs w:val="28"/>
        </w:rPr>
        <w:t>rief:</w:t>
      </w:r>
    </w:p>
    <w:p w14:paraId="284AB21C" w14:textId="057E3199" w:rsidR="00E45506" w:rsidRPr="00FA48B4" w:rsidRDefault="00E45506" w:rsidP="00E45506">
      <w:pPr>
        <w:rPr>
          <w:rFonts w:cs="Arial"/>
        </w:rPr>
      </w:pPr>
      <w:r w:rsidRPr="00FA48B4">
        <w:rPr>
          <w:rFonts w:cs="Arial"/>
        </w:rPr>
        <w:t xml:space="preserve">You have been asked to create and maintain </w:t>
      </w:r>
      <w:r w:rsidR="0089352C" w:rsidRPr="00FA48B4">
        <w:rPr>
          <w:rFonts w:cs="Arial"/>
        </w:rPr>
        <w:t>a continuing professional development</w:t>
      </w:r>
      <w:r w:rsidR="0089352C">
        <w:rPr>
          <w:rFonts w:cs="Arial"/>
        </w:rPr>
        <w:t xml:space="preserve"> (CPD</w:t>
      </w:r>
      <w:r w:rsidRPr="00FA48B4">
        <w:rPr>
          <w:rFonts w:cs="Arial"/>
        </w:rPr>
        <w:t xml:space="preserve">) </w:t>
      </w:r>
      <w:r w:rsidR="0089352C" w:rsidRPr="00FA48B4">
        <w:rPr>
          <w:rFonts w:cs="Arial"/>
        </w:rPr>
        <w:t>log</w:t>
      </w:r>
      <w:r w:rsidR="0089352C">
        <w:rPr>
          <w:rFonts w:cs="Arial"/>
        </w:rPr>
        <w:t>,</w:t>
      </w:r>
      <w:r w:rsidR="0089352C" w:rsidRPr="00FA48B4">
        <w:rPr>
          <w:rFonts w:cs="Arial"/>
        </w:rPr>
        <w:t xml:space="preserve"> </w:t>
      </w:r>
      <w:r w:rsidRPr="00FA48B4">
        <w:rPr>
          <w:rFonts w:cs="Arial"/>
        </w:rPr>
        <w:t>which should include all recent CPD activity you have undertaken</w:t>
      </w:r>
      <w:r w:rsidR="00D07637">
        <w:rPr>
          <w:rFonts w:cs="Arial"/>
        </w:rPr>
        <w:t xml:space="preserve"> over the last </w:t>
      </w:r>
      <w:r w:rsidR="0089352C">
        <w:rPr>
          <w:rFonts w:cs="Arial"/>
        </w:rPr>
        <w:t>six</w:t>
      </w:r>
      <w:r w:rsidR="00D07637">
        <w:rPr>
          <w:rFonts w:cs="Arial"/>
        </w:rPr>
        <w:t xml:space="preserve"> months</w:t>
      </w:r>
      <w:r w:rsidRPr="00FA48B4">
        <w:rPr>
          <w:rFonts w:cs="Arial"/>
        </w:rPr>
        <w:t xml:space="preserve">. The CPD log should be easy to read, in a logical order and could include areas such as: </w:t>
      </w:r>
    </w:p>
    <w:p w14:paraId="549FA7B3" w14:textId="4CA62A69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>training courses</w:t>
      </w:r>
    </w:p>
    <w:p w14:paraId="0BF15B77" w14:textId="64FAA6E8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webinars </w:t>
      </w:r>
    </w:p>
    <w:p w14:paraId="454EAB1D" w14:textId="3DA1E21F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coaching and mentoring </w:t>
      </w:r>
    </w:p>
    <w:p w14:paraId="76074AED" w14:textId="0F5CCA92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workshops, </w:t>
      </w:r>
      <w:proofErr w:type="gramStart"/>
      <w:r w:rsidRPr="00FA48B4">
        <w:rPr>
          <w:rFonts w:eastAsia="Times New Roman" w:cs="Arial"/>
        </w:rPr>
        <w:t>seminars</w:t>
      </w:r>
      <w:proofErr w:type="gramEnd"/>
      <w:r w:rsidRPr="00FA48B4">
        <w:rPr>
          <w:rFonts w:eastAsia="Times New Roman" w:cs="Arial"/>
        </w:rPr>
        <w:t xml:space="preserve"> and conventions </w:t>
      </w:r>
    </w:p>
    <w:p w14:paraId="10D26CAC" w14:textId="5DEA4B8A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reviews and observations </w:t>
      </w:r>
    </w:p>
    <w:p w14:paraId="739FBEA6" w14:textId="60C78715" w:rsidR="00FA48B4" w:rsidRPr="00FA48B4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>in</w:t>
      </w:r>
      <w:r>
        <w:rPr>
          <w:rFonts w:eastAsia="Times New Roman" w:cs="Arial"/>
        </w:rPr>
        <w:t>-</w:t>
      </w:r>
      <w:r w:rsidRPr="00FA48B4">
        <w:rPr>
          <w:rFonts w:eastAsia="Times New Roman" w:cs="Arial"/>
        </w:rPr>
        <w:t xml:space="preserve">house learning </w:t>
      </w:r>
    </w:p>
    <w:p w14:paraId="07512600" w14:textId="561098C3" w:rsidR="000917AB" w:rsidRDefault="0089352C" w:rsidP="00694D7E">
      <w:pPr>
        <w:numPr>
          <w:ilvl w:val="0"/>
          <w:numId w:val="44"/>
        </w:numPr>
        <w:rPr>
          <w:rFonts w:cs="Arial"/>
        </w:rPr>
      </w:pPr>
      <w:r w:rsidRPr="00FA48B4">
        <w:rPr>
          <w:rFonts w:eastAsia="Times New Roman" w:cs="Arial"/>
        </w:rPr>
        <w:t xml:space="preserve">discussion </w:t>
      </w:r>
      <w:r w:rsidR="0006786C" w:rsidRPr="00FA48B4">
        <w:rPr>
          <w:rFonts w:eastAsia="Times New Roman" w:cs="Arial"/>
        </w:rPr>
        <w:t>groups</w:t>
      </w:r>
      <w:r>
        <w:rPr>
          <w:rFonts w:eastAsia="Times New Roman" w:cs="Arial"/>
        </w:rPr>
        <w:t>.</w:t>
      </w:r>
    </w:p>
    <w:p w14:paraId="2C69C641" w14:textId="6AEED341" w:rsidR="0089352C" w:rsidRDefault="00976BE7" w:rsidP="00976BE7">
      <w:pPr>
        <w:rPr>
          <w:rFonts w:cs="Arial"/>
        </w:rPr>
      </w:pPr>
      <w:r>
        <w:rPr>
          <w:rFonts w:cs="Arial"/>
        </w:rPr>
        <w:t xml:space="preserve">The log should include, </w:t>
      </w:r>
      <w:r w:rsidRPr="00976BE7">
        <w:rPr>
          <w:rFonts w:cs="Arial"/>
        </w:rPr>
        <w:t>as a minimum</w:t>
      </w:r>
      <w:r>
        <w:rPr>
          <w:rFonts w:cs="Arial"/>
        </w:rPr>
        <w:t>,</w:t>
      </w:r>
      <w:r w:rsidRPr="00976BE7">
        <w:rPr>
          <w:rFonts w:cs="Arial"/>
        </w:rPr>
        <w:t xml:space="preserve"> key information such as date, method, description, </w:t>
      </w:r>
      <w:proofErr w:type="gramStart"/>
      <w:r w:rsidRPr="00976BE7">
        <w:rPr>
          <w:rFonts w:cs="Arial"/>
        </w:rPr>
        <w:t>duration</w:t>
      </w:r>
      <w:proofErr w:type="gramEnd"/>
      <w:r>
        <w:rPr>
          <w:rFonts w:cs="Arial"/>
        </w:rPr>
        <w:t xml:space="preserve"> and impact (what you learnt and how you have or will apply it).</w:t>
      </w:r>
      <w:r w:rsidR="0089352C">
        <w:rPr>
          <w:rFonts w:cs="Arial"/>
        </w:rPr>
        <w:t xml:space="preserve"> It should be produced in a digital format.</w:t>
      </w:r>
    </w:p>
    <w:bookmarkEnd w:id="0"/>
    <w:p w14:paraId="10EBAC85" w14:textId="77777777" w:rsidR="00976BE7" w:rsidRPr="0089352C" w:rsidRDefault="00976BE7" w:rsidP="00976BE7">
      <w:pPr>
        <w:rPr>
          <w:rFonts w:cs="Arial"/>
          <w:color w:val="FF0000"/>
        </w:rPr>
      </w:pPr>
    </w:p>
    <w:p w14:paraId="5CFCACA9" w14:textId="1A319F0C" w:rsidR="00223C1D" w:rsidRPr="0089352C" w:rsidRDefault="00E45506" w:rsidP="00C248A9">
      <w:pPr>
        <w:rPr>
          <w:rFonts w:cs="Arial"/>
          <w:b/>
          <w:bCs/>
          <w:color w:val="FF0000"/>
          <w:sz w:val="24"/>
          <w:szCs w:val="28"/>
        </w:rPr>
      </w:pPr>
      <w:r w:rsidRPr="0089352C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C248A9" w:rsidRPr="0089352C">
        <w:rPr>
          <w:rFonts w:cs="Arial"/>
          <w:b/>
          <w:bCs/>
          <w:color w:val="FF0000"/>
          <w:sz w:val="24"/>
          <w:szCs w:val="28"/>
        </w:rPr>
        <w:t>g</w:t>
      </w:r>
      <w:r w:rsidRPr="0089352C">
        <w:rPr>
          <w:rFonts w:cs="Arial"/>
          <w:b/>
          <w:bCs/>
          <w:color w:val="FF0000"/>
          <w:sz w:val="24"/>
          <w:szCs w:val="28"/>
        </w:rPr>
        <w:t>uidance:</w:t>
      </w:r>
    </w:p>
    <w:p w14:paraId="621617F8" w14:textId="369427E9" w:rsidR="00E45506" w:rsidRPr="0089352C" w:rsidRDefault="002B37BB" w:rsidP="006772FD">
      <w:pPr>
        <w:pStyle w:val="Answer"/>
        <w:ind w:left="0"/>
        <w:rPr>
          <w:color w:val="FF0000"/>
        </w:rPr>
      </w:pPr>
      <w:r w:rsidRPr="0089352C">
        <w:rPr>
          <w:color w:val="FF0000"/>
        </w:rPr>
        <w:t xml:space="preserve">The CPD log should be submitted in a digital format. </w:t>
      </w:r>
      <w:r w:rsidR="00E45506" w:rsidRPr="0089352C">
        <w:rPr>
          <w:color w:val="FF0000"/>
        </w:rPr>
        <w:t xml:space="preserve">The learner can decide on any suitable layout for their CPD </w:t>
      </w:r>
      <w:proofErr w:type="gramStart"/>
      <w:r w:rsidR="00E45506" w:rsidRPr="0089352C">
        <w:rPr>
          <w:color w:val="FF0000"/>
        </w:rPr>
        <w:t>log</w:t>
      </w:r>
      <w:proofErr w:type="gramEnd"/>
      <w:r w:rsidR="00E45506" w:rsidRPr="0089352C">
        <w:rPr>
          <w:color w:val="FF0000"/>
        </w:rPr>
        <w:t xml:space="preserve"> but </w:t>
      </w:r>
      <w:r w:rsidR="0089352C" w:rsidRPr="0089352C">
        <w:rPr>
          <w:color w:val="FF0000"/>
        </w:rPr>
        <w:t>it</w:t>
      </w:r>
      <w:r w:rsidR="00E45506" w:rsidRPr="0089352C">
        <w:rPr>
          <w:color w:val="FF0000"/>
        </w:rPr>
        <w:t xml:space="preserve"> should contain as a minimum key information such as date, method, </w:t>
      </w:r>
      <w:r w:rsidRPr="0089352C">
        <w:rPr>
          <w:color w:val="FF0000"/>
        </w:rPr>
        <w:t>description</w:t>
      </w:r>
      <w:r w:rsidR="00C248A9" w:rsidRPr="0089352C">
        <w:rPr>
          <w:color w:val="FF0000"/>
        </w:rPr>
        <w:t xml:space="preserve">, </w:t>
      </w:r>
      <w:r w:rsidR="0089352C" w:rsidRPr="0089352C">
        <w:rPr>
          <w:color w:val="FF0000"/>
        </w:rPr>
        <w:t>duration</w:t>
      </w:r>
      <w:r w:rsidR="00C248A9" w:rsidRPr="0089352C">
        <w:rPr>
          <w:color w:val="FF0000"/>
        </w:rPr>
        <w:t xml:space="preserve"> </w:t>
      </w:r>
      <w:r w:rsidRPr="0089352C">
        <w:rPr>
          <w:color w:val="FF0000"/>
        </w:rPr>
        <w:t>and</w:t>
      </w:r>
      <w:r w:rsidR="00E45506" w:rsidRPr="0089352C">
        <w:rPr>
          <w:color w:val="FF0000"/>
        </w:rPr>
        <w:t xml:space="preserve"> </w:t>
      </w:r>
      <w:r w:rsidR="0089352C" w:rsidRPr="0089352C">
        <w:rPr>
          <w:color w:val="FF0000"/>
        </w:rPr>
        <w:t>impact</w:t>
      </w:r>
      <w:r w:rsidR="00C248A9" w:rsidRPr="0089352C">
        <w:rPr>
          <w:color w:val="FF0000"/>
        </w:rPr>
        <w:t xml:space="preserve">, </w:t>
      </w:r>
      <w:r w:rsidR="00E45506" w:rsidRPr="0089352C">
        <w:rPr>
          <w:color w:val="FF0000"/>
        </w:rPr>
        <w:t xml:space="preserve">as these are key areas for a CPD log. </w:t>
      </w:r>
    </w:p>
    <w:p w14:paraId="3F078322" w14:textId="77777777" w:rsidR="00E45506" w:rsidRPr="0089352C" w:rsidRDefault="00E45506" w:rsidP="006772FD">
      <w:pPr>
        <w:pStyle w:val="Answer"/>
        <w:ind w:left="0"/>
        <w:rPr>
          <w:color w:val="FF0000"/>
        </w:rPr>
      </w:pPr>
    </w:p>
    <w:tbl>
      <w:tblPr>
        <w:tblStyle w:val="TableGrid"/>
        <w:tblW w:w="9629" w:type="dxa"/>
        <w:tblLook w:val="0420" w:firstRow="1" w:lastRow="0" w:firstColumn="0" w:lastColumn="0" w:noHBand="0" w:noVBand="1"/>
      </w:tblPr>
      <w:tblGrid>
        <w:gridCol w:w="1689"/>
        <w:gridCol w:w="1701"/>
        <w:gridCol w:w="2197"/>
        <w:gridCol w:w="1478"/>
        <w:gridCol w:w="2564"/>
      </w:tblGrid>
      <w:tr w:rsidR="0089352C" w:rsidRPr="0089352C" w14:paraId="2223D5FC" w14:textId="77777777" w:rsidTr="0089352C">
        <w:trPr>
          <w:trHeight w:val="262"/>
        </w:trPr>
        <w:tc>
          <w:tcPr>
            <w:tcW w:w="1697" w:type="dxa"/>
            <w:hideMark/>
          </w:tcPr>
          <w:p w14:paraId="720AC1E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Date</w:t>
            </w:r>
          </w:p>
        </w:tc>
        <w:tc>
          <w:tcPr>
            <w:tcW w:w="1710" w:type="dxa"/>
            <w:hideMark/>
          </w:tcPr>
          <w:p w14:paraId="21BD62B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Method</w:t>
            </w:r>
          </w:p>
        </w:tc>
        <w:tc>
          <w:tcPr>
            <w:tcW w:w="2253" w:type="dxa"/>
            <w:hideMark/>
          </w:tcPr>
          <w:p w14:paraId="79807E9C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Description</w:t>
            </w:r>
          </w:p>
        </w:tc>
        <w:tc>
          <w:tcPr>
            <w:tcW w:w="1282" w:type="dxa"/>
          </w:tcPr>
          <w:p w14:paraId="7F329F3B" w14:textId="51651296" w:rsidR="00976BE7" w:rsidRPr="0089352C" w:rsidRDefault="00976BE7" w:rsidP="00976BE7">
            <w:pPr>
              <w:pStyle w:val="Answer"/>
              <w:rPr>
                <w:b/>
                <w:bCs/>
                <w:color w:val="FF0000"/>
                <w:lang w:val="en-US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Duration</w:t>
            </w:r>
          </w:p>
        </w:tc>
        <w:tc>
          <w:tcPr>
            <w:tcW w:w="2687" w:type="dxa"/>
          </w:tcPr>
          <w:p w14:paraId="17235BD0" w14:textId="1228A062" w:rsidR="00976BE7" w:rsidRPr="0089352C" w:rsidRDefault="00976BE7" w:rsidP="00976BE7">
            <w:pPr>
              <w:pStyle w:val="Answer"/>
              <w:rPr>
                <w:b/>
                <w:bCs/>
                <w:color w:val="FF0000"/>
                <w:lang w:val="en-US"/>
              </w:rPr>
            </w:pPr>
            <w:r w:rsidRPr="0089352C">
              <w:rPr>
                <w:b/>
                <w:bCs/>
                <w:color w:val="FF0000"/>
                <w:lang w:val="en-US"/>
              </w:rPr>
              <w:t>Impact (what I learnt and how I will apply it)</w:t>
            </w:r>
          </w:p>
        </w:tc>
      </w:tr>
      <w:tr w:rsidR="0089352C" w:rsidRPr="0089352C" w14:paraId="1AAF9439" w14:textId="77777777" w:rsidTr="0089352C">
        <w:trPr>
          <w:trHeight w:val="666"/>
        </w:trPr>
        <w:tc>
          <w:tcPr>
            <w:tcW w:w="1697" w:type="dxa"/>
            <w:hideMark/>
          </w:tcPr>
          <w:p w14:paraId="53D4E489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01/02/</w:t>
            </w:r>
            <w:proofErr w:type="spellStart"/>
            <w:r w:rsidRPr="0089352C">
              <w:rPr>
                <w:color w:val="FF0000"/>
                <w:lang w:val="en-US"/>
              </w:rPr>
              <w:t>xxxx</w:t>
            </w:r>
            <w:proofErr w:type="spellEnd"/>
          </w:p>
        </w:tc>
        <w:tc>
          <w:tcPr>
            <w:tcW w:w="1710" w:type="dxa"/>
            <w:hideMark/>
          </w:tcPr>
          <w:p w14:paraId="29503A41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virtual training course </w:t>
            </w:r>
          </w:p>
        </w:tc>
        <w:tc>
          <w:tcPr>
            <w:tcW w:w="2253" w:type="dxa"/>
            <w:hideMark/>
          </w:tcPr>
          <w:p w14:paraId="05D7AB54" w14:textId="04CC7109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first aid training course  </w:t>
            </w:r>
          </w:p>
        </w:tc>
        <w:tc>
          <w:tcPr>
            <w:tcW w:w="1282" w:type="dxa"/>
          </w:tcPr>
          <w:p w14:paraId="0C79CF7C" w14:textId="2D86F722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1 day</w:t>
            </w:r>
          </w:p>
        </w:tc>
        <w:tc>
          <w:tcPr>
            <w:tcW w:w="2687" w:type="dxa"/>
          </w:tcPr>
          <w:p w14:paraId="26744E08" w14:textId="23199AB1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Learnt basic first aid and will be able to assist my colleagues if in difficulty</w:t>
            </w:r>
          </w:p>
        </w:tc>
      </w:tr>
      <w:tr w:rsidR="0089352C" w:rsidRPr="0089352C" w14:paraId="0473C301" w14:textId="77777777" w:rsidTr="0089352C">
        <w:trPr>
          <w:trHeight w:val="852"/>
        </w:trPr>
        <w:tc>
          <w:tcPr>
            <w:tcW w:w="1697" w:type="dxa"/>
            <w:hideMark/>
          </w:tcPr>
          <w:p w14:paraId="5CD5FFEF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08/04/</w:t>
            </w:r>
            <w:proofErr w:type="spellStart"/>
            <w:r w:rsidRPr="0089352C">
              <w:rPr>
                <w:color w:val="FF0000"/>
                <w:lang w:val="en-US"/>
              </w:rPr>
              <w:t>xxxx</w:t>
            </w:r>
            <w:proofErr w:type="spellEnd"/>
          </w:p>
        </w:tc>
        <w:tc>
          <w:tcPr>
            <w:tcW w:w="1710" w:type="dxa"/>
            <w:hideMark/>
          </w:tcPr>
          <w:p w14:paraId="18C85AA1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Completed e-learning module </w:t>
            </w:r>
          </w:p>
        </w:tc>
        <w:tc>
          <w:tcPr>
            <w:tcW w:w="2253" w:type="dxa"/>
            <w:hideMark/>
          </w:tcPr>
          <w:p w14:paraId="59498E0E" w14:textId="7B2B7750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Completed e-learning module in UK GDPR </w:t>
            </w:r>
          </w:p>
        </w:tc>
        <w:tc>
          <w:tcPr>
            <w:tcW w:w="1282" w:type="dxa"/>
          </w:tcPr>
          <w:p w14:paraId="47A412D2" w14:textId="2DC3A9BF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3 hours</w:t>
            </w:r>
          </w:p>
        </w:tc>
        <w:tc>
          <w:tcPr>
            <w:tcW w:w="2687" w:type="dxa"/>
          </w:tcPr>
          <w:p w14:paraId="43806740" w14:textId="29EAFD97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Can ensure my work complies with all regulations</w:t>
            </w:r>
          </w:p>
        </w:tc>
      </w:tr>
      <w:tr w:rsidR="0089352C" w:rsidRPr="0089352C" w14:paraId="190D2EBC" w14:textId="77777777" w:rsidTr="0089352C">
        <w:trPr>
          <w:trHeight w:val="262"/>
        </w:trPr>
        <w:tc>
          <w:tcPr>
            <w:tcW w:w="1697" w:type="dxa"/>
            <w:hideMark/>
          </w:tcPr>
          <w:p w14:paraId="680CA765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>04/09/</w:t>
            </w:r>
            <w:proofErr w:type="spellStart"/>
            <w:r w:rsidRPr="0089352C">
              <w:rPr>
                <w:color w:val="FF0000"/>
                <w:lang w:val="en-US"/>
              </w:rPr>
              <w:t>xxxx</w:t>
            </w:r>
            <w:proofErr w:type="spellEnd"/>
          </w:p>
        </w:tc>
        <w:tc>
          <w:tcPr>
            <w:tcW w:w="1710" w:type="dxa"/>
            <w:hideMark/>
          </w:tcPr>
          <w:p w14:paraId="487ECA12" w14:textId="77777777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marketing convention event </w:t>
            </w:r>
          </w:p>
        </w:tc>
        <w:tc>
          <w:tcPr>
            <w:tcW w:w="2253" w:type="dxa"/>
            <w:hideMark/>
          </w:tcPr>
          <w:p w14:paraId="431B0276" w14:textId="334ECAB9" w:rsidR="00976BE7" w:rsidRPr="0089352C" w:rsidRDefault="00976BE7" w:rsidP="00976BE7">
            <w:pPr>
              <w:pStyle w:val="Answer"/>
              <w:rPr>
                <w:color w:val="FF0000"/>
              </w:rPr>
            </w:pPr>
            <w:r w:rsidRPr="0089352C">
              <w:rPr>
                <w:color w:val="FF0000"/>
                <w:lang w:val="en-US"/>
              </w:rPr>
              <w:t xml:space="preserve">Attended a marketing convention event </w:t>
            </w:r>
          </w:p>
        </w:tc>
        <w:tc>
          <w:tcPr>
            <w:tcW w:w="1282" w:type="dxa"/>
          </w:tcPr>
          <w:p w14:paraId="5F36FB5B" w14:textId="4653C86C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 xml:space="preserve">4 days </w:t>
            </w:r>
          </w:p>
        </w:tc>
        <w:tc>
          <w:tcPr>
            <w:tcW w:w="2687" w:type="dxa"/>
          </w:tcPr>
          <w:p w14:paraId="6E2F1520" w14:textId="641D1916" w:rsidR="00976BE7" w:rsidRPr="0089352C" w:rsidRDefault="00976BE7" w:rsidP="00976BE7">
            <w:pPr>
              <w:pStyle w:val="Answer"/>
              <w:rPr>
                <w:color w:val="FF0000"/>
                <w:lang w:val="en-US"/>
              </w:rPr>
            </w:pPr>
            <w:r w:rsidRPr="0089352C">
              <w:rPr>
                <w:color w:val="FF0000"/>
                <w:lang w:val="en-US"/>
              </w:rPr>
              <w:t>Networked and learnt about new marketing tools and techniques I can use in my work</w:t>
            </w:r>
          </w:p>
        </w:tc>
      </w:tr>
    </w:tbl>
    <w:p w14:paraId="694BBA63" w14:textId="7D35A0C1" w:rsidR="00223C1D" w:rsidRDefault="00223C1D" w:rsidP="006772FD">
      <w:pPr>
        <w:pStyle w:val="Answer"/>
        <w:ind w:left="0"/>
      </w:pPr>
    </w:p>
    <w:sectPr w:rsidR="00223C1D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7C7D1" w14:textId="77777777" w:rsidR="008D446F" w:rsidRDefault="008D446F">
      <w:pPr>
        <w:spacing w:before="0" w:after="0"/>
      </w:pPr>
      <w:r>
        <w:separator/>
      </w:r>
    </w:p>
  </w:endnote>
  <w:endnote w:type="continuationSeparator" w:id="0">
    <w:p w14:paraId="373B49F6" w14:textId="77777777" w:rsidR="008D446F" w:rsidRDefault="008D446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8B3C22E" w:rsidR="00110217" w:rsidRPr="00F03E33" w:rsidRDefault="00694D7E" w:rsidP="00694D7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5798C223" wp14:editId="6F2CE20A">
          <wp:simplePos x="0" y="0"/>
          <wp:positionH relativeFrom="margin">
            <wp:posOffset>5635600</wp:posOffset>
          </wp:positionH>
          <wp:positionV relativeFrom="margin">
            <wp:posOffset>8478520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 w:rsidR="00F03E33">
      <w:t>1</w:t>
    </w:r>
    <w: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>© 2022 City and Guilds of London Institute. All rights reserved.</w:t>
    </w:r>
    <w:r>
      <w:rPr>
        <w:rFonts w:cs="Arial"/>
      </w:rPr>
      <w:br/>
      <w:t xml:space="preserve">                                    ‘T-LEVELS’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71CF3" w14:textId="77777777" w:rsidR="008D446F" w:rsidRDefault="008D446F">
      <w:pPr>
        <w:spacing w:before="0" w:after="0"/>
      </w:pPr>
      <w:r>
        <w:separator/>
      </w:r>
    </w:p>
  </w:footnote>
  <w:footnote w:type="continuationSeparator" w:id="0">
    <w:p w14:paraId="24E12097" w14:textId="77777777" w:rsidR="008D446F" w:rsidRDefault="008D446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666877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9352C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F2F54"/>
    <w:multiLevelType w:val="hybridMultilevel"/>
    <w:tmpl w:val="C43E0C42"/>
    <w:lvl w:ilvl="0" w:tplc="9D46EBD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EDA003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7474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168271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4361A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56F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529DF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A28A1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7AE6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3F3D4B"/>
    <w:multiLevelType w:val="hybridMultilevel"/>
    <w:tmpl w:val="5150E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CC9"/>
    <w:multiLevelType w:val="hybridMultilevel"/>
    <w:tmpl w:val="ABC89446"/>
    <w:lvl w:ilvl="0" w:tplc="CF3601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75F49EC4"/>
    <w:lvl w:ilvl="0" w:tplc="538A592E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9AD4525"/>
    <w:multiLevelType w:val="hybridMultilevel"/>
    <w:tmpl w:val="BE52ED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A0B59"/>
    <w:multiLevelType w:val="hybridMultilevel"/>
    <w:tmpl w:val="10CCE5A0"/>
    <w:lvl w:ilvl="0" w:tplc="F23EB480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B50C2DA2"/>
    <w:lvl w:ilvl="0" w:tplc="1C66B8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74E30"/>
    <w:multiLevelType w:val="hybridMultilevel"/>
    <w:tmpl w:val="790C3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3440478">
    <w:abstractNumId w:val="5"/>
  </w:num>
  <w:num w:numId="2" w16cid:durableId="698550586">
    <w:abstractNumId w:val="23"/>
  </w:num>
  <w:num w:numId="3" w16cid:durableId="645624385">
    <w:abstractNumId w:val="30"/>
  </w:num>
  <w:num w:numId="4" w16cid:durableId="1650085788">
    <w:abstractNumId w:val="25"/>
  </w:num>
  <w:num w:numId="5" w16cid:durableId="1589844992">
    <w:abstractNumId w:val="8"/>
  </w:num>
  <w:num w:numId="6" w16cid:durableId="1870750804">
    <w:abstractNumId w:val="24"/>
  </w:num>
  <w:num w:numId="7" w16cid:durableId="1301882434">
    <w:abstractNumId w:val="8"/>
  </w:num>
  <w:num w:numId="8" w16cid:durableId="943148833">
    <w:abstractNumId w:val="1"/>
  </w:num>
  <w:num w:numId="9" w16cid:durableId="1275212354">
    <w:abstractNumId w:val="8"/>
    <w:lvlOverride w:ilvl="0">
      <w:startOverride w:val="1"/>
    </w:lvlOverride>
  </w:num>
  <w:num w:numId="10" w16cid:durableId="432557960">
    <w:abstractNumId w:val="26"/>
  </w:num>
  <w:num w:numId="11" w16cid:durableId="82604775">
    <w:abstractNumId w:val="22"/>
  </w:num>
  <w:num w:numId="12" w16cid:durableId="1969161552">
    <w:abstractNumId w:val="6"/>
  </w:num>
  <w:num w:numId="13" w16cid:durableId="1997830601">
    <w:abstractNumId w:val="17"/>
  </w:num>
  <w:num w:numId="14" w16cid:durableId="1266622178">
    <w:abstractNumId w:val="27"/>
  </w:num>
  <w:num w:numId="15" w16cid:durableId="976295507">
    <w:abstractNumId w:val="15"/>
  </w:num>
  <w:num w:numId="16" w16cid:durableId="994139137">
    <w:abstractNumId w:val="7"/>
  </w:num>
  <w:num w:numId="17" w16cid:durableId="1500578674">
    <w:abstractNumId w:val="33"/>
  </w:num>
  <w:num w:numId="18" w16cid:durableId="1237672064">
    <w:abstractNumId w:val="34"/>
  </w:num>
  <w:num w:numId="19" w16cid:durableId="186673512">
    <w:abstractNumId w:val="4"/>
  </w:num>
  <w:num w:numId="20" w16cid:durableId="1593002071">
    <w:abstractNumId w:val="2"/>
  </w:num>
  <w:num w:numId="21" w16cid:durableId="9796704">
    <w:abstractNumId w:val="12"/>
  </w:num>
  <w:num w:numId="22" w16cid:durableId="147942618">
    <w:abstractNumId w:val="12"/>
    <w:lvlOverride w:ilvl="0">
      <w:startOverride w:val="1"/>
    </w:lvlOverride>
  </w:num>
  <w:num w:numId="23" w16cid:durableId="131018211">
    <w:abstractNumId w:val="31"/>
  </w:num>
  <w:num w:numId="24" w16cid:durableId="1199507788">
    <w:abstractNumId w:val="12"/>
    <w:lvlOverride w:ilvl="0">
      <w:startOverride w:val="1"/>
    </w:lvlOverride>
  </w:num>
  <w:num w:numId="25" w16cid:durableId="274018360">
    <w:abstractNumId w:val="12"/>
    <w:lvlOverride w:ilvl="0">
      <w:startOverride w:val="1"/>
    </w:lvlOverride>
  </w:num>
  <w:num w:numId="26" w16cid:durableId="1983342942">
    <w:abstractNumId w:val="13"/>
  </w:num>
  <w:num w:numId="27" w16cid:durableId="925187458">
    <w:abstractNumId w:val="28"/>
  </w:num>
  <w:num w:numId="28" w16cid:durableId="584610950">
    <w:abstractNumId w:val="12"/>
    <w:lvlOverride w:ilvl="0">
      <w:startOverride w:val="1"/>
    </w:lvlOverride>
  </w:num>
  <w:num w:numId="29" w16cid:durableId="1186090388">
    <w:abstractNumId w:val="29"/>
  </w:num>
  <w:num w:numId="30" w16cid:durableId="270431700">
    <w:abstractNumId w:val="12"/>
  </w:num>
  <w:num w:numId="31" w16cid:durableId="1049841639">
    <w:abstractNumId w:val="12"/>
    <w:lvlOverride w:ilvl="0">
      <w:startOverride w:val="1"/>
    </w:lvlOverride>
  </w:num>
  <w:num w:numId="32" w16cid:durableId="1874658446">
    <w:abstractNumId w:val="12"/>
    <w:lvlOverride w:ilvl="0">
      <w:startOverride w:val="1"/>
    </w:lvlOverride>
  </w:num>
  <w:num w:numId="33" w16cid:durableId="1181892408">
    <w:abstractNumId w:val="0"/>
  </w:num>
  <w:num w:numId="34" w16cid:durableId="175078556">
    <w:abstractNumId w:val="16"/>
  </w:num>
  <w:num w:numId="35" w16cid:durableId="630525673">
    <w:abstractNumId w:val="32"/>
  </w:num>
  <w:num w:numId="36" w16cid:durableId="1334994049">
    <w:abstractNumId w:val="19"/>
  </w:num>
  <w:num w:numId="37" w16cid:durableId="1362589112">
    <w:abstractNumId w:val="14"/>
  </w:num>
  <w:num w:numId="38" w16cid:durableId="1551304732">
    <w:abstractNumId w:val="3"/>
  </w:num>
  <w:num w:numId="39" w16cid:durableId="1318071182">
    <w:abstractNumId w:val="20"/>
  </w:num>
  <w:num w:numId="40" w16cid:durableId="991064036">
    <w:abstractNumId w:val="11"/>
  </w:num>
  <w:num w:numId="41" w16cid:durableId="847213279">
    <w:abstractNumId w:val="18"/>
  </w:num>
  <w:num w:numId="42" w16cid:durableId="2048868397">
    <w:abstractNumId w:val="10"/>
  </w:num>
  <w:num w:numId="43" w16cid:durableId="1057243542">
    <w:abstractNumId w:val="21"/>
  </w:num>
  <w:num w:numId="44" w16cid:durableId="1389962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3C50"/>
    <w:rsid w:val="0006786C"/>
    <w:rsid w:val="0007041E"/>
    <w:rsid w:val="00082C62"/>
    <w:rsid w:val="000917AB"/>
    <w:rsid w:val="0009211B"/>
    <w:rsid w:val="000B049B"/>
    <w:rsid w:val="000B231F"/>
    <w:rsid w:val="000E194B"/>
    <w:rsid w:val="00110217"/>
    <w:rsid w:val="00152AC3"/>
    <w:rsid w:val="00156399"/>
    <w:rsid w:val="00156AF3"/>
    <w:rsid w:val="0019491D"/>
    <w:rsid w:val="001B54DD"/>
    <w:rsid w:val="001F74AD"/>
    <w:rsid w:val="00223C1D"/>
    <w:rsid w:val="002B37BB"/>
    <w:rsid w:val="002B4246"/>
    <w:rsid w:val="002D07A8"/>
    <w:rsid w:val="00311715"/>
    <w:rsid w:val="003334AE"/>
    <w:rsid w:val="003405EA"/>
    <w:rsid w:val="003A0B98"/>
    <w:rsid w:val="003B4FF0"/>
    <w:rsid w:val="003C0177"/>
    <w:rsid w:val="003F7F14"/>
    <w:rsid w:val="00404B31"/>
    <w:rsid w:val="00474F67"/>
    <w:rsid w:val="0048500D"/>
    <w:rsid w:val="004906F9"/>
    <w:rsid w:val="00497A33"/>
    <w:rsid w:val="004F73B9"/>
    <w:rsid w:val="00524E1B"/>
    <w:rsid w:val="00557F38"/>
    <w:rsid w:val="00601DBE"/>
    <w:rsid w:val="006124C0"/>
    <w:rsid w:val="006135C0"/>
    <w:rsid w:val="006416BA"/>
    <w:rsid w:val="006642FD"/>
    <w:rsid w:val="006772FD"/>
    <w:rsid w:val="006807B0"/>
    <w:rsid w:val="00691B95"/>
    <w:rsid w:val="00694D7E"/>
    <w:rsid w:val="006B798A"/>
    <w:rsid w:val="006D3AA3"/>
    <w:rsid w:val="006D4994"/>
    <w:rsid w:val="006E1028"/>
    <w:rsid w:val="006E19C2"/>
    <w:rsid w:val="006E5A6E"/>
    <w:rsid w:val="006F7BAF"/>
    <w:rsid w:val="00716C55"/>
    <w:rsid w:val="007666E8"/>
    <w:rsid w:val="00797FA7"/>
    <w:rsid w:val="007C7484"/>
    <w:rsid w:val="007E5259"/>
    <w:rsid w:val="008320D8"/>
    <w:rsid w:val="0089352C"/>
    <w:rsid w:val="008C1F1C"/>
    <w:rsid w:val="008D446F"/>
    <w:rsid w:val="008D47A6"/>
    <w:rsid w:val="009372F9"/>
    <w:rsid w:val="00973CDC"/>
    <w:rsid w:val="00976BE7"/>
    <w:rsid w:val="009975A0"/>
    <w:rsid w:val="009C5C6E"/>
    <w:rsid w:val="00A2454C"/>
    <w:rsid w:val="00A82DCC"/>
    <w:rsid w:val="00AB3B93"/>
    <w:rsid w:val="00AD1AA4"/>
    <w:rsid w:val="00AE245C"/>
    <w:rsid w:val="00B054EC"/>
    <w:rsid w:val="00B634AC"/>
    <w:rsid w:val="00BE2C21"/>
    <w:rsid w:val="00C01D20"/>
    <w:rsid w:val="00C02422"/>
    <w:rsid w:val="00C06474"/>
    <w:rsid w:val="00C202BF"/>
    <w:rsid w:val="00C248A9"/>
    <w:rsid w:val="00C858D7"/>
    <w:rsid w:val="00C92F19"/>
    <w:rsid w:val="00CC3B85"/>
    <w:rsid w:val="00CE24A4"/>
    <w:rsid w:val="00D073BC"/>
    <w:rsid w:val="00D07637"/>
    <w:rsid w:val="00D15729"/>
    <w:rsid w:val="00D51C40"/>
    <w:rsid w:val="00D56B82"/>
    <w:rsid w:val="00D61178"/>
    <w:rsid w:val="00DA2485"/>
    <w:rsid w:val="00DE29A8"/>
    <w:rsid w:val="00E04072"/>
    <w:rsid w:val="00E45506"/>
    <w:rsid w:val="00F03E33"/>
    <w:rsid w:val="00F15749"/>
    <w:rsid w:val="00F32CE7"/>
    <w:rsid w:val="00F42A36"/>
    <w:rsid w:val="00F546CB"/>
    <w:rsid w:val="00F82617"/>
    <w:rsid w:val="00F83FC6"/>
    <w:rsid w:val="00F967EC"/>
    <w:rsid w:val="00FC4AA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8935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80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26</cp:revision>
  <cp:lastPrinted>2013-05-15T12:05:00Z</cp:lastPrinted>
  <dcterms:created xsi:type="dcterms:W3CDTF">2021-12-15T12:29:00Z</dcterms:created>
  <dcterms:modified xsi:type="dcterms:W3CDTF">2022-10-10T09:15:00Z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