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42E24" w14:textId="1A28DC13" w:rsidR="00FA44A0" w:rsidRPr="002F6A17" w:rsidRDefault="00FA5305" w:rsidP="00FA5305">
      <w:pPr>
        <w:pStyle w:val="Unittitle"/>
        <w:numPr>
          <w:ilvl w:val="0"/>
          <w:numId w:val="35"/>
        </w:numPr>
      </w:pPr>
      <w:r>
        <w:t>Health and safety</w:t>
      </w:r>
    </w:p>
    <w:p w14:paraId="49AB03C1" w14:textId="4F437DE2" w:rsidR="00FA44A0" w:rsidRDefault="00DD763C" w:rsidP="00FA44A0">
      <w:pPr>
        <w:pStyle w:val="Heading1"/>
      </w:pPr>
      <w:r>
        <w:t>Worksheet</w:t>
      </w:r>
      <w:r w:rsidR="00FA44A0">
        <w:t xml:space="preserve"> </w:t>
      </w:r>
      <w:r w:rsidR="001E7F28">
        <w:t>4</w:t>
      </w:r>
      <w:r w:rsidR="00FA44A0" w:rsidRPr="00692A45">
        <w:t xml:space="preserve">: </w:t>
      </w:r>
      <w:r w:rsidR="00FA44A0">
        <w:t>Risk assessment</w:t>
      </w:r>
      <w:r w:rsidR="00FA44A0" w:rsidRPr="00692A45">
        <w:t xml:space="preserve"> (</w:t>
      </w:r>
      <w:r w:rsidR="002F1FE8">
        <w:t>tutor</w:t>
      </w:r>
      <w:r w:rsidR="00FA44A0" w:rsidRPr="00692A45">
        <w:t>)</w:t>
      </w:r>
    </w:p>
    <w:p w14:paraId="463AD9D4" w14:textId="33432403" w:rsidR="00DD763C" w:rsidRDefault="00DD763C" w:rsidP="00FA44A0">
      <w:r w:rsidRPr="006D595A">
        <w:rPr>
          <w:noProof/>
          <w:szCs w:val="22"/>
        </w:rPr>
        <w:drawing>
          <wp:anchor distT="0" distB="0" distL="114300" distR="114300" simplePos="0" relativeHeight="251661312" behindDoc="0" locked="0" layoutInCell="1" allowOverlap="1" wp14:anchorId="328A7D7A" wp14:editId="2F1B5145">
            <wp:simplePos x="0" y="0"/>
            <wp:positionH relativeFrom="margin">
              <wp:align>left</wp:align>
            </wp:positionH>
            <wp:positionV relativeFrom="paragraph">
              <wp:posOffset>400050</wp:posOffset>
            </wp:positionV>
            <wp:extent cx="8867140" cy="4486275"/>
            <wp:effectExtent l="0" t="0" r="0" b="9525"/>
            <wp:wrapTopAndBottom/>
            <wp:docPr id="4" name="Picture 3" descr="A picture containing text, screenshot, diagram, parallel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9C6D0EE-A924-C835-2D84-C4CA1D1310F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picture containing text, screenshot, diagram, parallel&#10;&#10;Description automatically generated">
                      <a:extLst>
                        <a:ext uri="{FF2B5EF4-FFF2-40B4-BE49-F238E27FC236}">
                          <a16:creationId xmlns:a16="http://schemas.microsoft.com/office/drawing/2014/main" id="{99C6D0EE-A924-C835-2D84-C4CA1D1310F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44" t="9668" r="4759" b="18577"/>
                    <a:stretch/>
                  </pic:blipFill>
                  <pic:spPr bwMode="auto">
                    <a:xfrm>
                      <a:off x="0" y="0"/>
                      <a:ext cx="8867140" cy="448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Below is an example of a risk assessment. </w:t>
      </w:r>
      <w:r w:rsidR="005000EB">
        <w:t>Study and familiarise yourself with it.</w:t>
      </w:r>
    </w:p>
    <w:p w14:paraId="1A17A983" w14:textId="77777777" w:rsidR="00DD763C" w:rsidRDefault="00DD763C" w:rsidP="00FA44A0"/>
    <w:p w14:paraId="526DDA2D" w14:textId="1C150A30" w:rsidR="00DD763C" w:rsidRDefault="00312B2C" w:rsidP="00FA44A0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6E3489C2" wp14:editId="7095CBC3">
            <wp:simplePos x="0" y="0"/>
            <wp:positionH relativeFrom="margin">
              <wp:posOffset>0</wp:posOffset>
            </wp:positionH>
            <wp:positionV relativeFrom="paragraph">
              <wp:posOffset>219075</wp:posOffset>
            </wp:positionV>
            <wp:extent cx="9201150" cy="5250180"/>
            <wp:effectExtent l="0" t="0" r="0" b="7620"/>
            <wp:wrapTopAndBottom/>
            <wp:docPr id="540044799" name="Picture 1" descr="A close-up of a documen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44799" name="Picture 1" descr="A close-up of a document&#10;&#10;Description automatically generated with low confidence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38" t="12974" r="5024" b="16255"/>
                    <a:stretch/>
                  </pic:blipFill>
                  <pic:spPr bwMode="auto">
                    <a:xfrm>
                      <a:off x="0" y="0"/>
                      <a:ext cx="9201150" cy="5250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673F8E" w14:textId="77777777" w:rsidR="005000EB" w:rsidRDefault="005000EB" w:rsidP="00312B2C">
      <w:pPr>
        <w:spacing w:before="0" w:after="0" w:line="240" w:lineRule="auto"/>
      </w:pPr>
    </w:p>
    <w:p w14:paraId="1B4DC5B1" w14:textId="77777777" w:rsidR="005000EB" w:rsidRDefault="005000EB" w:rsidP="00312B2C">
      <w:pPr>
        <w:spacing w:before="0" w:after="0" w:line="240" w:lineRule="auto"/>
      </w:pPr>
    </w:p>
    <w:p w14:paraId="244A0091" w14:textId="42D2B4BC" w:rsidR="00FA44A0" w:rsidRDefault="005000EB" w:rsidP="00312B2C">
      <w:pPr>
        <w:spacing w:before="0" w:after="0" w:line="240" w:lineRule="auto"/>
      </w:pPr>
      <w:r>
        <w:lastRenderedPageBreak/>
        <w:t xml:space="preserve">Now, complete the risk assessment below, based on what you have learned so far. </w:t>
      </w:r>
      <w:r w:rsidRPr="00E50A33">
        <w:t>The topic of your risk assessment is</w:t>
      </w:r>
      <w:r w:rsidRPr="00312B2C">
        <w:rPr>
          <w:b/>
          <w:bCs/>
        </w:rPr>
        <w:t xml:space="preserve"> making a cup of tea</w:t>
      </w:r>
      <w:r w:rsidRPr="005000EB">
        <w:t>.</w:t>
      </w:r>
    </w:p>
    <w:p w14:paraId="44710467" w14:textId="77777777" w:rsidR="00FA44A0" w:rsidRPr="00FA44A0" w:rsidRDefault="00FA44A0" w:rsidP="00FA44A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5"/>
        <w:gridCol w:w="7085"/>
      </w:tblGrid>
      <w:tr w:rsidR="00FA44A0" w14:paraId="68C62413" w14:textId="77777777" w:rsidTr="00FA44A0">
        <w:tc>
          <w:tcPr>
            <w:tcW w:w="7085" w:type="dxa"/>
          </w:tcPr>
          <w:p w14:paraId="0B4C22BA" w14:textId="438B4031" w:rsidR="00FA44A0" w:rsidRPr="005000EB" w:rsidRDefault="00FA44A0" w:rsidP="00474F67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szCs w:val="22"/>
              </w:rPr>
              <w:t>Risk assessment number:</w:t>
            </w:r>
            <w:r w:rsidR="002F1FE8">
              <w:rPr>
                <w:rFonts w:cs="Arial"/>
                <w:szCs w:val="22"/>
              </w:rPr>
              <w:t xml:space="preserve"> </w:t>
            </w:r>
            <w:r w:rsidR="002F1FE8" w:rsidRPr="005000EB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7085" w:type="dxa"/>
          </w:tcPr>
          <w:p w14:paraId="02DCE149" w14:textId="5C0F6BCF" w:rsidR="00FA44A0" w:rsidRPr="002F1FE8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Date reviewed</w:t>
            </w:r>
            <w:r w:rsidRPr="005000EB">
              <w:rPr>
                <w:rFonts w:cs="Arial"/>
                <w:color w:val="000000" w:themeColor="text1"/>
                <w:szCs w:val="22"/>
              </w:rPr>
              <w:t>:</w:t>
            </w:r>
            <w:r w:rsidR="002F1FE8" w:rsidRPr="005000EB">
              <w:rPr>
                <w:rFonts w:cs="Arial"/>
                <w:color w:val="000000" w:themeColor="text1"/>
                <w:szCs w:val="22"/>
              </w:rPr>
              <w:t xml:space="preserve"> </w:t>
            </w:r>
            <w:r w:rsidR="005000EB" w:rsidRPr="005000EB">
              <w:rPr>
                <w:rFonts w:cs="Arial"/>
                <w:color w:val="FF0000"/>
                <w:szCs w:val="22"/>
              </w:rPr>
              <w:t>C</w:t>
            </w:r>
            <w:r w:rsidR="002F1FE8">
              <w:rPr>
                <w:rFonts w:cs="Arial"/>
                <w:color w:val="FF0000"/>
                <w:szCs w:val="22"/>
              </w:rPr>
              <w:t>urrent date</w:t>
            </w:r>
          </w:p>
        </w:tc>
      </w:tr>
      <w:tr w:rsidR="00FA44A0" w14:paraId="2A3989E6" w14:textId="77777777" w:rsidTr="00FA44A0">
        <w:tc>
          <w:tcPr>
            <w:tcW w:w="7085" w:type="dxa"/>
          </w:tcPr>
          <w:p w14:paraId="1462ECBC" w14:textId="18E3D3A3" w:rsidR="00FA44A0" w:rsidRPr="002F1FE8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Author:</w:t>
            </w:r>
            <w:r w:rsidR="002F1FE8">
              <w:rPr>
                <w:rFonts w:cs="Arial"/>
                <w:szCs w:val="22"/>
              </w:rPr>
              <w:t xml:space="preserve"> </w:t>
            </w:r>
            <w:r w:rsidR="005000EB" w:rsidRPr="005000EB">
              <w:rPr>
                <w:rFonts w:cs="Arial"/>
                <w:color w:val="FF0000"/>
                <w:szCs w:val="22"/>
              </w:rPr>
              <w:t>N</w:t>
            </w:r>
            <w:r w:rsidR="002F1FE8">
              <w:rPr>
                <w:rFonts w:cs="Arial"/>
                <w:color w:val="FF0000"/>
                <w:szCs w:val="22"/>
              </w:rPr>
              <w:t>ame of the student</w:t>
            </w:r>
          </w:p>
        </w:tc>
        <w:tc>
          <w:tcPr>
            <w:tcW w:w="7085" w:type="dxa"/>
          </w:tcPr>
          <w:p w14:paraId="32209721" w14:textId="0D7E79C8" w:rsidR="00FA44A0" w:rsidRPr="002F1FE8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 xml:space="preserve">Next </w:t>
            </w:r>
            <w:r w:rsidR="005000EB">
              <w:rPr>
                <w:rFonts w:cs="Arial"/>
                <w:szCs w:val="22"/>
              </w:rPr>
              <w:t>annual review</w:t>
            </w:r>
            <w:r>
              <w:rPr>
                <w:rFonts w:cs="Arial"/>
                <w:szCs w:val="22"/>
              </w:rPr>
              <w:t>:</w:t>
            </w:r>
            <w:r w:rsidR="002F1FE8">
              <w:rPr>
                <w:rFonts w:cs="Arial"/>
                <w:szCs w:val="22"/>
              </w:rPr>
              <w:t xml:space="preserve"> </w:t>
            </w:r>
            <w:r w:rsidR="005000EB">
              <w:rPr>
                <w:rFonts w:cs="Arial"/>
                <w:color w:val="FF0000"/>
                <w:szCs w:val="22"/>
              </w:rPr>
              <w:t xml:space="preserve">A </w:t>
            </w:r>
            <w:r w:rsidR="002F1FE8" w:rsidRPr="002F1FE8">
              <w:rPr>
                <w:rFonts w:cs="Arial"/>
                <w:color w:val="FF0000"/>
                <w:szCs w:val="22"/>
              </w:rPr>
              <w:t>year from the current date</w:t>
            </w:r>
          </w:p>
        </w:tc>
      </w:tr>
    </w:tbl>
    <w:p w14:paraId="1A0745C5" w14:textId="4AE6FE08" w:rsidR="00474F67" w:rsidRDefault="00FA44A0" w:rsidP="00474F67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80D8B5" wp14:editId="5FF4FACC">
            <wp:simplePos x="0" y="0"/>
            <wp:positionH relativeFrom="column">
              <wp:posOffset>27305</wp:posOffset>
            </wp:positionH>
            <wp:positionV relativeFrom="paragraph">
              <wp:posOffset>1322705</wp:posOffset>
            </wp:positionV>
            <wp:extent cx="5267325" cy="2552700"/>
            <wp:effectExtent l="0" t="0" r="9525" b="0"/>
            <wp:wrapTopAndBottom/>
            <wp:docPr id="725030642" name="Picture 2" descr="A picture containing text, screenshot, square, parall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030642" name="Picture 2" descr="A picture containing text, screenshot, square, paralle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8"/>
        <w:gridCol w:w="2048"/>
        <w:gridCol w:w="2048"/>
        <w:gridCol w:w="2048"/>
        <w:gridCol w:w="2048"/>
        <w:gridCol w:w="2048"/>
        <w:gridCol w:w="2048"/>
      </w:tblGrid>
      <w:tr w:rsidR="00FA44A0" w14:paraId="5A4B8651" w14:textId="77777777" w:rsidTr="001E4181">
        <w:tc>
          <w:tcPr>
            <w:tcW w:w="14336" w:type="dxa"/>
            <w:gridSpan w:val="7"/>
          </w:tcPr>
          <w:p w14:paraId="42DAADD4" w14:textId="49B680F1" w:rsidR="00FA44A0" w:rsidRPr="002F1FE8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 xml:space="preserve">Title of activity or task: </w:t>
            </w:r>
            <w:r w:rsidR="00FA5305" w:rsidRPr="005000EB">
              <w:rPr>
                <w:rFonts w:cs="Arial"/>
                <w:color w:val="000000" w:themeColor="text1"/>
                <w:szCs w:val="22"/>
              </w:rPr>
              <w:t>M</w:t>
            </w:r>
            <w:r w:rsidR="002F1FE8" w:rsidRPr="005000EB">
              <w:rPr>
                <w:rFonts w:cs="Arial"/>
                <w:color w:val="000000" w:themeColor="text1"/>
                <w:szCs w:val="22"/>
              </w:rPr>
              <w:t>aking a cup of tea</w:t>
            </w:r>
          </w:p>
        </w:tc>
      </w:tr>
      <w:tr w:rsidR="00FA44A0" w14:paraId="72CE2C22" w14:textId="77777777" w:rsidTr="00FA44A0">
        <w:tc>
          <w:tcPr>
            <w:tcW w:w="2048" w:type="dxa"/>
          </w:tcPr>
          <w:p w14:paraId="0152FCF2" w14:textId="67BE7706" w:rsidR="00FA44A0" w:rsidRDefault="00FA44A0" w:rsidP="00FA44A0">
            <w:pPr>
              <w:spacing w:before="0" w:after="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Who may this activity harm? </w:t>
            </w:r>
          </w:p>
          <w:p w14:paraId="1E6CA546" w14:textId="041A559C" w:rsidR="00FA44A0" w:rsidRDefault="00FA44A0" w:rsidP="00FA44A0">
            <w:pPr>
              <w:spacing w:before="0" w:after="0" w:line="240" w:lineRule="auto"/>
              <w:rPr>
                <w:rFonts w:cs="Arial"/>
                <w:szCs w:val="22"/>
              </w:rPr>
            </w:pPr>
            <w:r w:rsidRPr="00FA44A0">
              <w:rPr>
                <w:rFonts w:cs="Arial"/>
                <w:sz w:val="14"/>
                <w:szCs w:val="14"/>
              </w:rPr>
              <w:t>(Tick all that apply)</w:t>
            </w:r>
          </w:p>
        </w:tc>
        <w:tc>
          <w:tcPr>
            <w:tcW w:w="2048" w:type="dxa"/>
          </w:tcPr>
          <w:p w14:paraId="0762901D" w14:textId="77777777" w:rsidR="002F1FE8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All staff</w:t>
            </w:r>
            <w:r w:rsidR="002F1FE8">
              <w:rPr>
                <w:rFonts w:cs="Arial"/>
                <w:szCs w:val="22"/>
              </w:rPr>
              <w:t xml:space="preserve"> </w:t>
            </w:r>
          </w:p>
          <w:p w14:paraId="490D2BB9" w14:textId="41EF6AE0" w:rsidR="00FA44A0" w:rsidRPr="002F1FE8" w:rsidRDefault="005000EB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ascii="Wingdings" w:hAnsi="Wingdings" w:cs="Arial"/>
                <w:color w:val="FF0000"/>
                <w:szCs w:val="22"/>
              </w:rPr>
              <w:t>ü</w:t>
            </w:r>
          </w:p>
        </w:tc>
        <w:tc>
          <w:tcPr>
            <w:tcW w:w="2048" w:type="dxa"/>
          </w:tcPr>
          <w:p w14:paraId="7846B5EE" w14:textId="77777777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Department staff</w:t>
            </w:r>
          </w:p>
          <w:p w14:paraId="19532204" w14:textId="056255CA" w:rsidR="002F1FE8" w:rsidRPr="002F1FE8" w:rsidRDefault="005000EB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ascii="Wingdings" w:hAnsi="Wingdings" w:cs="Arial"/>
                <w:color w:val="FF0000"/>
                <w:szCs w:val="22"/>
              </w:rPr>
              <w:t>ü</w:t>
            </w:r>
          </w:p>
        </w:tc>
        <w:tc>
          <w:tcPr>
            <w:tcW w:w="2048" w:type="dxa"/>
          </w:tcPr>
          <w:p w14:paraId="64DE975D" w14:textId="77777777" w:rsidR="00FA44A0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Learners</w:t>
            </w:r>
          </w:p>
          <w:p w14:paraId="254CA3B5" w14:textId="1A58AA09" w:rsidR="002F1FE8" w:rsidRPr="002F1FE8" w:rsidRDefault="005000EB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ascii="Wingdings" w:hAnsi="Wingdings" w:cs="Arial"/>
                <w:color w:val="FF0000"/>
                <w:szCs w:val="22"/>
              </w:rPr>
              <w:t>ü</w:t>
            </w:r>
          </w:p>
        </w:tc>
        <w:tc>
          <w:tcPr>
            <w:tcW w:w="2048" w:type="dxa"/>
          </w:tcPr>
          <w:p w14:paraId="0D01FEEA" w14:textId="77777777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Contractors</w:t>
            </w:r>
          </w:p>
          <w:p w14:paraId="08312FB3" w14:textId="1CC2BCE3" w:rsidR="002F1FE8" w:rsidRPr="002F1FE8" w:rsidRDefault="002F1FE8" w:rsidP="00474F6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048" w:type="dxa"/>
          </w:tcPr>
          <w:p w14:paraId="20827158" w14:textId="77777777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Visitors</w:t>
            </w:r>
          </w:p>
          <w:p w14:paraId="61FF8A71" w14:textId="6E6B12F2" w:rsidR="002F1FE8" w:rsidRPr="002F1FE8" w:rsidRDefault="002F1FE8" w:rsidP="00474F6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048" w:type="dxa"/>
          </w:tcPr>
          <w:p w14:paraId="236EF588" w14:textId="466F5819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Members of the public</w:t>
            </w:r>
          </w:p>
        </w:tc>
      </w:tr>
    </w:tbl>
    <w:p w14:paraId="63E7646E" w14:textId="77777777" w:rsidR="00312B2C" w:rsidRDefault="00312B2C" w:rsidP="00FA44A0">
      <w:pPr>
        <w:rPr>
          <w:rFonts w:cs="Arial"/>
          <w:szCs w:val="22"/>
        </w:rPr>
      </w:pPr>
    </w:p>
    <w:p w14:paraId="1D59C750" w14:textId="44E01737" w:rsidR="00312B2C" w:rsidRDefault="00312B2C" w:rsidP="00FA44A0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4989E27" wp14:editId="04A35778">
            <wp:simplePos x="0" y="0"/>
            <wp:positionH relativeFrom="column">
              <wp:posOffset>6170930</wp:posOffset>
            </wp:positionH>
            <wp:positionV relativeFrom="paragraph">
              <wp:posOffset>1073150</wp:posOffset>
            </wp:positionV>
            <wp:extent cx="2371725" cy="1400175"/>
            <wp:effectExtent l="0" t="0" r="9525" b="9525"/>
            <wp:wrapTopAndBottom/>
            <wp:docPr id="591374629" name="Picture 1" descr="A picture containing text, font, screenshot, numb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374629" name="Picture 1" descr="A picture containing text, font, screenshot, numb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683164" w14:textId="6BA487B7" w:rsidR="00312B2C" w:rsidRDefault="00312B2C" w:rsidP="00FA44A0">
      <w:pPr>
        <w:rPr>
          <w:rFonts w:cs="Arial"/>
          <w:szCs w:val="22"/>
        </w:rPr>
      </w:pPr>
    </w:p>
    <w:p w14:paraId="240C67CA" w14:textId="476F2508" w:rsidR="00FA44A0" w:rsidRDefault="00FA44A0" w:rsidP="00FA44A0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4"/>
        <w:gridCol w:w="3649"/>
        <w:gridCol w:w="1316"/>
        <w:gridCol w:w="1073"/>
        <w:gridCol w:w="1266"/>
        <w:gridCol w:w="3388"/>
      </w:tblGrid>
      <w:tr w:rsidR="00FA44A0" w:rsidRPr="00BF0AA8" w14:paraId="37E1EBC6" w14:textId="77777777" w:rsidTr="00FA44A0">
        <w:tc>
          <w:tcPr>
            <w:tcW w:w="3681" w:type="dxa"/>
          </w:tcPr>
          <w:p w14:paraId="62044CDA" w14:textId="12725F5D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lastRenderedPageBreak/>
              <w:t>Description of hazard with possible outcomes</w:t>
            </w:r>
          </w:p>
        </w:tc>
        <w:tc>
          <w:tcPr>
            <w:tcW w:w="3685" w:type="dxa"/>
          </w:tcPr>
          <w:p w14:paraId="5A05247B" w14:textId="31626CA7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>Existing controls</w:t>
            </w:r>
          </w:p>
        </w:tc>
        <w:tc>
          <w:tcPr>
            <w:tcW w:w="1263" w:type="dxa"/>
          </w:tcPr>
          <w:p w14:paraId="125561FF" w14:textId="76F45A3F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>Likelihood</w:t>
            </w:r>
          </w:p>
        </w:tc>
        <w:tc>
          <w:tcPr>
            <w:tcW w:w="1011" w:type="dxa"/>
          </w:tcPr>
          <w:p w14:paraId="709D28E8" w14:textId="2D66E3C2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>Severity</w:t>
            </w:r>
          </w:p>
        </w:tc>
        <w:tc>
          <w:tcPr>
            <w:tcW w:w="1275" w:type="dxa"/>
          </w:tcPr>
          <w:p w14:paraId="5837521A" w14:textId="6F1688D3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 xml:space="preserve">L x S = </w:t>
            </w:r>
            <w:r w:rsidR="00BF0AA8">
              <w:rPr>
                <w:b/>
                <w:bCs/>
              </w:rPr>
              <w:t>r</w:t>
            </w:r>
            <w:r w:rsidRPr="00BF0AA8">
              <w:rPr>
                <w:b/>
                <w:bCs/>
              </w:rPr>
              <w:t>isk level</w:t>
            </w:r>
          </w:p>
        </w:tc>
        <w:tc>
          <w:tcPr>
            <w:tcW w:w="3421" w:type="dxa"/>
          </w:tcPr>
          <w:p w14:paraId="5D55992B" w14:textId="464E3934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>Additional control measures</w:t>
            </w:r>
          </w:p>
        </w:tc>
      </w:tr>
      <w:tr w:rsidR="00FA44A0" w14:paraId="0AFB007A" w14:textId="77777777" w:rsidTr="00FA44A0">
        <w:tc>
          <w:tcPr>
            <w:tcW w:w="3681" w:type="dxa"/>
          </w:tcPr>
          <w:p w14:paraId="3C7093EA" w14:textId="4E8C0847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Use of hot water, resulting in scalding if spilled</w:t>
            </w:r>
          </w:p>
          <w:p w14:paraId="5522102D" w14:textId="77777777" w:rsidR="00FA44A0" w:rsidRDefault="00FA44A0" w:rsidP="00FA44A0">
            <w:pPr>
              <w:pStyle w:val="Answer"/>
              <w:ind w:left="0"/>
            </w:pPr>
          </w:p>
          <w:p w14:paraId="711EED02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1BDC12A1" w14:textId="77777777" w:rsidR="00FA44A0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Awareness of potential scalding</w:t>
            </w:r>
          </w:p>
          <w:p w14:paraId="5BA38B8F" w14:textId="77777777" w:rsid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Use of appropriate kettle which is unlikely to spill</w:t>
            </w:r>
          </w:p>
          <w:p w14:paraId="4A775D03" w14:textId="6D6F69BA" w:rsidR="00A13534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Keeping cup on table as opposed to</w:t>
            </w:r>
            <w:r w:rsidR="00BF0AA8">
              <w:rPr>
                <w:color w:val="FF0000"/>
              </w:rPr>
              <w:t xml:space="preserve"> in</w:t>
            </w:r>
            <w:r>
              <w:rPr>
                <w:color w:val="FF0000"/>
              </w:rPr>
              <w:t xml:space="preserve"> hand</w:t>
            </w:r>
          </w:p>
        </w:tc>
        <w:tc>
          <w:tcPr>
            <w:tcW w:w="1263" w:type="dxa"/>
          </w:tcPr>
          <w:p w14:paraId="60381C85" w14:textId="674FBC25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3</w:t>
            </w:r>
          </w:p>
        </w:tc>
        <w:tc>
          <w:tcPr>
            <w:tcW w:w="1011" w:type="dxa"/>
          </w:tcPr>
          <w:p w14:paraId="63AB11C0" w14:textId="1026B101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275" w:type="dxa"/>
          </w:tcPr>
          <w:p w14:paraId="34D4E11F" w14:textId="2705F1BB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3421" w:type="dxa"/>
          </w:tcPr>
          <w:p w14:paraId="65CD2B17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7DC4268E" w14:textId="77777777" w:rsidTr="00FA44A0">
        <w:tc>
          <w:tcPr>
            <w:tcW w:w="3681" w:type="dxa"/>
          </w:tcPr>
          <w:p w14:paraId="77F67A11" w14:textId="769BE05A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Dropping a cup resulting in breakage</w:t>
            </w:r>
          </w:p>
          <w:p w14:paraId="69ABA8D1" w14:textId="77777777" w:rsidR="00FA44A0" w:rsidRDefault="00FA44A0" w:rsidP="00FA44A0">
            <w:pPr>
              <w:pStyle w:val="Answer"/>
              <w:ind w:left="0"/>
            </w:pPr>
          </w:p>
          <w:p w14:paraId="5A4E0A1B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65E80194" w14:textId="77777777" w:rsidR="00FA44A0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Being careful when handling the cup</w:t>
            </w:r>
          </w:p>
          <w:p w14:paraId="7EE69A14" w14:textId="3FD13DFD" w:rsidR="00AD09E8" w:rsidRPr="00A13534" w:rsidRDefault="00AD09E8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Appropriate cleaning equipment in case of breakage to reduce further injuries</w:t>
            </w:r>
          </w:p>
        </w:tc>
        <w:tc>
          <w:tcPr>
            <w:tcW w:w="1263" w:type="dxa"/>
          </w:tcPr>
          <w:p w14:paraId="6FB1DD29" w14:textId="78F1C01D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1011" w:type="dxa"/>
          </w:tcPr>
          <w:p w14:paraId="157E5D51" w14:textId="0B38C711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1</w:t>
            </w:r>
          </w:p>
        </w:tc>
        <w:tc>
          <w:tcPr>
            <w:tcW w:w="1275" w:type="dxa"/>
          </w:tcPr>
          <w:p w14:paraId="2BCEA3CD" w14:textId="63850573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3421" w:type="dxa"/>
          </w:tcPr>
          <w:p w14:paraId="316EABDE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4B647956" w14:textId="77777777" w:rsidTr="00FA44A0">
        <w:tc>
          <w:tcPr>
            <w:tcW w:w="3681" w:type="dxa"/>
          </w:tcPr>
          <w:p w14:paraId="289348DD" w14:textId="662ACE7B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Moving around with the cup</w:t>
            </w:r>
            <w:r w:rsidR="00BF0AA8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tripping</w:t>
            </w:r>
            <w:r w:rsidR="00BF0AA8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</w:t>
            </w:r>
            <w:r w:rsidR="00BF0AA8">
              <w:rPr>
                <w:color w:val="FF0000"/>
              </w:rPr>
              <w:t xml:space="preserve">consequent </w:t>
            </w:r>
            <w:r>
              <w:rPr>
                <w:color w:val="FF0000"/>
              </w:rPr>
              <w:t>spillage or breakage</w:t>
            </w:r>
          </w:p>
          <w:p w14:paraId="1A805E68" w14:textId="77777777" w:rsidR="00FA44A0" w:rsidRDefault="00FA44A0" w:rsidP="00FA44A0">
            <w:pPr>
              <w:pStyle w:val="Answer"/>
              <w:ind w:left="0"/>
            </w:pPr>
          </w:p>
          <w:p w14:paraId="69081DA7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2C18DBAC" w14:textId="77777777" w:rsidR="00FA44A0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Awareness</w:t>
            </w:r>
          </w:p>
          <w:p w14:paraId="7754296F" w14:textId="77777777" w:rsid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Ensure appropriate floor materials</w:t>
            </w:r>
          </w:p>
          <w:p w14:paraId="77668A79" w14:textId="3D6AF435" w:rsidR="00A13534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Encourage sitting down at a desk when drinking tea</w:t>
            </w:r>
          </w:p>
        </w:tc>
        <w:tc>
          <w:tcPr>
            <w:tcW w:w="1263" w:type="dxa"/>
          </w:tcPr>
          <w:p w14:paraId="33DB38FF" w14:textId="6D640F38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1011" w:type="dxa"/>
          </w:tcPr>
          <w:p w14:paraId="7C265DFC" w14:textId="5943E4A8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1275" w:type="dxa"/>
          </w:tcPr>
          <w:p w14:paraId="66F07419" w14:textId="26D01651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4</w:t>
            </w:r>
          </w:p>
        </w:tc>
        <w:tc>
          <w:tcPr>
            <w:tcW w:w="3421" w:type="dxa"/>
          </w:tcPr>
          <w:p w14:paraId="31A2BE1F" w14:textId="199A9512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 xml:space="preserve">Open mugs to only be used </w:t>
            </w:r>
            <w:r w:rsidR="00BF0AA8">
              <w:rPr>
                <w:color w:val="FF0000"/>
              </w:rPr>
              <w:t>when</w:t>
            </w:r>
            <w:r>
              <w:rPr>
                <w:color w:val="FF0000"/>
              </w:rPr>
              <w:t xml:space="preserve"> in the kitchen</w:t>
            </w:r>
            <w:r w:rsidR="00BF0AA8">
              <w:rPr>
                <w:color w:val="FF0000"/>
              </w:rPr>
              <w:t>;</w:t>
            </w:r>
            <w:r>
              <w:rPr>
                <w:color w:val="FF0000"/>
              </w:rPr>
              <w:t xml:space="preserve"> closed lid travel mugs to be used if moving further away</w:t>
            </w:r>
          </w:p>
        </w:tc>
      </w:tr>
      <w:tr w:rsidR="00FA44A0" w14:paraId="0447A088" w14:textId="77777777" w:rsidTr="00FA44A0">
        <w:tc>
          <w:tcPr>
            <w:tcW w:w="3681" w:type="dxa"/>
          </w:tcPr>
          <w:p w14:paraId="31814A95" w14:textId="324E33DE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Electrical equipment resulting in electrocution</w:t>
            </w:r>
          </w:p>
          <w:p w14:paraId="7CD02AFF" w14:textId="77777777" w:rsidR="00FA44A0" w:rsidRDefault="00FA44A0" w:rsidP="00FA44A0">
            <w:pPr>
              <w:pStyle w:val="Answer"/>
              <w:ind w:left="0"/>
            </w:pPr>
          </w:p>
          <w:p w14:paraId="2FF00753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12181148" w14:textId="77777777" w:rsidR="00FA44A0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Regular testing and checking of the equipment by the maintenance team</w:t>
            </w:r>
          </w:p>
          <w:p w14:paraId="2655D4B2" w14:textId="4D63496B" w:rsidR="00A13534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Encourage everyone to communicate</w:t>
            </w:r>
            <w:r w:rsidR="00BF0AA8">
              <w:rPr>
                <w:color w:val="FF0000"/>
              </w:rPr>
              <w:t xml:space="preserve"> any faults</w:t>
            </w:r>
            <w:r>
              <w:rPr>
                <w:color w:val="FF0000"/>
              </w:rPr>
              <w:t xml:space="preserve"> to</w:t>
            </w:r>
            <w:r w:rsidR="00BF0AA8">
              <w:rPr>
                <w:color w:val="FF0000"/>
              </w:rPr>
              <w:t xml:space="preserve"> the</w:t>
            </w:r>
            <w:r>
              <w:rPr>
                <w:color w:val="FF0000"/>
              </w:rPr>
              <w:t xml:space="preserve"> maintenance team</w:t>
            </w:r>
            <w:r w:rsidR="00AD09E8">
              <w:rPr>
                <w:color w:val="FF0000"/>
              </w:rPr>
              <w:t xml:space="preserve"> and not</w:t>
            </w:r>
            <w:r w:rsidR="00BF0AA8">
              <w:rPr>
                <w:color w:val="FF0000"/>
              </w:rPr>
              <w:t xml:space="preserve"> to</w:t>
            </w:r>
            <w:r w:rsidR="00AD09E8">
              <w:rPr>
                <w:color w:val="FF0000"/>
              </w:rPr>
              <w:t xml:space="preserve"> use the equipment</w:t>
            </w:r>
            <w:r>
              <w:rPr>
                <w:color w:val="FF0000"/>
              </w:rPr>
              <w:t xml:space="preserve"> </w:t>
            </w:r>
            <w:r w:rsidR="00BF0AA8">
              <w:rPr>
                <w:color w:val="FF0000"/>
              </w:rPr>
              <w:t>in the meantime</w:t>
            </w:r>
          </w:p>
        </w:tc>
        <w:tc>
          <w:tcPr>
            <w:tcW w:w="1263" w:type="dxa"/>
          </w:tcPr>
          <w:p w14:paraId="45CD6676" w14:textId="32A8CCC2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1</w:t>
            </w:r>
          </w:p>
        </w:tc>
        <w:tc>
          <w:tcPr>
            <w:tcW w:w="1011" w:type="dxa"/>
          </w:tcPr>
          <w:p w14:paraId="73E0A6BD" w14:textId="1CA7E164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1275" w:type="dxa"/>
          </w:tcPr>
          <w:p w14:paraId="0C6993C1" w14:textId="17F4F0F6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3421" w:type="dxa"/>
          </w:tcPr>
          <w:p w14:paraId="49560697" w14:textId="68FC6C69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Dated sticker added to the equipment every time it has been tested, encouraging everyone to check that the test has been recent</w:t>
            </w:r>
          </w:p>
        </w:tc>
      </w:tr>
      <w:tr w:rsidR="00FA44A0" w14:paraId="397FA1AB" w14:textId="77777777" w:rsidTr="00FA44A0">
        <w:tc>
          <w:tcPr>
            <w:tcW w:w="3681" w:type="dxa"/>
          </w:tcPr>
          <w:p w14:paraId="1D160CA5" w14:textId="77777777" w:rsidR="00FA44A0" w:rsidRDefault="00FA44A0" w:rsidP="00FA44A0">
            <w:pPr>
              <w:pStyle w:val="Answer"/>
              <w:ind w:left="0"/>
            </w:pPr>
          </w:p>
          <w:p w14:paraId="11C84BF2" w14:textId="77777777" w:rsidR="00FA44A0" w:rsidRDefault="00FA44A0" w:rsidP="00FA44A0">
            <w:pPr>
              <w:pStyle w:val="Answer"/>
              <w:ind w:left="0"/>
            </w:pPr>
          </w:p>
          <w:p w14:paraId="4AE6346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7C76548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629670F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4078F2D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7B0A3CD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52CDBAAF" w14:textId="77777777" w:rsidR="00FA44A0" w:rsidRDefault="00FA44A0" w:rsidP="00FA44A0">
            <w:pPr>
              <w:pStyle w:val="Answer"/>
              <w:ind w:left="0"/>
            </w:pPr>
          </w:p>
        </w:tc>
      </w:tr>
    </w:tbl>
    <w:p w14:paraId="2C935359" w14:textId="77777777" w:rsidR="006E1028" w:rsidRDefault="006E1028" w:rsidP="00FA44A0">
      <w:pPr>
        <w:pStyle w:val="Answer"/>
        <w:ind w:left="0"/>
      </w:pPr>
    </w:p>
    <w:sectPr w:rsidR="006E1028" w:rsidSect="00494514">
      <w:headerReference w:type="default" r:id="rId15"/>
      <w:footerReference w:type="defaul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29033" w14:textId="77777777" w:rsidR="004239CF" w:rsidRDefault="004239CF">
      <w:pPr>
        <w:spacing w:before="0" w:after="0"/>
      </w:pPr>
      <w:r>
        <w:separator/>
      </w:r>
    </w:p>
  </w:endnote>
  <w:endnote w:type="continuationSeparator" w:id="0">
    <w:p w14:paraId="2EA781A5" w14:textId="77777777" w:rsidR="004239CF" w:rsidRDefault="004239CF">
      <w:pPr>
        <w:spacing w:before="0" w:after="0"/>
      </w:pPr>
      <w:r>
        <w:continuationSeparator/>
      </w:r>
    </w:p>
  </w:endnote>
  <w:endnote w:type="continuationNotice" w:id="1">
    <w:p w14:paraId="14EBEB46" w14:textId="77777777" w:rsidR="004239CF" w:rsidRDefault="004239C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B78BD">
      <w:fldChar w:fldCharType="begin"/>
    </w:r>
    <w:r w:rsidR="003B78BD">
      <w:instrText xml:space="preserve"> NUMPAGES   \* MERGEFORMAT </w:instrText>
    </w:r>
    <w:r w:rsidR="003B78BD">
      <w:fldChar w:fldCharType="separate"/>
    </w:r>
    <w:r w:rsidR="00F03E33">
      <w:t>1</w:t>
    </w:r>
    <w:r w:rsidR="003B78BD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DF426" w14:textId="77777777" w:rsidR="004239CF" w:rsidRDefault="004239CF">
      <w:pPr>
        <w:spacing w:before="0" w:after="0"/>
      </w:pPr>
      <w:r>
        <w:separator/>
      </w:r>
    </w:p>
  </w:footnote>
  <w:footnote w:type="continuationSeparator" w:id="0">
    <w:p w14:paraId="3172224B" w14:textId="77777777" w:rsidR="004239CF" w:rsidRDefault="004239CF">
      <w:pPr>
        <w:spacing w:before="0" w:after="0"/>
      </w:pPr>
      <w:r>
        <w:continuationSeparator/>
      </w:r>
    </w:p>
  </w:footnote>
  <w:footnote w:type="continuationNotice" w:id="1">
    <w:p w14:paraId="76DAAE3A" w14:textId="77777777" w:rsidR="004239CF" w:rsidRDefault="004239C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264F2"/>
    <w:multiLevelType w:val="hybridMultilevel"/>
    <w:tmpl w:val="AEB041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4"/>
  </w:num>
  <w:num w:numId="3" w16cid:durableId="32311650">
    <w:abstractNumId w:val="22"/>
  </w:num>
  <w:num w:numId="4" w16cid:durableId="800653898">
    <w:abstractNumId w:val="16"/>
  </w:num>
  <w:num w:numId="5" w16cid:durableId="1462260687">
    <w:abstractNumId w:val="7"/>
  </w:num>
  <w:num w:numId="6" w16cid:durableId="2009861803">
    <w:abstractNumId w:val="15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7"/>
  </w:num>
  <w:num w:numId="11" w16cid:durableId="2060010268">
    <w:abstractNumId w:val="13"/>
  </w:num>
  <w:num w:numId="12" w16cid:durableId="449789540">
    <w:abstractNumId w:val="5"/>
  </w:num>
  <w:num w:numId="13" w16cid:durableId="805509095">
    <w:abstractNumId w:val="12"/>
  </w:num>
  <w:num w:numId="14" w16cid:durableId="1948806830">
    <w:abstractNumId w:val="19"/>
  </w:num>
  <w:num w:numId="15" w16cid:durableId="1404599225">
    <w:abstractNumId w:val="10"/>
  </w:num>
  <w:num w:numId="16" w16cid:durableId="784159325">
    <w:abstractNumId w:val="6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8"/>
  </w:num>
  <w:num w:numId="22" w16cid:durableId="166331923">
    <w:abstractNumId w:val="8"/>
    <w:lvlOverride w:ilvl="0">
      <w:startOverride w:val="1"/>
    </w:lvlOverride>
  </w:num>
  <w:num w:numId="23" w16cid:durableId="674068445">
    <w:abstractNumId w:val="23"/>
  </w:num>
  <w:num w:numId="24" w16cid:durableId="198979878">
    <w:abstractNumId w:val="8"/>
    <w:lvlOverride w:ilvl="0">
      <w:startOverride w:val="1"/>
    </w:lvlOverride>
  </w:num>
  <w:num w:numId="25" w16cid:durableId="903612438">
    <w:abstractNumId w:val="8"/>
    <w:lvlOverride w:ilvl="0">
      <w:startOverride w:val="1"/>
    </w:lvlOverride>
  </w:num>
  <w:num w:numId="26" w16cid:durableId="584918486">
    <w:abstractNumId w:val="9"/>
  </w:num>
  <w:num w:numId="27" w16cid:durableId="525172556">
    <w:abstractNumId w:val="20"/>
  </w:num>
  <w:num w:numId="28" w16cid:durableId="128327246">
    <w:abstractNumId w:val="8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8"/>
  </w:num>
  <w:num w:numId="31" w16cid:durableId="2142913736">
    <w:abstractNumId w:val="8"/>
    <w:lvlOverride w:ilvl="0">
      <w:startOverride w:val="1"/>
    </w:lvlOverride>
  </w:num>
  <w:num w:numId="32" w16cid:durableId="1442215890">
    <w:abstractNumId w:val="8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1"/>
  </w:num>
  <w:num w:numId="35" w16cid:durableId="190490039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E7F28"/>
    <w:rsid w:val="001F74AD"/>
    <w:rsid w:val="0022336D"/>
    <w:rsid w:val="00232079"/>
    <w:rsid w:val="002D07A8"/>
    <w:rsid w:val="002F1FE8"/>
    <w:rsid w:val="002F6A17"/>
    <w:rsid w:val="003127FD"/>
    <w:rsid w:val="00312B2C"/>
    <w:rsid w:val="0033759B"/>
    <w:rsid w:val="0034000B"/>
    <w:rsid w:val="003405EA"/>
    <w:rsid w:val="003B78BD"/>
    <w:rsid w:val="003E00BB"/>
    <w:rsid w:val="00404B31"/>
    <w:rsid w:val="004239CF"/>
    <w:rsid w:val="00443B2E"/>
    <w:rsid w:val="004572EE"/>
    <w:rsid w:val="00457FEC"/>
    <w:rsid w:val="004618BC"/>
    <w:rsid w:val="00474F67"/>
    <w:rsid w:val="0048500D"/>
    <w:rsid w:val="00494514"/>
    <w:rsid w:val="00497FD2"/>
    <w:rsid w:val="005000EB"/>
    <w:rsid w:val="0051400B"/>
    <w:rsid w:val="00524E1B"/>
    <w:rsid w:val="00550306"/>
    <w:rsid w:val="0056339C"/>
    <w:rsid w:val="00592613"/>
    <w:rsid w:val="005E04AD"/>
    <w:rsid w:val="00606133"/>
    <w:rsid w:val="006135C0"/>
    <w:rsid w:val="006642FD"/>
    <w:rsid w:val="006803A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159A9"/>
    <w:rsid w:val="0075683E"/>
    <w:rsid w:val="00773CE6"/>
    <w:rsid w:val="00797FA7"/>
    <w:rsid w:val="007F2A40"/>
    <w:rsid w:val="008344A8"/>
    <w:rsid w:val="00882D03"/>
    <w:rsid w:val="008A6C68"/>
    <w:rsid w:val="008C1F1C"/>
    <w:rsid w:val="009331EB"/>
    <w:rsid w:val="0097051F"/>
    <w:rsid w:val="009975A0"/>
    <w:rsid w:val="009C5C6E"/>
    <w:rsid w:val="00A13534"/>
    <w:rsid w:val="00A2454C"/>
    <w:rsid w:val="00A86D96"/>
    <w:rsid w:val="00AC7928"/>
    <w:rsid w:val="00AD09E8"/>
    <w:rsid w:val="00AD66C3"/>
    <w:rsid w:val="00AE245C"/>
    <w:rsid w:val="00B054EC"/>
    <w:rsid w:val="00B061A1"/>
    <w:rsid w:val="00BA4761"/>
    <w:rsid w:val="00BE2446"/>
    <w:rsid w:val="00BE2C21"/>
    <w:rsid w:val="00BE6297"/>
    <w:rsid w:val="00BF0AA8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A2785"/>
    <w:rsid w:val="00CC498C"/>
    <w:rsid w:val="00CF7DB5"/>
    <w:rsid w:val="00D073BC"/>
    <w:rsid w:val="00D56B82"/>
    <w:rsid w:val="00D64005"/>
    <w:rsid w:val="00D70A81"/>
    <w:rsid w:val="00DA2485"/>
    <w:rsid w:val="00DD763C"/>
    <w:rsid w:val="00DE29A8"/>
    <w:rsid w:val="00E74205"/>
    <w:rsid w:val="00E80E10"/>
    <w:rsid w:val="00EC685B"/>
    <w:rsid w:val="00F03E33"/>
    <w:rsid w:val="00F15749"/>
    <w:rsid w:val="00FA44A0"/>
    <w:rsid w:val="00FA5305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4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82D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2D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82D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2D0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A43F0A-0CFE-428F-A210-80A53EB2D460}"/>
</file>

<file path=customXml/itemProps4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272</Words>
  <Characters>1477</Characters>
  <Application>Microsoft Office Word</Application>
  <DocSecurity>0</DocSecurity>
  <Lines>64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10</cp:revision>
  <cp:lastPrinted>2013-05-15T20:05:00Z</cp:lastPrinted>
  <dcterms:created xsi:type="dcterms:W3CDTF">2023-07-19T12:11:00Z</dcterms:created>
  <dcterms:modified xsi:type="dcterms:W3CDTF">2023-08-15T12:45:00Z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