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F1B1B45" w:rsidR="00CB597B" w:rsidRDefault="00666716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720E48">
        <w:t xml:space="preserve">Working in </w:t>
      </w:r>
      <w:r w:rsidR="00297016">
        <w:t xml:space="preserve">the </w:t>
      </w:r>
      <w:r w:rsidR="00720E48">
        <w:t>agriculture, environmental and animal care sector</w:t>
      </w:r>
    </w:p>
    <w:p w14:paraId="5C4F3365" w14:textId="5BABB01B" w:rsidR="00474F67" w:rsidRPr="00692A45" w:rsidRDefault="00474F67" w:rsidP="00CB597B">
      <w:pPr>
        <w:pStyle w:val="Heading1"/>
      </w:pPr>
      <w:r w:rsidRPr="00692A45">
        <w:t xml:space="preserve">Worksheet </w:t>
      </w:r>
      <w:r w:rsidR="00720E48">
        <w:t>3</w:t>
      </w:r>
      <w:r w:rsidRPr="00692A45">
        <w:t>:</w:t>
      </w:r>
      <w:r w:rsidR="00720E48">
        <w:t xml:space="preserve"> </w:t>
      </w:r>
      <w:r w:rsidR="00EF01C2">
        <w:t>Legislation</w:t>
      </w:r>
      <w:r w:rsidRPr="00692A45">
        <w:t xml:space="preserve"> </w:t>
      </w:r>
      <w:r w:rsidR="00367957">
        <w:t>(tutor)</w:t>
      </w:r>
    </w:p>
    <w:p w14:paraId="455AE4D4" w14:textId="49F37683" w:rsidR="00F45171" w:rsidRPr="00297016" w:rsidRDefault="00100439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297016">
        <w:rPr>
          <w:rFonts w:eastAsia="MS PGothic"/>
          <w:b w:val="0"/>
          <w:bCs w:val="0"/>
          <w:color w:val="000000" w:themeColor="text1"/>
          <w:sz w:val="22"/>
          <w:szCs w:val="22"/>
        </w:rPr>
        <w:t>Using your own research and knowledge, complete the table below.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030"/>
        <w:gridCol w:w="1101"/>
        <w:gridCol w:w="5087"/>
        <w:gridCol w:w="5210"/>
      </w:tblGrid>
      <w:tr w:rsidR="005C731B" w:rsidRPr="00297016" w14:paraId="5A3DBB14" w14:textId="77777777" w:rsidTr="00255463">
        <w:trPr>
          <w:trHeight w:val="893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DAD401F" w:rsidR="005C731B" w:rsidRPr="00297016" w:rsidRDefault="005C731B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E9B36C" w14:textId="196AA9A1" w:rsidR="005C731B" w:rsidRPr="00297016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Year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263240B9" w:rsidR="005C731B" w:rsidRPr="00297016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Key points of the legislation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42DF6061" w:rsidR="005C731B" w:rsidRPr="00297016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How does it protect workers?</w:t>
            </w:r>
          </w:p>
        </w:tc>
      </w:tr>
      <w:tr w:rsidR="005C731B" w:rsidRPr="00297016" w14:paraId="7CF72F31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12D2CB6E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Employment Rights Act</w:t>
            </w:r>
          </w:p>
          <w:p w14:paraId="2D647BEA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9C6" w14:textId="26A8A6F5" w:rsidR="005C731B" w:rsidRPr="00297016" w:rsidRDefault="00083C50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1996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35A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right to be told key employment terms</w:t>
            </w:r>
          </w:p>
          <w:p w14:paraId="69EDD609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need for employers to give notice and a reason for dismissal, and protection for employees against unfair dismissal</w:t>
            </w:r>
          </w:p>
          <w:p w14:paraId="6438F84D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right to statutory redundancy payments</w:t>
            </w:r>
          </w:p>
          <w:p w14:paraId="789A846D" w14:textId="77777777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The right to request flexible working</w:t>
            </w:r>
          </w:p>
          <w:p w14:paraId="5AD73D5C" w14:textId="0E6C7EDF" w:rsidR="00CD5563" w:rsidRPr="00297016" w:rsidRDefault="00CD5563" w:rsidP="00CD5563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The right to receive an </w:t>
            </w:r>
            <w:proofErr w:type="spellStart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itemi</w:t>
            </w:r>
            <w:r w:rsidR="00297016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s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ed</w:t>
            </w:r>
            <w:proofErr w:type="spellEnd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payslip</w:t>
            </w:r>
            <w:proofErr w:type="spellEnd"/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, so employees understand how their pay is calculated</w:t>
            </w:r>
          </w:p>
          <w:p w14:paraId="6F9D3638" w14:textId="4AB78544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11A" w14:textId="162ADF33" w:rsidR="005C731B" w:rsidRPr="00297016" w:rsidRDefault="0048778B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Workers understand the terms of their employment</w:t>
            </w:r>
            <w:r w:rsidR="00B0538C" w:rsidRPr="00297016">
              <w:rPr>
                <w:rFonts w:ascii="Arial" w:hAnsi="Arial" w:cs="Arial"/>
                <w:color w:val="FF0000"/>
                <w:sz w:val="22"/>
                <w:szCs w:val="22"/>
              </w:rPr>
              <w:t>, protecting them from exploitation</w:t>
            </w:r>
          </w:p>
          <w:p w14:paraId="2FDA6DA7" w14:textId="61909CA2" w:rsidR="0048778B" w:rsidRPr="00297016" w:rsidRDefault="0048778B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They are protected from being fired unfairly </w:t>
            </w:r>
          </w:p>
          <w:p w14:paraId="5FCA2837" w14:textId="56DDFCC0" w:rsidR="0048778B" w:rsidRPr="00297016" w:rsidRDefault="0048778B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The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notice period means</w:t>
            </w:r>
            <w:r w:rsidR="003F22C4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their income is not immediately cut off;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</w:t>
            </w:r>
            <w:r w:rsidR="003F22C4" w:rsidRPr="00297016">
              <w:rPr>
                <w:rFonts w:ascii="Arial" w:hAnsi="Arial" w:cs="Arial"/>
                <w:color w:val="FF0000"/>
                <w:sz w:val="22"/>
                <w:szCs w:val="22"/>
              </w:rPr>
              <w:t>e</w:t>
            </w:r>
            <w:r w:rsidR="00784349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redundancy payment means</w:t>
            </w:r>
            <w:r w:rsidR="0029701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they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have time if they are dismissed to </w:t>
            </w:r>
            <w:r w:rsidR="009A4DDD" w:rsidRPr="00297016">
              <w:rPr>
                <w:rFonts w:ascii="Arial" w:hAnsi="Arial" w:cs="Arial"/>
                <w:color w:val="FF0000"/>
                <w:sz w:val="22"/>
                <w:szCs w:val="22"/>
              </w:rPr>
              <w:t>look fo</w:t>
            </w:r>
            <w:r w:rsidR="003F22C4" w:rsidRPr="00297016">
              <w:rPr>
                <w:rFonts w:ascii="Arial" w:hAnsi="Arial" w:cs="Arial"/>
                <w:color w:val="FF0000"/>
                <w:sz w:val="22"/>
                <w:szCs w:val="22"/>
              </w:rPr>
              <w:t>r a new role</w:t>
            </w:r>
          </w:p>
          <w:p w14:paraId="19592443" w14:textId="77777777" w:rsidR="00784349" w:rsidRPr="00297016" w:rsidRDefault="00C86407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If they need more flexible working to accommodate childcare, a change in life circumstances, etc, they have the right to request it</w:t>
            </w:r>
          </w:p>
          <w:p w14:paraId="44F6051D" w14:textId="77777777" w:rsidR="00A11610" w:rsidRDefault="00A11610" w:rsidP="0048778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An itemised payslip allows transparency</w:t>
            </w:r>
            <w:r w:rsidR="0029701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–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they can see what their salary is, what has been paid into a pension, and what they have paid in tax and NI</w:t>
            </w:r>
          </w:p>
          <w:p w14:paraId="17695C18" w14:textId="5918F5B6" w:rsidR="00297016" w:rsidRPr="00297016" w:rsidRDefault="00297016" w:rsidP="00297016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C731B" w:rsidRPr="00297016" w14:paraId="29D7D2AA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513E2B09" w:rsidR="005C731B" w:rsidRPr="00297016" w:rsidRDefault="0025546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97016">
              <w:rPr>
                <w:rFonts w:ascii="Arial" w:hAnsi="Arial" w:cs="Arial"/>
                <w:b/>
                <w:sz w:val="22"/>
                <w:szCs w:val="22"/>
              </w:rPr>
              <w:t>Minimum Wage Act</w:t>
            </w:r>
          </w:p>
          <w:p w14:paraId="592CBDD7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5C731B" w:rsidRPr="00297016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06F" w14:textId="46A6A6C7" w:rsidR="005C731B" w:rsidRPr="00297016" w:rsidRDefault="00083C50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>1998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0404" w14:textId="6F15A1A8" w:rsidR="00F00DC4" w:rsidRPr="00297016" w:rsidRDefault="00F00DC4" w:rsidP="00F00DC4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Sets a minimum rate of pay for anyone classed a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‘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worker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’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. This includes agency workers, but not self-employed people</w:t>
            </w:r>
          </w:p>
          <w:p w14:paraId="3191E86B" w14:textId="29859FDA" w:rsidR="00F00DC4" w:rsidRPr="00297016" w:rsidRDefault="00F00DC4" w:rsidP="00F00DC4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HRMC can take employers to court if they are not paying workers the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NMW</w:t>
            </w:r>
          </w:p>
          <w:p w14:paraId="458E17FA" w14:textId="35DCBA58" w:rsidR="00F00DC4" w:rsidRPr="00297016" w:rsidRDefault="00F00DC4" w:rsidP="00F00DC4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The NMW rates are reviewed each year by the Low Pay Commission, which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lastRenderedPageBreak/>
              <w:t xml:space="preserve">makes recommendations for change to the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g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overnment</w:t>
            </w:r>
          </w:p>
          <w:p w14:paraId="4B6D12E2" w14:textId="7B6823D6" w:rsidR="005C731B" w:rsidRPr="00297016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B0A" w14:textId="2636B1FF" w:rsidR="005C731B" w:rsidRPr="00297016" w:rsidRDefault="0079019C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>Minimum</w:t>
            </w:r>
            <w:r w:rsidR="00F00DC4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wages prevent low-paid workers (particularly those who are not in a union) from being exploited and should enable them to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receive a fair wage for the work they do</w:t>
            </w:r>
          </w:p>
          <w:p w14:paraId="19A70515" w14:textId="34F4EE0F" w:rsidR="0065393E" w:rsidRPr="00297016" w:rsidRDefault="0065393E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Agency workers are protected and do not lose out </w:t>
            </w:r>
            <w:r w:rsidR="0079145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by 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agency fees eating into their pay</w:t>
            </w:r>
          </w:p>
          <w:p w14:paraId="6B3058D9" w14:textId="46129747" w:rsidR="00480D52" w:rsidRPr="00297016" w:rsidRDefault="00791456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HMRC can police companies to 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</w:rPr>
              <w:t>‘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name and shame</w:t>
            </w:r>
            <w:r w:rsidR="00100439" w:rsidRPr="00297016">
              <w:rPr>
                <w:rFonts w:ascii="Arial" w:hAnsi="Arial" w:cs="Arial"/>
                <w:color w:val="FF0000"/>
                <w:sz w:val="22"/>
                <w:szCs w:val="22"/>
              </w:rPr>
              <w:t>’</w:t>
            </w: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employers who break the law, acting as a deterrent</w:t>
            </w:r>
            <w:r w:rsidR="00480D52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to other employers</w:t>
            </w:r>
          </w:p>
          <w:p w14:paraId="392F118A" w14:textId="7C0207C3" w:rsidR="0065393E" w:rsidRPr="00297016" w:rsidRDefault="00480D52" w:rsidP="00F00DC4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7016">
              <w:rPr>
                <w:rFonts w:ascii="Arial" w:hAnsi="Arial" w:cs="Arial"/>
                <w:color w:val="FF0000"/>
                <w:sz w:val="22"/>
                <w:szCs w:val="22"/>
              </w:rPr>
              <w:t>Reviewing the rates annually means that they should take into account inflation, meaning wages keep pace with prices</w:t>
            </w:r>
            <w:r w:rsidR="00791456" w:rsidRPr="0029701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18434096" w14:textId="2CFB2109" w:rsidR="00480D52" w:rsidRPr="00297016" w:rsidRDefault="00480D52" w:rsidP="00480D52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Pr="00297016" w:rsidRDefault="00F45171" w:rsidP="00F45171">
      <w:pPr>
        <w:pStyle w:val="NormalWeb"/>
        <w:spacing w:before="0" w:beforeAutospacing="0" w:after="0" w:afterAutospacing="0"/>
        <w:textAlignment w:val="baseline"/>
        <w:rPr>
          <w:sz w:val="22"/>
          <w:szCs w:val="22"/>
        </w:rPr>
      </w:pPr>
      <w:r w:rsidRPr="00297016">
        <w:rPr>
          <w:sz w:val="22"/>
          <w:szCs w:val="22"/>
        </w:rPr>
        <w:lastRenderedPageBreak/>
        <w:t xml:space="preserve"> </w:t>
      </w:r>
    </w:p>
    <w:p w14:paraId="37CA79DA" w14:textId="77777777" w:rsidR="00F45171" w:rsidRPr="00297016" w:rsidRDefault="00F45171" w:rsidP="00F45171">
      <w:pPr>
        <w:rPr>
          <w:szCs w:val="22"/>
        </w:rPr>
      </w:pPr>
    </w:p>
    <w:p w14:paraId="240C67CA" w14:textId="77777777" w:rsidR="006E1028" w:rsidRPr="00297016" w:rsidRDefault="006E1028" w:rsidP="00A54795">
      <w:pPr>
        <w:pStyle w:val="Answer"/>
        <w:ind w:left="0"/>
      </w:pPr>
    </w:p>
    <w:sectPr w:rsidR="006E1028" w:rsidRPr="00297016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258B" w14:textId="77777777" w:rsidR="00A95DA9" w:rsidRDefault="00A95DA9">
      <w:pPr>
        <w:spacing w:before="0" w:after="0"/>
      </w:pPr>
      <w:r>
        <w:separator/>
      </w:r>
    </w:p>
  </w:endnote>
  <w:endnote w:type="continuationSeparator" w:id="0">
    <w:p w14:paraId="273CFF28" w14:textId="77777777" w:rsidR="00A95DA9" w:rsidRDefault="00A95D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7E6C3A18">
          <wp:simplePos x="0" y="0"/>
          <wp:positionH relativeFrom="margin">
            <wp:posOffset>7973695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B48CB">
      <w:fldChar w:fldCharType="begin"/>
    </w:r>
    <w:r w:rsidR="004B48CB">
      <w:instrText xml:space="preserve"> NUMPAGES   \* MERGEFORMAT </w:instrText>
    </w:r>
    <w:r w:rsidR="004B48CB">
      <w:fldChar w:fldCharType="separate"/>
    </w:r>
    <w:r w:rsidR="00F45171">
      <w:rPr>
        <w:noProof/>
      </w:rPr>
      <w:t>2</w:t>
    </w:r>
    <w:r w:rsidR="004B48C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BB6D" w14:textId="77777777" w:rsidR="00A95DA9" w:rsidRDefault="00A95DA9">
      <w:pPr>
        <w:spacing w:before="0" w:after="0"/>
      </w:pPr>
      <w:r>
        <w:separator/>
      </w:r>
    </w:p>
  </w:footnote>
  <w:footnote w:type="continuationSeparator" w:id="0">
    <w:p w14:paraId="7F0F0326" w14:textId="77777777" w:rsidR="00A95DA9" w:rsidRDefault="00A95D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77777777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E30CB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C6C83"/>
    <w:multiLevelType w:val="hybridMultilevel"/>
    <w:tmpl w:val="482AD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F12C5"/>
    <w:multiLevelType w:val="hybridMultilevel"/>
    <w:tmpl w:val="AB882C06"/>
    <w:lvl w:ilvl="0" w:tplc="5B680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D02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03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4F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45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40B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ACE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EC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80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A30"/>
    <w:multiLevelType w:val="hybridMultilevel"/>
    <w:tmpl w:val="B614D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03308"/>
    <w:multiLevelType w:val="hybridMultilevel"/>
    <w:tmpl w:val="EFCAE176"/>
    <w:lvl w:ilvl="0" w:tplc="EF040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61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0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4A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801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C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2AB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8B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C5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5"/>
  </w:num>
  <w:num w:numId="2" w16cid:durableId="271784395">
    <w:abstractNumId w:val="17"/>
  </w:num>
  <w:num w:numId="3" w16cid:durableId="885987798">
    <w:abstractNumId w:val="25"/>
  </w:num>
  <w:num w:numId="4" w16cid:durableId="2134443510">
    <w:abstractNumId w:val="20"/>
  </w:num>
  <w:num w:numId="5" w16cid:durableId="936208343">
    <w:abstractNumId w:val="8"/>
  </w:num>
  <w:num w:numId="6" w16cid:durableId="72356026">
    <w:abstractNumId w:val="19"/>
  </w:num>
  <w:num w:numId="7" w16cid:durableId="2055348834">
    <w:abstractNumId w:val="8"/>
  </w:num>
  <w:num w:numId="8" w16cid:durableId="978850421">
    <w:abstractNumId w:val="1"/>
  </w:num>
  <w:num w:numId="9" w16cid:durableId="1965454163">
    <w:abstractNumId w:val="8"/>
    <w:lvlOverride w:ilvl="0">
      <w:startOverride w:val="1"/>
    </w:lvlOverride>
  </w:num>
  <w:num w:numId="10" w16cid:durableId="1961955175">
    <w:abstractNumId w:val="21"/>
  </w:num>
  <w:num w:numId="11" w16cid:durableId="1897815449">
    <w:abstractNumId w:val="15"/>
  </w:num>
  <w:num w:numId="12" w16cid:durableId="750852989">
    <w:abstractNumId w:val="6"/>
  </w:num>
  <w:num w:numId="13" w16cid:durableId="301157696">
    <w:abstractNumId w:val="14"/>
  </w:num>
  <w:num w:numId="14" w16cid:durableId="1149131166">
    <w:abstractNumId w:val="22"/>
  </w:num>
  <w:num w:numId="15" w16cid:durableId="46799845">
    <w:abstractNumId w:val="12"/>
  </w:num>
  <w:num w:numId="16" w16cid:durableId="1950156880">
    <w:abstractNumId w:val="7"/>
  </w:num>
  <w:num w:numId="17" w16cid:durableId="625504996">
    <w:abstractNumId w:val="29"/>
  </w:num>
  <w:num w:numId="18" w16cid:durableId="840773114">
    <w:abstractNumId w:val="30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10"/>
  </w:num>
  <w:num w:numId="22" w16cid:durableId="258568763">
    <w:abstractNumId w:val="10"/>
    <w:lvlOverride w:ilvl="0">
      <w:startOverride w:val="1"/>
    </w:lvlOverride>
  </w:num>
  <w:num w:numId="23" w16cid:durableId="1890457703">
    <w:abstractNumId w:val="27"/>
  </w:num>
  <w:num w:numId="24" w16cid:durableId="919565503">
    <w:abstractNumId w:val="10"/>
    <w:lvlOverride w:ilvl="0">
      <w:startOverride w:val="1"/>
    </w:lvlOverride>
  </w:num>
  <w:num w:numId="25" w16cid:durableId="1239747091">
    <w:abstractNumId w:val="10"/>
    <w:lvlOverride w:ilvl="0">
      <w:startOverride w:val="1"/>
    </w:lvlOverride>
  </w:num>
  <w:num w:numId="26" w16cid:durableId="399644785">
    <w:abstractNumId w:val="11"/>
  </w:num>
  <w:num w:numId="27" w16cid:durableId="2142915050">
    <w:abstractNumId w:val="23"/>
  </w:num>
  <w:num w:numId="28" w16cid:durableId="1367872781">
    <w:abstractNumId w:val="10"/>
    <w:lvlOverride w:ilvl="0">
      <w:startOverride w:val="1"/>
    </w:lvlOverride>
  </w:num>
  <w:num w:numId="29" w16cid:durableId="629046305">
    <w:abstractNumId w:val="24"/>
  </w:num>
  <w:num w:numId="30" w16cid:durableId="1292202842">
    <w:abstractNumId w:val="10"/>
  </w:num>
  <w:num w:numId="31" w16cid:durableId="1150252196">
    <w:abstractNumId w:val="10"/>
    <w:lvlOverride w:ilvl="0">
      <w:startOverride w:val="1"/>
    </w:lvlOverride>
  </w:num>
  <w:num w:numId="32" w16cid:durableId="892933429">
    <w:abstractNumId w:val="10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3"/>
  </w:num>
  <w:num w:numId="35" w16cid:durableId="1488747171">
    <w:abstractNumId w:val="31"/>
  </w:num>
  <w:num w:numId="36" w16cid:durableId="1813793920">
    <w:abstractNumId w:val="9"/>
  </w:num>
  <w:num w:numId="37" w16cid:durableId="821040544">
    <w:abstractNumId w:val="18"/>
  </w:num>
  <w:num w:numId="38" w16cid:durableId="1790662600">
    <w:abstractNumId w:val="16"/>
  </w:num>
  <w:num w:numId="39" w16cid:durableId="1296106075">
    <w:abstractNumId w:val="4"/>
  </w:num>
  <w:num w:numId="40" w16cid:durableId="1436945029">
    <w:abstractNumId w:val="28"/>
  </w:num>
  <w:num w:numId="41" w16cid:durableId="4814305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4BA"/>
    <w:rsid w:val="00063D7B"/>
    <w:rsid w:val="00082C62"/>
    <w:rsid w:val="00083C50"/>
    <w:rsid w:val="000B231F"/>
    <w:rsid w:val="000D6C41"/>
    <w:rsid w:val="000E194B"/>
    <w:rsid w:val="00100439"/>
    <w:rsid w:val="00107815"/>
    <w:rsid w:val="00110217"/>
    <w:rsid w:val="00113442"/>
    <w:rsid w:val="00152AC3"/>
    <w:rsid w:val="00154A33"/>
    <w:rsid w:val="00156AF3"/>
    <w:rsid w:val="0019491D"/>
    <w:rsid w:val="001A1066"/>
    <w:rsid w:val="001F74AD"/>
    <w:rsid w:val="002310E4"/>
    <w:rsid w:val="0024661D"/>
    <w:rsid w:val="00255463"/>
    <w:rsid w:val="002967B5"/>
    <w:rsid w:val="00297016"/>
    <w:rsid w:val="002B451C"/>
    <w:rsid w:val="002D07A8"/>
    <w:rsid w:val="00300C42"/>
    <w:rsid w:val="003067CE"/>
    <w:rsid w:val="003405EA"/>
    <w:rsid w:val="00367957"/>
    <w:rsid w:val="00393BE6"/>
    <w:rsid w:val="003B1730"/>
    <w:rsid w:val="003F22C4"/>
    <w:rsid w:val="003F7F14"/>
    <w:rsid w:val="00404B31"/>
    <w:rsid w:val="004058FE"/>
    <w:rsid w:val="0041268B"/>
    <w:rsid w:val="00431744"/>
    <w:rsid w:val="00432507"/>
    <w:rsid w:val="00474F67"/>
    <w:rsid w:val="00480D52"/>
    <w:rsid w:val="0048500D"/>
    <w:rsid w:val="0048778B"/>
    <w:rsid w:val="00497A33"/>
    <w:rsid w:val="004B3A78"/>
    <w:rsid w:val="004B48CB"/>
    <w:rsid w:val="00524E1B"/>
    <w:rsid w:val="005935BB"/>
    <w:rsid w:val="005A6A9D"/>
    <w:rsid w:val="005C609C"/>
    <w:rsid w:val="005C731B"/>
    <w:rsid w:val="00607551"/>
    <w:rsid w:val="006124C0"/>
    <w:rsid w:val="006135C0"/>
    <w:rsid w:val="00642661"/>
    <w:rsid w:val="0065393E"/>
    <w:rsid w:val="00656933"/>
    <w:rsid w:val="006642FD"/>
    <w:rsid w:val="00666716"/>
    <w:rsid w:val="00674D5E"/>
    <w:rsid w:val="006807B0"/>
    <w:rsid w:val="00685659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20E48"/>
    <w:rsid w:val="0073580B"/>
    <w:rsid w:val="00774827"/>
    <w:rsid w:val="00784349"/>
    <w:rsid w:val="0079019C"/>
    <w:rsid w:val="00791456"/>
    <w:rsid w:val="00793E7F"/>
    <w:rsid w:val="00797FA7"/>
    <w:rsid w:val="007C5FC5"/>
    <w:rsid w:val="007F1A9E"/>
    <w:rsid w:val="00823BCE"/>
    <w:rsid w:val="00830A0F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927317"/>
    <w:rsid w:val="009317C7"/>
    <w:rsid w:val="009372F9"/>
    <w:rsid w:val="0095203F"/>
    <w:rsid w:val="00953B05"/>
    <w:rsid w:val="00967528"/>
    <w:rsid w:val="00972D96"/>
    <w:rsid w:val="009975A0"/>
    <w:rsid w:val="009A4DDD"/>
    <w:rsid w:val="009C5C6E"/>
    <w:rsid w:val="009F0F2C"/>
    <w:rsid w:val="00A06CE5"/>
    <w:rsid w:val="00A11610"/>
    <w:rsid w:val="00A147A6"/>
    <w:rsid w:val="00A2454C"/>
    <w:rsid w:val="00A3565B"/>
    <w:rsid w:val="00A43C4E"/>
    <w:rsid w:val="00A54795"/>
    <w:rsid w:val="00A607C5"/>
    <w:rsid w:val="00A65A09"/>
    <w:rsid w:val="00A7320E"/>
    <w:rsid w:val="00A82DCC"/>
    <w:rsid w:val="00A95DA9"/>
    <w:rsid w:val="00AB34E6"/>
    <w:rsid w:val="00AC656D"/>
    <w:rsid w:val="00AD5C9C"/>
    <w:rsid w:val="00AE245C"/>
    <w:rsid w:val="00B0538C"/>
    <w:rsid w:val="00B054EC"/>
    <w:rsid w:val="00B634AC"/>
    <w:rsid w:val="00BA35CA"/>
    <w:rsid w:val="00BA5F7A"/>
    <w:rsid w:val="00BC22CA"/>
    <w:rsid w:val="00BE2C21"/>
    <w:rsid w:val="00C01D20"/>
    <w:rsid w:val="00C06474"/>
    <w:rsid w:val="00C202BF"/>
    <w:rsid w:val="00C24613"/>
    <w:rsid w:val="00C45788"/>
    <w:rsid w:val="00C5185F"/>
    <w:rsid w:val="00C61FFD"/>
    <w:rsid w:val="00C858D7"/>
    <w:rsid w:val="00C86407"/>
    <w:rsid w:val="00C92F19"/>
    <w:rsid w:val="00CA1104"/>
    <w:rsid w:val="00CA29C9"/>
    <w:rsid w:val="00CB597B"/>
    <w:rsid w:val="00CC3B85"/>
    <w:rsid w:val="00CD5563"/>
    <w:rsid w:val="00D073BC"/>
    <w:rsid w:val="00D14992"/>
    <w:rsid w:val="00D26700"/>
    <w:rsid w:val="00D51C40"/>
    <w:rsid w:val="00D56B82"/>
    <w:rsid w:val="00DA2485"/>
    <w:rsid w:val="00DB7393"/>
    <w:rsid w:val="00DE29A8"/>
    <w:rsid w:val="00E0279B"/>
    <w:rsid w:val="00E27E23"/>
    <w:rsid w:val="00E97D8F"/>
    <w:rsid w:val="00EA2367"/>
    <w:rsid w:val="00ED5D2E"/>
    <w:rsid w:val="00EF01C2"/>
    <w:rsid w:val="00F00DC4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3FC6"/>
    <w:rsid w:val="00F967EC"/>
    <w:rsid w:val="00F969EA"/>
    <w:rsid w:val="00FB7D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3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8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0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104</cp:revision>
  <cp:lastPrinted>2013-05-15T12:05:00Z</cp:lastPrinted>
  <dcterms:created xsi:type="dcterms:W3CDTF">2023-03-08T18:24:00Z</dcterms:created>
  <dcterms:modified xsi:type="dcterms:W3CDTF">2023-06-13T13:59:00Z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