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623B304F" w:rsidR="004F5C23" w:rsidRPr="007F05E6" w:rsidRDefault="00676E9F" w:rsidP="004F5C23">
      <w:pPr>
        <w:pStyle w:val="Unittitle"/>
      </w:pPr>
      <w:r>
        <w:t>6</w:t>
      </w:r>
      <w:r w:rsidR="004F5C23">
        <w:t>.</w:t>
      </w:r>
      <w:r w:rsidR="004F5C23" w:rsidRPr="007051BD">
        <w:t xml:space="preserve"> </w:t>
      </w:r>
      <w:r>
        <w:t>Equality</w:t>
      </w:r>
    </w:p>
    <w:p w14:paraId="586F0B86" w14:textId="6850EF74"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29E0FA0" w:rsidR="00376CB6" w:rsidRPr="00F66AAD" w:rsidRDefault="00376CB6" w:rsidP="00376CB6">
      <w:pPr>
        <w:spacing w:before="160" w:after="160"/>
      </w:pPr>
      <w:r w:rsidRPr="00F66AAD">
        <w:t>This sample scheme of work covers classroom</w:t>
      </w:r>
      <w:r w:rsidR="00206DA6" w:rsidRPr="00F66AAD">
        <w:t>-</w:t>
      </w:r>
      <w:r w:rsidRPr="00F66AAD">
        <w:t xml:space="preserve">based learning for </w:t>
      </w:r>
      <w:r w:rsidR="0097224C">
        <w:rPr>
          <w:b/>
          <w:bCs/>
        </w:rPr>
        <w:t>Equality</w:t>
      </w:r>
      <w:r w:rsidR="0097224C" w:rsidRPr="00727516">
        <w:t>.</w:t>
      </w:r>
      <w:r w:rsidR="0017259D" w:rsidRPr="00F66AAD">
        <w:t xml:space="preserve"> </w:t>
      </w:r>
      <w:bookmarkStart w:id="0" w:name="_Hlk83890124"/>
      <w:r w:rsidR="0017259D" w:rsidRPr="00F66AAD">
        <w:t xml:space="preserve">It is based on </w:t>
      </w:r>
      <w:r w:rsidR="00727516">
        <w:t>five</w:t>
      </w:r>
      <w:r w:rsidR="0097224C">
        <w:t xml:space="preserve"> </w:t>
      </w:r>
      <w:r w:rsidRPr="00F66AAD">
        <w:t>hours</w:t>
      </w:r>
      <w:r w:rsidR="00727516">
        <w:t xml:space="preserve"> of learning</w:t>
      </w:r>
      <w:r w:rsidRPr="00F66AAD">
        <w:t xml:space="preserve"> </w:t>
      </w:r>
      <w:r w:rsidR="0097224C">
        <w:t>over three</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0A914E75" w:rsidR="0017300C" w:rsidRPr="00F66AAD" w:rsidRDefault="00F60BD6" w:rsidP="00727516">
      <w:pPr>
        <w:spacing w:after="160"/>
        <w:rPr>
          <w:color w:val="000000" w:themeColor="text1"/>
        </w:rPr>
      </w:pPr>
      <w:r w:rsidRPr="00651E6F">
        <w:rPr>
          <w:noProof/>
          <w:color w:val="000000" w:themeColor="text1"/>
        </w:rPr>
        <w:drawing>
          <wp:anchor distT="0" distB="0" distL="114300" distR="114300" simplePos="0" relativeHeight="251658240" behindDoc="0" locked="0" layoutInCell="1" allowOverlap="1" wp14:anchorId="1526D575" wp14:editId="3F7EE848">
            <wp:simplePos x="0" y="0"/>
            <wp:positionH relativeFrom="column">
              <wp:posOffset>4789326</wp:posOffset>
            </wp:positionH>
            <wp:positionV relativeFrom="paragraph">
              <wp:posOffset>347345</wp:posOffset>
            </wp:positionV>
            <wp:extent cx="4383405" cy="1232535"/>
            <wp:effectExtent l="0" t="0" r="0" b="5715"/>
            <wp:wrapTopAndBottom/>
            <wp:docPr id="1267771995" name="Picture 1" descr="A picture containing text, fo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771995" name="Picture 1" descr="A picture containing text, font, screensho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23253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50410C24" w14:textId="53C29C69" w:rsidR="00A07A21"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FA0756">
        <w:rPr>
          <w:color w:val="000000" w:themeColor="text1"/>
        </w:rPr>
        <w:t xml:space="preserve">FE </w:t>
      </w:r>
      <w:r w:rsidRPr="00F66AAD">
        <w:rPr>
          <w:color w:val="000000" w:themeColor="text1"/>
        </w:rPr>
        <w:t>centres. </w:t>
      </w:r>
    </w:p>
    <w:p w14:paraId="6B18E5A5" w14:textId="08D52E9B" w:rsidR="00A07A21" w:rsidRPr="00F60BD6" w:rsidRDefault="0017300C" w:rsidP="00F60BD6">
      <w:pPr>
        <w:spacing w:after="160"/>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00727516">
        <w:rPr>
          <w:color w:val="000000" w:themeColor="text1"/>
        </w:rPr>
        <w:t>.</w:t>
      </w:r>
    </w:p>
    <w:p w14:paraId="1A517EC8" w14:textId="51176BD9"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5CCA3089" w:rsidR="00BF20EA" w:rsidRPr="00E36AF8" w:rsidRDefault="009B0EE5" w:rsidP="008C49CA">
      <w:pPr>
        <w:pStyle w:val="Unittitle"/>
      </w:pPr>
      <w:r w:rsidRPr="00E36AF8">
        <w:br w:type="page"/>
      </w:r>
      <w:r w:rsidR="00676E9F">
        <w:lastRenderedPageBreak/>
        <w:t>6</w:t>
      </w:r>
      <w:r w:rsidR="004F5C23">
        <w:t>.</w:t>
      </w:r>
      <w:r w:rsidR="004F5C23" w:rsidRPr="007051BD">
        <w:t xml:space="preserve"> </w:t>
      </w:r>
      <w:r w:rsidR="00676E9F">
        <w:t>Equality</w:t>
      </w:r>
    </w:p>
    <w:p w14:paraId="7B9AFBD6" w14:textId="77777777" w:rsidR="0098637D" w:rsidRPr="00E36AF8" w:rsidRDefault="0098637D" w:rsidP="001A7C68">
      <w:pPr>
        <w:pStyle w:val="Heading1"/>
      </w:pPr>
      <w:r w:rsidRPr="00E36AF8">
        <w:t>Sample scheme of work</w:t>
      </w:r>
    </w:p>
    <w:p w14:paraId="685ABB3D" w14:textId="700BAC48" w:rsidR="00B94080" w:rsidRDefault="00D92020" w:rsidP="00BA013D">
      <w:pPr>
        <w:tabs>
          <w:tab w:val="left" w:pos="9072"/>
        </w:tabs>
        <w:rPr>
          <w:b/>
        </w:rPr>
      </w:pPr>
      <w:r w:rsidRPr="00E36AF8">
        <w:rPr>
          <w:b/>
        </w:rPr>
        <w:t>Course/qualification:</w:t>
      </w:r>
      <w:r w:rsidR="00727516">
        <w:rPr>
          <w:b/>
        </w:rPr>
        <w:t xml:space="preserve"> </w:t>
      </w:r>
      <w:r w:rsidR="00727516">
        <w:t xml:space="preserve">T Level Technical Qualifications in </w:t>
      </w:r>
      <w:r w:rsidR="00727516" w:rsidRPr="00BF356B">
        <w:t xml:space="preserve">Agriculture, </w:t>
      </w:r>
      <w:r w:rsidR="00727516">
        <w:t>Environment and Animal Care</w:t>
      </w:r>
      <w:r w:rsidR="00727516" w:rsidRPr="00BF356B">
        <w:t xml:space="preserve"> </w:t>
      </w:r>
      <w:r w:rsidR="00727516" w:rsidRPr="004F5C23">
        <w:t>(Level 3)</w:t>
      </w:r>
    </w:p>
    <w:p w14:paraId="6299AEEE" w14:textId="77777777" w:rsidR="00727516" w:rsidRDefault="00727516" w:rsidP="00BA013D">
      <w:pPr>
        <w:tabs>
          <w:tab w:val="left" w:pos="9072"/>
        </w:tabs>
        <w:rPr>
          <w:b/>
        </w:rPr>
      </w:pPr>
    </w:p>
    <w:p w14:paraId="66C88CFE" w14:textId="64866A14" w:rsidR="00D92020" w:rsidRDefault="00D92020" w:rsidP="00BA013D">
      <w:pPr>
        <w:tabs>
          <w:tab w:val="left" w:pos="9072"/>
        </w:tabs>
        <w:rPr>
          <w:bCs/>
        </w:rPr>
      </w:pPr>
      <w:r w:rsidRPr="00E36AF8">
        <w:rPr>
          <w:b/>
        </w:rPr>
        <w:t>Tutor’s name:</w:t>
      </w:r>
    </w:p>
    <w:p w14:paraId="0C662EDE" w14:textId="77777777" w:rsidR="00727516" w:rsidRPr="00E36AF8" w:rsidRDefault="00727516" w:rsidP="00BA013D">
      <w:pPr>
        <w:tabs>
          <w:tab w:val="left" w:pos="9072"/>
        </w:tabs>
      </w:pPr>
    </w:p>
    <w:p w14:paraId="7DFB8328" w14:textId="3580C050"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676E9F">
        <w:rPr>
          <w:rFonts w:cs="Arial"/>
        </w:rPr>
        <w:t>3</w:t>
      </w:r>
      <w:r w:rsidRPr="00E36AF8">
        <w:rPr>
          <w:rFonts w:cs="Arial"/>
        </w:rPr>
        <w:tab/>
      </w:r>
      <w:r w:rsidRPr="00E36AF8">
        <w:rPr>
          <w:rFonts w:cs="Arial"/>
          <w:b/>
        </w:rPr>
        <w:t>Delivery hours</w:t>
      </w:r>
      <w:r w:rsidRPr="00E36AF8">
        <w:rPr>
          <w:rFonts w:cs="Arial"/>
        </w:rPr>
        <w:t xml:space="preserve">: </w:t>
      </w:r>
      <w:r w:rsidR="00676E9F">
        <w:rPr>
          <w:rFonts w:cs="Arial"/>
        </w:rPr>
        <w:t>5</w:t>
      </w:r>
      <w:r w:rsidR="00727516">
        <w:rPr>
          <w:rFonts w:cs="Arial"/>
        </w:rPr>
        <w:tab/>
      </w:r>
      <w:r w:rsidR="00F60BD6">
        <w:rPr>
          <w:rFonts w:cs="Arial"/>
        </w:rPr>
        <w:tab/>
      </w:r>
      <w:r w:rsidRPr="00E36AF8">
        <w:rPr>
          <w:rFonts w:cs="Arial"/>
          <w:b/>
        </w:rPr>
        <w:t>Venue</w:t>
      </w:r>
      <w:r w:rsidRPr="00E36AF8">
        <w:rPr>
          <w:rFonts w:cs="Arial"/>
        </w:rPr>
        <w:t>:</w:t>
      </w:r>
      <w:r w:rsidRPr="00E36AF8">
        <w:rPr>
          <w:rFonts w:cs="Arial"/>
        </w:rPr>
        <w:tab/>
      </w:r>
      <w:r w:rsidR="00727516">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7C352A0" w:rsidR="003824A8" w:rsidRDefault="00FA700A" w:rsidP="00206DA6">
            <w:pPr>
              <w:pStyle w:val="Normalheadingblack"/>
            </w:pPr>
            <w:r w:rsidRPr="00FA700A">
              <w:t>Criteria</w:t>
            </w:r>
          </w:p>
          <w:p w14:paraId="78DE3900" w14:textId="5B857064" w:rsidR="006D3AE8" w:rsidRDefault="00676E9F" w:rsidP="006D3AE8">
            <w:pPr>
              <w:pStyle w:val="Normalheadingblack"/>
              <w:rPr>
                <w:rFonts w:cs="Arial"/>
                <w:b w:val="0"/>
                <w:bCs/>
              </w:rPr>
            </w:pPr>
            <w:r>
              <w:rPr>
                <w:rFonts w:cs="Arial"/>
                <w:color w:val="0077E3"/>
              </w:rPr>
              <w:t>6.1</w:t>
            </w:r>
            <w:r w:rsidR="006D3AE8" w:rsidRPr="006D3AE8">
              <w:rPr>
                <w:rFonts w:cs="Arial"/>
                <w:b w:val="0"/>
                <w:bCs/>
                <w:color w:val="0077E3"/>
              </w:rPr>
              <w:t xml:space="preserve"> </w:t>
            </w:r>
            <w:r>
              <w:rPr>
                <w:rFonts w:cs="Arial"/>
                <w:b w:val="0"/>
                <w:bCs/>
              </w:rPr>
              <w:t>Characteristics protected by equality legislation</w:t>
            </w:r>
          </w:p>
          <w:p w14:paraId="56C86FAE" w14:textId="7A1279E1" w:rsidR="00676E9F" w:rsidRPr="001973C5" w:rsidRDefault="00676E9F" w:rsidP="006D3AE8">
            <w:pPr>
              <w:pStyle w:val="Normalheadingblack"/>
              <w:rPr>
                <w:rFonts w:cs="Arial"/>
                <w:b w:val="0"/>
                <w:bCs/>
              </w:rPr>
            </w:pPr>
            <w:r>
              <w:rPr>
                <w:rFonts w:cs="Arial"/>
                <w:color w:val="0077E3"/>
              </w:rPr>
              <w:t>6.2</w:t>
            </w:r>
            <w:r w:rsidRPr="006D3AE8">
              <w:rPr>
                <w:rFonts w:cs="Arial"/>
                <w:b w:val="0"/>
                <w:bCs/>
                <w:color w:val="0077E3"/>
              </w:rPr>
              <w:t xml:space="preserve"> </w:t>
            </w:r>
            <w:r>
              <w:rPr>
                <w:rFonts w:cs="Arial"/>
                <w:b w:val="0"/>
                <w:bCs/>
              </w:rPr>
              <w:t>Factors to consider</w:t>
            </w:r>
            <w:r w:rsidR="008C097B">
              <w:rPr>
                <w:rFonts w:cs="Arial"/>
                <w:b w:val="0"/>
                <w:bCs/>
              </w:rPr>
              <w:t xml:space="preserve"> </w:t>
            </w:r>
            <w:r>
              <w:rPr>
                <w:rFonts w:cs="Arial"/>
                <w:b w:val="0"/>
                <w:bCs/>
              </w:rPr>
              <w:t>when working with people from diverse backgrounds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AC603A" w:rsidRPr="00E36AF8" w14:paraId="19813831" w14:textId="77777777" w:rsidTr="000175DE">
        <w:trPr>
          <w:jc w:val="center"/>
        </w:trPr>
        <w:tc>
          <w:tcPr>
            <w:tcW w:w="1116" w:type="dxa"/>
            <w:tcBorders>
              <w:top w:val="nil"/>
            </w:tcBorders>
            <w:shd w:val="clear" w:color="auto" w:fill="auto"/>
          </w:tcPr>
          <w:p w14:paraId="1A5D356E" w14:textId="77777777" w:rsidR="00AC603A" w:rsidRPr="00E36AF8" w:rsidRDefault="00AC603A" w:rsidP="00AC603A">
            <w:pPr>
              <w:jc w:val="center"/>
            </w:pPr>
            <w:r>
              <w:t>1</w:t>
            </w:r>
          </w:p>
          <w:p w14:paraId="04D773E3" w14:textId="77777777" w:rsidR="00AC603A" w:rsidRPr="00E36AF8" w:rsidRDefault="00AC603A" w:rsidP="00AC603A">
            <w:pPr>
              <w:jc w:val="center"/>
            </w:pPr>
          </w:p>
          <w:p w14:paraId="6E1F67E2" w14:textId="58858469" w:rsidR="00AC603A" w:rsidRDefault="00AC603A" w:rsidP="00AC603A">
            <w:pPr>
              <w:jc w:val="center"/>
            </w:pPr>
            <w:r>
              <w:t>2</w:t>
            </w:r>
            <w:r w:rsidRPr="00E36AF8">
              <w:t xml:space="preserve"> hours</w:t>
            </w:r>
          </w:p>
        </w:tc>
        <w:tc>
          <w:tcPr>
            <w:tcW w:w="4283" w:type="dxa"/>
            <w:tcBorders>
              <w:top w:val="nil"/>
            </w:tcBorders>
            <w:shd w:val="clear" w:color="auto" w:fill="auto"/>
          </w:tcPr>
          <w:p w14:paraId="0115E4A0" w14:textId="77777777" w:rsidR="002A07F5" w:rsidRDefault="002A07F5" w:rsidP="002A07F5">
            <w:pPr>
              <w:rPr>
                <w:rFonts w:cs="Arial"/>
                <w:szCs w:val="22"/>
                <w:lang w:eastAsia="en-GB"/>
              </w:rPr>
            </w:pPr>
            <w:r>
              <w:rPr>
                <w:rFonts w:cs="Arial"/>
                <w:color w:val="0077E3"/>
                <w:szCs w:val="22"/>
                <w:lang w:eastAsia="en-GB"/>
              </w:rPr>
              <w:t>6</w:t>
            </w:r>
            <w:r w:rsidRPr="00292B72">
              <w:rPr>
                <w:rFonts w:cs="Arial"/>
                <w:color w:val="0077E3"/>
                <w:szCs w:val="22"/>
                <w:lang w:eastAsia="en-GB"/>
              </w:rPr>
              <w:t>.1</w:t>
            </w:r>
            <w:r>
              <w:rPr>
                <w:rFonts w:cs="Arial"/>
                <w:szCs w:val="22"/>
                <w:lang w:eastAsia="en-GB"/>
              </w:rPr>
              <w:t xml:space="preserve"> Characteristics protected by equality legislation</w:t>
            </w:r>
          </w:p>
          <w:p w14:paraId="4240571D" w14:textId="77777777" w:rsidR="00AC603A" w:rsidRDefault="00AC603A" w:rsidP="00AC603A">
            <w:pPr>
              <w:rPr>
                <w:rFonts w:cs="Arial"/>
                <w:color w:val="0077E3"/>
                <w:szCs w:val="22"/>
                <w:lang w:eastAsia="en-GB"/>
              </w:rPr>
            </w:pPr>
          </w:p>
          <w:p w14:paraId="45E136CC" w14:textId="4C373E5F" w:rsidR="00444D1E" w:rsidRPr="00444D1E" w:rsidRDefault="009A32C9" w:rsidP="00AC603A">
            <w:pPr>
              <w:rPr>
                <w:rFonts w:cs="Arial"/>
                <w:color w:val="000000" w:themeColor="text1"/>
                <w:szCs w:val="22"/>
                <w:lang w:eastAsia="en-GB"/>
              </w:rPr>
            </w:pPr>
            <w:r>
              <w:rPr>
                <w:rFonts w:cs="Arial"/>
                <w:color w:val="000000" w:themeColor="text1"/>
                <w:szCs w:val="22"/>
                <w:lang w:eastAsia="en-GB"/>
              </w:rPr>
              <w:t>(</w:t>
            </w:r>
            <w:r w:rsidR="001770CE">
              <w:rPr>
                <w:rFonts w:cs="Arial"/>
                <w:color w:val="000000" w:themeColor="text1"/>
                <w:szCs w:val="22"/>
                <w:lang w:eastAsia="en-GB"/>
              </w:rPr>
              <w:t xml:space="preserve">Skills: </w:t>
            </w:r>
            <w:r w:rsidR="00B2724C">
              <w:rPr>
                <w:rFonts w:cs="Arial"/>
                <w:color w:val="000000" w:themeColor="text1"/>
                <w:szCs w:val="22"/>
                <w:lang w:eastAsia="en-GB"/>
              </w:rPr>
              <w:t>CSA, CSC, CSE, EC4, EC5)</w:t>
            </w:r>
          </w:p>
        </w:tc>
        <w:tc>
          <w:tcPr>
            <w:tcW w:w="6893" w:type="dxa"/>
            <w:tcBorders>
              <w:top w:val="nil"/>
            </w:tcBorders>
            <w:shd w:val="clear" w:color="auto" w:fill="auto"/>
          </w:tcPr>
          <w:p w14:paraId="4B167C4D" w14:textId="5E062D1B" w:rsidR="00AC603A" w:rsidRPr="00E36AF8" w:rsidRDefault="00AC603A" w:rsidP="00AC603A">
            <w:pPr>
              <w:pStyle w:val="Normalheadingblue"/>
            </w:pPr>
            <w:r w:rsidRPr="00E36AF8">
              <w:t>Activities</w:t>
            </w:r>
          </w:p>
          <w:p w14:paraId="55F1D217" w14:textId="2F3D3A2E" w:rsidR="001A126C" w:rsidRDefault="00BE3515" w:rsidP="00AC603A">
            <w:pPr>
              <w:pStyle w:val="Normalbulletlist"/>
            </w:pPr>
            <w:r>
              <w:t>Tutor to introduce the term</w:t>
            </w:r>
            <w:r w:rsidR="00727516">
              <w:t>s</w:t>
            </w:r>
            <w:r>
              <w:t xml:space="preserve"> </w:t>
            </w:r>
            <w:r w:rsidR="00727516">
              <w:t>‘</w:t>
            </w:r>
            <w:r>
              <w:t>equality</w:t>
            </w:r>
            <w:r w:rsidR="00727516">
              <w:t>’</w:t>
            </w:r>
            <w:r>
              <w:t xml:space="preserve">, </w:t>
            </w:r>
            <w:r w:rsidR="00727516">
              <w:t>‘</w:t>
            </w:r>
            <w:r>
              <w:t>discrimination</w:t>
            </w:r>
            <w:r w:rsidR="00727516">
              <w:t>’ and</w:t>
            </w:r>
            <w:r>
              <w:t xml:space="preserve"> </w:t>
            </w:r>
            <w:r w:rsidR="00727516">
              <w:t>‘</w:t>
            </w:r>
            <w:r>
              <w:t>protected characteristic</w:t>
            </w:r>
            <w:r w:rsidR="00727516">
              <w:t>s</w:t>
            </w:r>
            <w:r w:rsidR="009E7930">
              <w:t>’</w:t>
            </w:r>
            <w:r w:rsidR="00727516">
              <w:t>.</w:t>
            </w:r>
          </w:p>
          <w:p w14:paraId="0BC464A6" w14:textId="04666AEA" w:rsidR="006247E3" w:rsidRDefault="006247E3" w:rsidP="00AC603A">
            <w:pPr>
              <w:pStyle w:val="Normalbulletlist"/>
            </w:pPr>
            <w:r>
              <w:t>Learners are asked to name as many protected characteristics as they can</w:t>
            </w:r>
            <w:r w:rsidR="00727516">
              <w:t>.</w:t>
            </w:r>
          </w:p>
          <w:p w14:paraId="25C6CC15" w14:textId="36416E41" w:rsidR="00727516" w:rsidRDefault="00727516" w:rsidP="00AC603A">
            <w:pPr>
              <w:pStyle w:val="Normalbulletlist"/>
            </w:pPr>
            <w:r>
              <w:t xml:space="preserve">Tutor to present </w:t>
            </w:r>
            <w:r>
              <w:rPr>
                <w:b/>
                <w:bCs w:val="0"/>
              </w:rPr>
              <w:t>PowerPoint 1: Equality legislation in the workplace</w:t>
            </w:r>
            <w:r>
              <w:t>.</w:t>
            </w:r>
          </w:p>
          <w:p w14:paraId="1DF6A23F" w14:textId="3356DF93" w:rsidR="0091666A" w:rsidRDefault="0091666A" w:rsidP="00AC603A">
            <w:pPr>
              <w:pStyle w:val="Normalbulletlist"/>
            </w:pPr>
            <w:r>
              <w:t xml:space="preserve">Tutor to </w:t>
            </w:r>
            <w:r w:rsidR="00F60BD6">
              <w:t>refer back to</w:t>
            </w:r>
            <w:r w:rsidR="00B92B45">
              <w:t xml:space="preserve"> learners</w:t>
            </w:r>
            <w:r w:rsidR="00F60BD6">
              <w:t>’</w:t>
            </w:r>
            <w:r w:rsidR="00B92B45">
              <w:t xml:space="preserve"> contributions to the </w:t>
            </w:r>
            <w:r w:rsidR="00257D26">
              <w:t>nine protected characteristics and discuss</w:t>
            </w:r>
            <w:r w:rsidR="00727516">
              <w:t>.</w:t>
            </w:r>
          </w:p>
          <w:p w14:paraId="283A7BDE" w14:textId="7AEE08F0" w:rsidR="00A62B96" w:rsidRDefault="00727516" w:rsidP="00727516">
            <w:pPr>
              <w:pStyle w:val="Normalbulletlist"/>
            </w:pPr>
            <w:r>
              <w:lastRenderedPageBreak/>
              <w:t>Tutor</w:t>
            </w:r>
            <w:r w:rsidR="009F3F78">
              <w:t xml:space="preserve"> may choose </w:t>
            </w:r>
            <w:r>
              <w:t xml:space="preserve">to show </w:t>
            </w:r>
            <w:r w:rsidR="009F3F78">
              <w:t xml:space="preserve">the </w:t>
            </w:r>
            <w:r>
              <w:t>video, ‘Protected characteristics’</w:t>
            </w:r>
            <w:r w:rsidR="009F3F78">
              <w:t>, listed in the Resources section.</w:t>
            </w:r>
          </w:p>
          <w:p w14:paraId="1F5C9C64" w14:textId="0862615C" w:rsidR="00B92B45" w:rsidRDefault="00EE0503" w:rsidP="00727516">
            <w:pPr>
              <w:pStyle w:val="Normalbulletlist"/>
            </w:pPr>
            <w:r>
              <w:t xml:space="preserve">Learners to complete </w:t>
            </w:r>
            <w:r>
              <w:rPr>
                <w:b/>
                <w:bCs w:val="0"/>
              </w:rPr>
              <w:t>Worksheet 1</w:t>
            </w:r>
            <w:r w:rsidR="00727516">
              <w:rPr>
                <w:b/>
                <w:bCs w:val="0"/>
              </w:rPr>
              <w:t>:</w:t>
            </w:r>
            <w:r>
              <w:rPr>
                <w:b/>
                <w:bCs w:val="0"/>
              </w:rPr>
              <w:t xml:space="preserve"> </w:t>
            </w:r>
            <w:r w:rsidR="00A910EE">
              <w:rPr>
                <w:b/>
                <w:bCs w:val="0"/>
              </w:rPr>
              <w:t>The Equality Act 2010 and protected characteristics</w:t>
            </w:r>
            <w:r w:rsidR="00727516">
              <w:t>.</w:t>
            </w:r>
          </w:p>
          <w:p w14:paraId="453D7994" w14:textId="1C30E3CB" w:rsidR="00980C81" w:rsidRDefault="00980C81" w:rsidP="00727516">
            <w:pPr>
              <w:pStyle w:val="Normalbulletlist"/>
            </w:pPr>
            <w:r>
              <w:t>Tutor</w:t>
            </w:r>
            <w:r w:rsidR="00F04A28">
              <w:t xml:space="preserve"> to discuss learner responses.</w:t>
            </w:r>
          </w:p>
          <w:p w14:paraId="054F97F8" w14:textId="2FE64F39" w:rsidR="00393295" w:rsidRDefault="00980C81" w:rsidP="00980C81">
            <w:pPr>
              <w:pStyle w:val="Normalbulletlist"/>
            </w:pPr>
            <w:r>
              <w:t>T</w:t>
            </w:r>
            <w:r w:rsidR="00727516">
              <w:t xml:space="preserve">utor </w:t>
            </w:r>
            <w:r w:rsidR="009F3F78">
              <w:t xml:space="preserve">may choose </w:t>
            </w:r>
            <w:r w:rsidR="00727516">
              <w:t>to show</w:t>
            </w:r>
            <w:r w:rsidR="009F3F78">
              <w:t xml:space="preserve"> the</w:t>
            </w:r>
            <w:r w:rsidR="00727516">
              <w:t xml:space="preserve"> </w:t>
            </w:r>
            <w:r w:rsidR="00393295">
              <w:t xml:space="preserve">video </w:t>
            </w:r>
            <w:r w:rsidR="00727516">
              <w:t>‘Your human rights’</w:t>
            </w:r>
            <w:r>
              <w:t xml:space="preserve">, </w:t>
            </w:r>
            <w:r w:rsidR="009F3F78">
              <w:t xml:space="preserve">listed in the Resources section, </w:t>
            </w:r>
            <w:r>
              <w:t>followed by</w:t>
            </w:r>
            <w:r w:rsidR="00F60BD6">
              <w:t xml:space="preserve"> a</w:t>
            </w:r>
            <w:r>
              <w:t xml:space="preserve"> Q&amp;A session with the class</w:t>
            </w:r>
            <w:r w:rsidR="00BF0100">
              <w:t xml:space="preserve"> concerning the Human Rights Act</w:t>
            </w:r>
            <w:r>
              <w:t>.</w:t>
            </w:r>
          </w:p>
          <w:p w14:paraId="41ECA0A6" w14:textId="55765B8A" w:rsidR="00393295" w:rsidRDefault="00393295" w:rsidP="00AC603A">
            <w:pPr>
              <w:pStyle w:val="Normalbulletlist"/>
            </w:pPr>
            <w:r>
              <w:t xml:space="preserve">Tutor to </w:t>
            </w:r>
            <w:r w:rsidR="00980C81">
              <w:t>discuss the role of</w:t>
            </w:r>
            <w:r>
              <w:t xml:space="preserve"> trade unions</w:t>
            </w:r>
            <w:r w:rsidR="00980C81">
              <w:t xml:space="preserve"> in relation to </w:t>
            </w:r>
            <w:r w:rsidR="00BF0100">
              <w:t>the Employment Rights Act</w:t>
            </w:r>
            <w:r w:rsidR="007258D9">
              <w:t>.</w:t>
            </w:r>
          </w:p>
          <w:p w14:paraId="31A01C4E" w14:textId="7FDE1379" w:rsidR="00393295" w:rsidRDefault="0082437B" w:rsidP="00AC603A">
            <w:pPr>
              <w:pStyle w:val="Normalbulletlist"/>
            </w:pPr>
            <w:r>
              <w:t>Learners</w:t>
            </w:r>
            <w:r w:rsidR="00393295">
              <w:t xml:space="preserve"> to complete </w:t>
            </w:r>
            <w:r w:rsidR="00393295">
              <w:rPr>
                <w:b/>
                <w:bCs w:val="0"/>
              </w:rPr>
              <w:t>Worksheet 2</w:t>
            </w:r>
            <w:r w:rsidR="00980C81">
              <w:rPr>
                <w:b/>
                <w:bCs w:val="0"/>
              </w:rPr>
              <w:t>:</w:t>
            </w:r>
            <w:r w:rsidR="00393295">
              <w:rPr>
                <w:b/>
                <w:bCs w:val="0"/>
              </w:rPr>
              <w:t xml:space="preserve"> </w:t>
            </w:r>
            <w:r w:rsidR="00980C81">
              <w:rPr>
                <w:b/>
                <w:bCs w:val="0"/>
              </w:rPr>
              <w:t>Summarising equality legislation</w:t>
            </w:r>
            <w:r w:rsidR="00980C81">
              <w:t>.</w:t>
            </w:r>
          </w:p>
          <w:p w14:paraId="7955633A" w14:textId="70257948" w:rsidR="00F04A28" w:rsidRPr="00D37455" w:rsidRDefault="00F04A28" w:rsidP="00AC603A">
            <w:pPr>
              <w:pStyle w:val="Normalbulletlist"/>
            </w:pPr>
            <w:r>
              <w:t>Tutor to discuss learner responses.</w:t>
            </w:r>
          </w:p>
          <w:p w14:paraId="26B0F8E2" w14:textId="77777777" w:rsidR="00D37455" w:rsidRPr="00E36AF8" w:rsidRDefault="00D37455" w:rsidP="00D37455">
            <w:pPr>
              <w:pStyle w:val="Normalbulletlist"/>
              <w:jc w:val="both"/>
            </w:pPr>
            <w:r>
              <w:t>Tutor to run Q&amp;A and wrap up.</w:t>
            </w:r>
          </w:p>
          <w:p w14:paraId="6D2B06CE" w14:textId="77777777" w:rsidR="00D37455" w:rsidRDefault="00D37455" w:rsidP="00D37455">
            <w:pPr>
              <w:pStyle w:val="Normalbulletlist"/>
              <w:numPr>
                <w:ilvl w:val="0"/>
                <w:numId w:val="0"/>
              </w:numPr>
              <w:ind w:left="284"/>
            </w:pPr>
          </w:p>
          <w:p w14:paraId="73F7EE18" w14:textId="059E0185" w:rsidR="00AC603A" w:rsidRPr="00E36AF8" w:rsidRDefault="00AC603A" w:rsidP="00AC603A">
            <w:pPr>
              <w:pStyle w:val="Normalheadingblue"/>
            </w:pPr>
            <w:r w:rsidRPr="000B50E2">
              <w:t>Resources</w:t>
            </w:r>
          </w:p>
          <w:p w14:paraId="26825DAE" w14:textId="18DBAFA3" w:rsidR="00CC1B8E" w:rsidRDefault="00CC1B8E" w:rsidP="00AC603A">
            <w:pPr>
              <w:pStyle w:val="Normalbulletlist"/>
              <w:rPr>
                <w:b/>
              </w:rPr>
            </w:pPr>
            <w:r>
              <w:rPr>
                <w:b/>
              </w:rPr>
              <w:t xml:space="preserve">PowerPoint </w:t>
            </w:r>
            <w:r w:rsidR="006247E3">
              <w:rPr>
                <w:b/>
              </w:rPr>
              <w:t>1</w:t>
            </w:r>
          </w:p>
          <w:p w14:paraId="65DDC890" w14:textId="77777777" w:rsidR="00AC603A" w:rsidRDefault="00CC1B8E" w:rsidP="002A07F5">
            <w:pPr>
              <w:pStyle w:val="Normalbulletlist"/>
              <w:rPr>
                <w:b/>
              </w:rPr>
            </w:pPr>
            <w:r>
              <w:rPr>
                <w:b/>
              </w:rPr>
              <w:t xml:space="preserve">Worksheet </w:t>
            </w:r>
            <w:r w:rsidR="006247E3">
              <w:rPr>
                <w:b/>
              </w:rPr>
              <w:t>1</w:t>
            </w:r>
          </w:p>
          <w:p w14:paraId="3BF57D1A" w14:textId="77777777" w:rsidR="00DF0BB8" w:rsidRDefault="006247E3" w:rsidP="00DF0BB8">
            <w:pPr>
              <w:pStyle w:val="Normalbulletlist"/>
              <w:rPr>
                <w:b/>
              </w:rPr>
            </w:pPr>
            <w:r>
              <w:rPr>
                <w:b/>
              </w:rPr>
              <w:t>Worksheet 2</w:t>
            </w:r>
          </w:p>
          <w:p w14:paraId="1F11C049" w14:textId="4B5EDCA8" w:rsidR="00A432E5" w:rsidRPr="00A432E5" w:rsidRDefault="009F3F78" w:rsidP="00A432E5">
            <w:pPr>
              <w:pStyle w:val="Normalbulletlist"/>
              <w:rPr>
                <w:rStyle w:val="Hyperlink"/>
                <w:b/>
                <w:color w:val="auto"/>
                <w:u w:val="none"/>
              </w:rPr>
            </w:pPr>
            <w:r>
              <w:rPr>
                <w:bCs w:val="0"/>
                <w:color w:val="000000" w:themeColor="text1"/>
              </w:rPr>
              <w:t>Protected characteristics video</w:t>
            </w:r>
            <w:r w:rsidR="007B3FF9" w:rsidRPr="00727516">
              <w:rPr>
                <w:bCs w:val="0"/>
                <w:color w:val="000000" w:themeColor="text1"/>
              </w:rPr>
              <w:t>:</w:t>
            </w:r>
            <w:r w:rsidR="007B3FF9" w:rsidRPr="00DF0BB8">
              <w:rPr>
                <w:b/>
                <w:color w:val="0077E3"/>
              </w:rPr>
              <w:t xml:space="preserve"> </w:t>
            </w:r>
            <w:r w:rsidR="00184159" w:rsidRPr="00A432E5">
              <w:rPr>
                <w:bCs w:val="0"/>
                <w:lang w:val="en-US"/>
              </w:rPr>
              <w:t>Equality and Human Rights Commission</w:t>
            </w:r>
            <w:r w:rsidR="00F60BD6">
              <w:rPr>
                <w:bCs w:val="0"/>
                <w:lang w:val="en-US"/>
              </w:rPr>
              <w:t xml:space="preserve"> –</w:t>
            </w:r>
            <w:r w:rsidR="00184159" w:rsidRPr="00A432E5">
              <w:rPr>
                <w:bCs w:val="0"/>
              </w:rPr>
              <w:t xml:space="preserve"> Protected characteri</w:t>
            </w:r>
            <w:r w:rsidR="00DF0BB8" w:rsidRPr="00A432E5">
              <w:rPr>
                <w:bCs w:val="0"/>
              </w:rPr>
              <w:t>stics</w:t>
            </w:r>
            <w:r w:rsidR="00184159" w:rsidRPr="00A432E5">
              <w:rPr>
                <w:bCs w:val="0"/>
              </w:rPr>
              <w:t xml:space="preserve"> </w:t>
            </w:r>
            <w:hyperlink r:id="rId17" w:history="1">
              <w:r w:rsidR="000B50E2" w:rsidRPr="00DF0BB8">
                <w:rPr>
                  <w:rStyle w:val="Hyperlink"/>
                  <w:bCs w:val="0"/>
                  <w:color w:val="0077E3"/>
                  <w:u w:val="none"/>
                </w:rPr>
                <w:t>https://www.youtube.com/watch?v=VXLtKlmtrvM</w:t>
              </w:r>
            </w:hyperlink>
          </w:p>
          <w:p w14:paraId="563B2052" w14:textId="6834AA35" w:rsidR="007B3FF9" w:rsidRPr="00140146" w:rsidRDefault="009F3F78" w:rsidP="00A432E5">
            <w:pPr>
              <w:pStyle w:val="Normalbulletlist"/>
            </w:pPr>
            <w:r>
              <w:rPr>
                <w:bCs w:val="0"/>
                <w:color w:val="000000" w:themeColor="text1"/>
              </w:rPr>
              <w:t>Human rights video</w:t>
            </w:r>
            <w:r w:rsidR="007B3FF9" w:rsidRPr="00727516">
              <w:rPr>
                <w:bCs w:val="0"/>
                <w:color w:val="000000" w:themeColor="text1"/>
              </w:rPr>
              <w:t>:</w:t>
            </w:r>
            <w:r w:rsidR="007B3FF9" w:rsidRPr="00A432E5">
              <w:rPr>
                <w:b/>
                <w:color w:val="0077E3"/>
              </w:rPr>
              <w:t xml:space="preserve"> </w:t>
            </w:r>
            <w:r w:rsidR="00A432E5" w:rsidRPr="00A432E5">
              <w:rPr>
                <w:bCs w:val="0"/>
                <w:lang w:val="en-US"/>
              </w:rPr>
              <w:t>Equality and Human Rights Commission</w:t>
            </w:r>
            <w:r w:rsidR="00F60BD6">
              <w:rPr>
                <w:bCs w:val="0"/>
                <w:lang w:val="en-US"/>
              </w:rPr>
              <w:t xml:space="preserve"> –</w:t>
            </w:r>
            <w:r w:rsidR="00A432E5" w:rsidRPr="00A432E5">
              <w:rPr>
                <w:bCs w:val="0"/>
                <w:lang w:val="en-US"/>
              </w:rPr>
              <w:t xml:space="preserve"> Your human rights </w:t>
            </w:r>
            <w:hyperlink r:id="rId18" w:history="1">
              <w:r w:rsidR="00A62B96" w:rsidRPr="00140146">
                <w:rPr>
                  <w:rStyle w:val="Hyperlink"/>
                  <w:color w:val="0077E3"/>
                  <w:u w:val="none"/>
                </w:rPr>
                <w:t>https://www.youtube.com/watch?v=VO7oS8PqkJY</w:t>
              </w:r>
            </w:hyperlink>
          </w:p>
          <w:p w14:paraId="6C0006F3" w14:textId="24FAC43E" w:rsidR="00441734" w:rsidRPr="00A62B96" w:rsidRDefault="00441734" w:rsidP="00931495">
            <w:pPr>
              <w:pStyle w:val="Normalbulletlist"/>
              <w:numPr>
                <w:ilvl w:val="0"/>
                <w:numId w:val="0"/>
              </w:numPr>
              <w:rPr>
                <w:b/>
              </w:rPr>
            </w:pPr>
          </w:p>
        </w:tc>
        <w:tc>
          <w:tcPr>
            <w:tcW w:w="2223" w:type="dxa"/>
            <w:tcBorders>
              <w:top w:val="nil"/>
            </w:tcBorders>
            <w:shd w:val="clear" w:color="auto" w:fill="auto"/>
          </w:tcPr>
          <w:p w14:paraId="6AB02421" w14:textId="77777777" w:rsidR="00F04A28" w:rsidRPr="008B417B" w:rsidRDefault="00F04A28" w:rsidP="00F04A28">
            <w:pPr>
              <w:rPr>
                <w:b/>
                <w:bCs/>
              </w:rPr>
            </w:pPr>
            <w:r w:rsidRPr="008B417B">
              <w:rPr>
                <w:b/>
                <w:bCs/>
              </w:rPr>
              <w:lastRenderedPageBreak/>
              <w:t>Worksheet 1</w:t>
            </w:r>
          </w:p>
          <w:p w14:paraId="0266F20A" w14:textId="77777777" w:rsidR="00F04A28" w:rsidRPr="008B417B" w:rsidRDefault="00F04A28" w:rsidP="00F04A28">
            <w:pPr>
              <w:rPr>
                <w:b/>
                <w:bCs/>
              </w:rPr>
            </w:pPr>
            <w:r w:rsidRPr="008B417B">
              <w:rPr>
                <w:b/>
                <w:bCs/>
              </w:rPr>
              <w:t>Worksheet 2</w:t>
            </w:r>
          </w:p>
          <w:p w14:paraId="631EFB31" w14:textId="42601A43" w:rsidR="0082437B" w:rsidRDefault="00F04A28" w:rsidP="00F04A28">
            <w:pPr>
              <w:rPr>
                <w:bCs/>
              </w:rPr>
            </w:pPr>
            <w:r w:rsidRPr="00F46227">
              <w:rPr>
                <w:bCs/>
              </w:rPr>
              <w:t>Classroom discussion</w:t>
            </w:r>
          </w:p>
          <w:p w14:paraId="577D056F" w14:textId="31BE74E2" w:rsidR="00F04A28" w:rsidRPr="002A07F5" w:rsidRDefault="00F04A28" w:rsidP="00F04A28">
            <w:pPr>
              <w:rPr>
                <w:b/>
                <w:bCs/>
              </w:rPr>
            </w:pPr>
            <w:r>
              <w:rPr>
                <w:bCs/>
              </w:rPr>
              <w:t>Group Q&amp;A</w:t>
            </w:r>
          </w:p>
          <w:p w14:paraId="5817861F" w14:textId="4AEE4778" w:rsidR="00037EF8" w:rsidRDefault="00037EF8" w:rsidP="00AC603A"/>
        </w:tc>
      </w:tr>
      <w:tr w:rsidR="00AC603A" w:rsidRPr="00E36AF8" w14:paraId="1BD52712" w14:textId="77777777" w:rsidTr="00DB0574">
        <w:trPr>
          <w:jc w:val="center"/>
        </w:trPr>
        <w:tc>
          <w:tcPr>
            <w:tcW w:w="1116" w:type="dxa"/>
            <w:tcBorders>
              <w:top w:val="nil"/>
            </w:tcBorders>
            <w:shd w:val="clear" w:color="auto" w:fill="auto"/>
          </w:tcPr>
          <w:p w14:paraId="59769428" w14:textId="77777777" w:rsidR="00AC603A" w:rsidRPr="00E36AF8" w:rsidRDefault="00AC603A" w:rsidP="00AC603A">
            <w:pPr>
              <w:jc w:val="center"/>
            </w:pPr>
            <w:r>
              <w:t>2</w:t>
            </w:r>
          </w:p>
          <w:p w14:paraId="351EADE8" w14:textId="77777777" w:rsidR="00AC603A" w:rsidRPr="00E36AF8" w:rsidRDefault="00AC603A" w:rsidP="00AC603A">
            <w:pPr>
              <w:jc w:val="center"/>
            </w:pPr>
          </w:p>
          <w:p w14:paraId="0495A4CB" w14:textId="75025BEB" w:rsidR="00AC603A" w:rsidRDefault="00AC603A" w:rsidP="00AC603A">
            <w:pPr>
              <w:jc w:val="center"/>
            </w:pPr>
            <w:r>
              <w:t>2</w:t>
            </w:r>
            <w:r w:rsidRPr="00E36AF8">
              <w:t xml:space="preserve"> hours</w:t>
            </w:r>
          </w:p>
        </w:tc>
        <w:tc>
          <w:tcPr>
            <w:tcW w:w="4283" w:type="dxa"/>
            <w:tcBorders>
              <w:top w:val="nil"/>
            </w:tcBorders>
            <w:shd w:val="clear" w:color="auto" w:fill="auto"/>
          </w:tcPr>
          <w:p w14:paraId="183A3F4B" w14:textId="77777777" w:rsidR="002A07F5" w:rsidRDefault="002A07F5" w:rsidP="002A07F5">
            <w:pPr>
              <w:rPr>
                <w:rFonts w:cs="Arial"/>
                <w:szCs w:val="22"/>
                <w:lang w:eastAsia="en-GB"/>
              </w:rPr>
            </w:pPr>
            <w:r>
              <w:rPr>
                <w:rFonts w:cs="Arial"/>
                <w:color w:val="0077E3"/>
                <w:szCs w:val="22"/>
                <w:lang w:eastAsia="en-GB"/>
              </w:rPr>
              <w:lastRenderedPageBreak/>
              <w:t>6</w:t>
            </w:r>
            <w:r w:rsidRPr="00292B72">
              <w:rPr>
                <w:rFonts w:cs="Arial"/>
                <w:color w:val="0077E3"/>
                <w:szCs w:val="22"/>
                <w:lang w:eastAsia="en-GB"/>
              </w:rPr>
              <w:t>.</w:t>
            </w:r>
            <w:r>
              <w:rPr>
                <w:rFonts w:cs="Arial"/>
                <w:color w:val="0077E3"/>
                <w:szCs w:val="22"/>
                <w:lang w:eastAsia="en-GB"/>
              </w:rPr>
              <w:t>2</w:t>
            </w:r>
            <w:r>
              <w:rPr>
                <w:rFonts w:cs="Arial"/>
                <w:szCs w:val="22"/>
                <w:lang w:eastAsia="en-GB"/>
              </w:rPr>
              <w:t xml:space="preserve"> Factors to consider when working with people from diverse backgrounds</w:t>
            </w:r>
          </w:p>
          <w:p w14:paraId="23FED0FB" w14:textId="77777777" w:rsidR="00AC603A" w:rsidRDefault="00AC603A" w:rsidP="00AC603A">
            <w:pPr>
              <w:rPr>
                <w:rFonts w:cs="Arial"/>
                <w:szCs w:val="22"/>
                <w:lang w:eastAsia="en-GB"/>
              </w:rPr>
            </w:pPr>
          </w:p>
          <w:p w14:paraId="7BDFA8BB" w14:textId="3962A9A0" w:rsidR="001E1E05" w:rsidRPr="00444D1E" w:rsidRDefault="001E36F5" w:rsidP="00AC603A">
            <w:pPr>
              <w:rPr>
                <w:rFonts w:cs="Arial"/>
                <w:color w:val="000000" w:themeColor="text1"/>
                <w:szCs w:val="22"/>
                <w:lang w:eastAsia="en-GB"/>
              </w:rPr>
            </w:pPr>
            <w:r>
              <w:rPr>
                <w:rFonts w:cs="Arial"/>
                <w:color w:val="000000" w:themeColor="text1"/>
                <w:szCs w:val="22"/>
                <w:lang w:eastAsia="en-GB"/>
              </w:rPr>
              <w:t>(Skills: CSA, CSB, CSC, CSD, CSE, CSF, EC1, EC4, EC5, EC6, DC3, DC5).</w:t>
            </w:r>
          </w:p>
        </w:tc>
        <w:tc>
          <w:tcPr>
            <w:tcW w:w="6893" w:type="dxa"/>
            <w:tcBorders>
              <w:top w:val="nil"/>
            </w:tcBorders>
            <w:shd w:val="clear" w:color="auto" w:fill="auto"/>
          </w:tcPr>
          <w:p w14:paraId="0A2B11C7" w14:textId="19AD08D6" w:rsidR="00AC603A" w:rsidRPr="00E36AF8" w:rsidRDefault="00AC603A" w:rsidP="00AC603A">
            <w:pPr>
              <w:pStyle w:val="Normalheadingblue"/>
            </w:pPr>
            <w:r w:rsidRPr="00E36AF8">
              <w:lastRenderedPageBreak/>
              <w:t>Activities</w:t>
            </w:r>
          </w:p>
          <w:p w14:paraId="33727BD5" w14:textId="6C403F8A" w:rsidR="009B496D" w:rsidRDefault="00980C81" w:rsidP="00980C81">
            <w:pPr>
              <w:pStyle w:val="Normalbulletlist"/>
              <w:jc w:val="both"/>
            </w:pPr>
            <w:r>
              <w:t xml:space="preserve">Tutor to present </w:t>
            </w:r>
            <w:r>
              <w:rPr>
                <w:b/>
                <w:bCs w:val="0"/>
              </w:rPr>
              <w:t>PowerPoint 2: Discrimination</w:t>
            </w:r>
            <w:r>
              <w:t>.</w:t>
            </w:r>
          </w:p>
          <w:p w14:paraId="14EE35F3" w14:textId="0B7076CA" w:rsidR="00140146" w:rsidRDefault="004E65F3" w:rsidP="00980C81">
            <w:pPr>
              <w:pStyle w:val="Normalbulletlist"/>
            </w:pPr>
            <w:r>
              <w:lastRenderedPageBreak/>
              <w:t xml:space="preserve">Learners to complete </w:t>
            </w:r>
            <w:r>
              <w:rPr>
                <w:b/>
                <w:bCs w:val="0"/>
              </w:rPr>
              <w:t xml:space="preserve">Worksheet </w:t>
            </w:r>
            <w:r w:rsidR="00F42E88">
              <w:rPr>
                <w:b/>
                <w:bCs w:val="0"/>
              </w:rPr>
              <w:t>3</w:t>
            </w:r>
            <w:r w:rsidR="00980C81">
              <w:rPr>
                <w:b/>
                <w:bCs w:val="0"/>
              </w:rPr>
              <w:t>:</w:t>
            </w:r>
            <w:r>
              <w:rPr>
                <w:b/>
                <w:bCs w:val="0"/>
              </w:rPr>
              <w:t xml:space="preserve"> </w:t>
            </w:r>
            <w:r w:rsidR="00980C81">
              <w:rPr>
                <w:b/>
                <w:bCs w:val="0"/>
              </w:rPr>
              <w:t>Behaviours in the workplace</w:t>
            </w:r>
            <w:r w:rsidR="00980C81">
              <w:rPr>
                <w:bCs w:val="0"/>
              </w:rPr>
              <w:t>, followed by tutor-led class discussion</w:t>
            </w:r>
            <w:r w:rsidR="00F04A28">
              <w:rPr>
                <w:bCs w:val="0"/>
              </w:rPr>
              <w:t xml:space="preserve"> of learner responses</w:t>
            </w:r>
            <w:r w:rsidR="009E7930">
              <w:rPr>
                <w:bCs w:val="0"/>
              </w:rPr>
              <w:t>.</w:t>
            </w:r>
            <w:r w:rsidR="00F04A28">
              <w:rPr>
                <w:bCs w:val="0"/>
              </w:rPr>
              <w:t xml:space="preserve"> </w:t>
            </w:r>
          </w:p>
          <w:p w14:paraId="25D0BE1A" w14:textId="658B977D" w:rsidR="008C4021" w:rsidRPr="009E7930" w:rsidRDefault="00140146" w:rsidP="00980C81">
            <w:pPr>
              <w:pStyle w:val="Normalbulletlist"/>
              <w:jc w:val="both"/>
            </w:pPr>
            <w:r w:rsidRPr="00140146">
              <w:rPr>
                <w:bCs w:val="0"/>
              </w:rPr>
              <w:t>This would be an ideal session to invite a guest speaker to discuss equality, diversity and inclusion policies.</w:t>
            </w:r>
          </w:p>
          <w:p w14:paraId="4075859E" w14:textId="44201486" w:rsidR="009E7930" w:rsidRDefault="009E7930" w:rsidP="00980C81">
            <w:pPr>
              <w:pStyle w:val="Normalbulletlist"/>
              <w:jc w:val="both"/>
            </w:pPr>
            <w:r>
              <w:t>Tutor may choose to show the video ‘What do you think makes an inclusive workplace?’</w:t>
            </w:r>
            <w:r w:rsidR="0084788B">
              <w:t>, listed in the Resources section, followed by a Q&amp;A session with the class.</w:t>
            </w:r>
          </w:p>
          <w:p w14:paraId="351E92EF" w14:textId="2385D3F9" w:rsidR="001179C3" w:rsidRDefault="001179C3" w:rsidP="00663E5C">
            <w:pPr>
              <w:pStyle w:val="Normalbulletlist"/>
              <w:jc w:val="both"/>
            </w:pPr>
            <w:r>
              <w:t xml:space="preserve">Learners to complete </w:t>
            </w:r>
            <w:r w:rsidRPr="00D37455">
              <w:rPr>
                <w:b/>
                <w:bCs w:val="0"/>
              </w:rPr>
              <w:t>Worksheet 4</w:t>
            </w:r>
            <w:r w:rsidR="00F04A28">
              <w:rPr>
                <w:b/>
                <w:bCs w:val="0"/>
              </w:rPr>
              <w:t>:</w:t>
            </w:r>
            <w:r w:rsidR="00E84C76" w:rsidRPr="00D37455">
              <w:rPr>
                <w:b/>
                <w:bCs w:val="0"/>
              </w:rPr>
              <w:t xml:space="preserve"> Working with </w:t>
            </w:r>
            <w:r w:rsidR="00A856B6">
              <w:rPr>
                <w:b/>
                <w:bCs w:val="0"/>
              </w:rPr>
              <w:t>p</w:t>
            </w:r>
            <w:r w:rsidR="00E84C76" w:rsidRPr="00D37455">
              <w:rPr>
                <w:b/>
                <w:bCs w:val="0"/>
              </w:rPr>
              <w:t xml:space="preserve">eople </w:t>
            </w:r>
            <w:r w:rsidR="00A856B6">
              <w:rPr>
                <w:b/>
                <w:bCs w:val="0"/>
              </w:rPr>
              <w:t>f</w:t>
            </w:r>
            <w:r w:rsidR="00E84C76" w:rsidRPr="00D37455">
              <w:rPr>
                <w:b/>
                <w:bCs w:val="0"/>
              </w:rPr>
              <w:t xml:space="preserve">rom </w:t>
            </w:r>
            <w:r w:rsidR="00A856B6">
              <w:rPr>
                <w:b/>
                <w:bCs w:val="0"/>
              </w:rPr>
              <w:t>d</w:t>
            </w:r>
            <w:r w:rsidR="00E84C76" w:rsidRPr="00D37455">
              <w:rPr>
                <w:b/>
                <w:bCs w:val="0"/>
              </w:rPr>
              <w:t xml:space="preserve">iverse </w:t>
            </w:r>
            <w:r w:rsidR="00A856B6">
              <w:rPr>
                <w:b/>
                <w:bCs w:val="0"/>
              </w:rPr>
              <w:t>b</w:t>
            </w:r>
            <w:r w:rsidR="00E84C76" w:rsidRPr="00D37455">
              <w:rPr>
                <w:b/>
                <w:bCs w:val="0"/>
              </w:rPr>
              <w:t>ackgrounds</w:t>
            </w:r>
            <w:r w:rsidR="00F04A28">
              <w:t>.</w:t>
            </w:r>
          </w:p>
          <w:p w14:paraId="508D64FD" w14:textId="667DB486" w:rsidR="00F04A28" w:rsidRPr="00D37455" w:rsidRDefault="00F04A28" w:rsidP="00663E5C">
            <w:pPr>
              <w:pStyle w:val="Normalbulletlist"/>
              <w:jc w:val="both"/>
            </w:pPr>
            <w:r>
              <w:t>Tutor to discuss the resulting advertisement and interview plans with the class.</w:t>
            </w:r>
          </w:p>
          <w:p w14:paraId="3215D981" w14:textId="04ECE5CF" w:rsidR="00D37455" w:rsidRDefault="00D37455" w:rsidP="00663E5C">
            <w:pPr>
              <w:pStyle w:val="Normalbulletlist"/>
              <w:jc w:val="both"/>
            </w:pPr>
            <w:r>
              <w:t>Tutor to run Q&amp;A and wrap up.</w:t>
            </w:r>
          </w:p>
          <w:p w14:paraId="23B4218D" w14:textId="77777777" w:rsidR="009E7930" w:rsidRPr="00E36AF8" w:rsidRDefault="009E7930" w:rsidP="009E7930">
            <w:pPr>
              <w:pStyle w:val="Normalbulletlist"/>
              <w:numPr>
                <w:ilvl w:val="0"/>
                <w:numId w:val="0"/>
              </w:numPr>
              <w:ind w:left="284"/>
              <w:jc w:val="both"/>
            </w:pPr>
          </w:p>
          <w:p w14:paraId="40F43303" w14:textId="6A88E0CD" w:rsidR="00AC603A" w:rsidRPr="00E36AF8" w:rsidRDefault="00AC603A" w:rsidP="00AC603A">
            <w:pPr>
              <w:pStyle w:val="Normalheadingblue"/>
            </w:pPr>
            <w:r w:rsidRPr="00E36AF8">
              <w:t>Resources</w:t>
            </w:r>
          </w:p>
          <w:p w14:paraId="7355DA85" w14:textId="3EEDCC44" w:rsidR="00AC603A" w:rsidRDefault="00E95A6E" w:rsidP="00AC603A">
            <w:pPr>
              <w:pStyle w:val="Normalbulletlist"/>
              <w:rPr>
                <w:b/>
              </w:rPr>
            </w:pPr>
            <w:r>
              <w:rPr>
                <w:b/>
              </w:rPr>
              <w:t xml:space="preserve">PowerPoint </w:t>
            </w:r>
            <w:r w:rsidR="006247E3">
              <w:rPr>
                <w:b/>
              </w:rPr>
              <w:t>2</w:t>
            </w:r>
          </w:p>
          <w:p w14:paraId="464B2DFA" w14:textId="77777777" w:rsidR="00AC603A" w:rsidRDefault="00B06588" w:rsidP="002A07F5">
            <w:pPr>
              <w:pStyle w:val="Normalbulletlist"/>
              <w:rPr>
                <w:b/>
              </w:rPr>
            </w:pPr>
            <w:r>
              <w:rPr>
                <w:b/>
              </w:rPr>
              <w:t xml:space="preserve">Worksheet </w:t>
            </w:r>
            <w:r w:rsidR="001179C3">
              <w:rPr>
                <w:b/>
              </w:rPr>
              <w:t>3</w:t>
            </w:r>
          </w:p>
          <w:p w14:paraId="20141E69" w14:textId="77777777" w:rsidR="001179C3" w:rsidRDefault="001179C3" w:rsidP="002A07F5">
            <w:pPr>
              <w:pStyle w:val="Normalbulletlist"/>
              <w:rPr>
                <w:b/>
              </w:rPr>
            </w:pPr>
            <w:r>
              <w:rPr>
                <w:b/>
              </w:rPr>
              <w:t>Worksheet 4</w:t>
            </w:r>
          </w:p>
          <w:p w14:paraId="47CF5D46" w14:textId="68A29F21" w:rsidR="00140146" w:rsidRDefault="009E7930" w:rsidP="002A07F5">
            <w:pPr>
              <w:pStyle w:val="Normalbulletlist"/>
              <w:rPr>
                <w:b/>
              </w:rPr>
            </w:pPr>
            <w:r>
              <w:rPr>
                <w:bCs w:val="0"/>
                <w:color w:val="000000" w:themeColor="text1"/>
              </w:rPr>
              <w:t>Inclusion v</w:t>
            </w:r>
            <w:r w:rsidR="00140146" w:rsidRPr="00F04A28">
              <w:rPr>
                <w:bCs w:val="0"/>
                <w:color w:val="000000" w:themeColor="text1"/>
              </w:rPr>
              <w:t>ideo:</w:t>
            </w:r>
            <w:r w:rsidR="00140146" w:rsidRPr="00140146">
              <w:rPr>
                <w:b/>
                <w:color w:val="0070C0"/>
              </w:rPr>
              <w:t xml:space="preserve"> </w:t>
            </w:r>
            <w:r w:rsidRPr="009E7930">
              <w:rPr>
                <w:bCs w:val="0"/>
                <w:color w:val="000000" w:themeColor="text1"/>
              </w:rPr>
              <w:t xml:space="preserve">Chartered Institute of </w:t>
            </w:r>
            <w:r w:rsidR="0007219D" w:rsidRPr="009E7930">
              <w:rPr>
                <w:bCs w:val="0"/>
                <w:color w:val="000000" w:themeColor="text1"/>
              </w:rPr>
              <w:t>Personnel</w:t>
            </w:r>
            <w:r w:rsidRPr="009E7930">
              <w:rPr>
                <w:bCs w:val="0"/>
                <w:color w:val="000000" w:themeColor="text1"/>
              </w:rPr>
              <w:t xml:space="preserve"> and Development (</w:t>
            </w:r>
            <w:r w:rsidR="00140146" w:rsidRPr="00140146">
              <w:rPr>
                <w:bCs w:val="0"/>
                <w:lang w:val="en-US"/>
              </w:rPr>
              <w:t>CIPD</w:t>
            </w:r>
            <w:r>
              <w:rPr>
                <w:bCs w:val="0"/>
                <w:lang w:val="en-US"/>
              </w:rPr>
              <w:t>)</w:t>
            </w:r>
            <w:r w:rsidR="00140146" w:rsidRPr="00140146">
              <w:rPr>
                <w:bCs w:val="0"/>
                <w:lang w:val="en-US"/>
              </w:rPr>
              <w:t xml:space="preserve"> </w:t>
            </w:r>
            <w:r w:rsidR="0007219D">
              <w:rPr>
                <w:bCs w:val="0"/>
                <w:lang w:val="en-US"/>
              </w:rPr>
              <w:t xml:space="preserve">– </w:t>
            </w:r>
            <w:r w:rsidR="0007219D">
              <w:t xml:space="preserve">‘What do you think makes an inclusive workplace?’ </w:t>
            </w:r>
            <w:r w:rsidR="00140146" w:rsidRPr="00140146">
              <w:rPr>
                <w:bCs w:val="0"/>
                <w:color w:val="0070C0"/>
                <w:lang w:val="en-US"/>
              </w:rPr>
              <w:t>https://www.youtube.com/watch?v=8f1yze4y69k</w:t>
            </w:r>
          </w:p>
          <w:p w14:paraId="4E58F57C" w14:textId="50E963C3" w:rsidR="00F958B2" w:rsidRPr="00F958B2" w:rsidRDefault="00F958B2" w:rsidP="00F958B2">
            <w:pPr>
              <w:pStyle w:val="Normalbulletlist"/>
              <w:numPr>
                <w:ilvl w:val="0"/>
                <w:numId w:val="0"/>
              </w:numPr>
              <w:rPr>
                <w:bCs w:val="0"/>
              </w:rPr>
            </w:pPr>
          </w:p>
        </w:tc>
        <w:tc>
          <w:tcPr>
            <w:tcW w:w="2223" w:type="dxa"/>
            <w:tcBorders>
              <w:top w:val="nil"/>
            </w:tcBorders>
            <w:shd w:val="clear" w:color="auto" w:fill="auto"/>
          </w:tcPr>
          <w:p w14:paraId="1F2986AD" w14:textId="77777777" w:rsidR="00F04A28" w:rsidRPr="00527E4D" w:rsidRDefault="00F04A28" w:rsidP="00F04A28">
            <w:pPr>
              <w:rPr>
                <w:b/>
                <w:bCs/>
              </w:rPr>
            </w:pPr>
            <w:r w:rsidRPr="00527E4D">
              <w:rPr>
                <w:b/>
                <w:bCs/>
              </w:rPr>
              <w:lastRenderedPageBreak/>
              <w:t>Worksheet 3</w:t>
            </w:r>
          </w:p>
          <w:p w14:paraId="17205764" w14:textId="77777777" w:rsidR="00F04A28" w:rsidRDefault="00F04A28" w:rsidP="00F04A28">
            <w:r w:rsidRPr="00527E4D">
              <w:rPr>
                <w:b/>
                <w:bCs/>
              </w:rPr>
              <w:lastRenderedPageBreak/>
              <w:t>Worksheet 4</w:t>
            </w:r>
          </w:p>
          <w:p w14:paraId="491C2154" w14:textId="747C0953" w:rsidR="00D14D29" w:rsidRDefault="00F04A28" w:rsidP="00F04A28">
            <w:pPr>
              <w:rPr>
                <w:bCs/>
              </w:rPr>
            </w:pPr>
            <w:r>
              <w:rPr>
                <w:bCs/>
              </w:rPr>
              <w:t>Classroom</w:t>
            </w:r>
            <w:r w:rsidRPr="00F46227">
              <w:rPr>
                <w:bCs/>
              </w:rPr>
              <w:t xml:space="preserve"> </w:t>
            </w:r>
            <w:r>
              <w:rPr>
                <w:bCs/>
              </w:rPr>
              <w:t>d</w:t>
            </w:r>
            <w:r w:rsidRPr="00F46227">
              <w:rPr>
                <w:bCs/>
              </w:rPr>
              <w:t>iscussion</w:t>
            </w:r>
          </w:p>
          <w:p w14:paraId="792873FE" w14:textId="47F9650C" w:rsidR="00F04A28" w:rsidRDefault="00F04A28" w:rsidP="00F04A28">
            <w:pPr>
              <w:rPr>
                <w:bCs/>
              </w:rPr>
            </w:pPr>
            <w:r>
              <w:rPr>
                <w:bCs/>
              </w:rPr>
              <w:t>Guest speaker</w:t>
            </w:r>
          </w:p>
          <w:p w14:paraId="1681BA9F" w14:textId="79785F17" w:rsidR="00F04A28" w:rsidRDefault="00F04A28" w:rsidP="00F04A28">
            <w:pPr>
              <w:rPr>
                <w:bCs/>
              </w:rPr>
            </w:pPr>
            <w:r>
              <w:rPr>
                <w:bCs/>
              </w:rPr>
              <w:t>Group Q&amp;A</w:t>
            </w:r>
          </w:p>
          <w:p w14:paraId="18B4197B" w14:textId="77777777" w:rsidR="00F04A28" w:rsidRDefault="00F04A28" w:rsidP="00F04A28"/>
          <w:p w14:paraId="45CE7116" w14:textId="19E4F4F6" w:rsidR="001179C3" w:rsidRPr="00B06588" w:rsidRDefault="001179C3" w:rsidP="00AC603A">
            <w:pPr>
              <w:rPr>
                <w:b/>
                <w:bCs/>
              </w:rPr>
            </w:pPr>
          </w:p>
        </w:tc>
      </w:tr>
      <w:tr w:rsidR="00AC603A" w:rsidRPr="00E36AF8" w14:paraId="35649F8E" w14:textId="77777777" w:rsidTr="001874FE">
        <w:trPr>
          <w:jc w:val="center"/>
        </w:trPr>
        <w:tc>
          <w:tcPr>
            <w:tcW w:w="1116" w:type="dxa"/>
            <w:tcBorders>
              <w:top w:val="nil"/>
            </w:tcBorders>
            <w:shd w:val="clear" w:color="auto" w:fill="auto"/>
          </w:tcPr>
          <w:p w14:paraId="536B9721" w14:textId="48427670" w:rsidR="00AC603A" w:rsidRPr="00E36AF8" w:rsidRDefault="002A07F5" w:rsidP="00AC603A">
            <w:pPr>
              <w:jc w:val="center"/>
            </w:pPr>
            <w:r>
              <w:lastRenderedPageBreak/>
              <w:t>3</w:t>
            </w:r>
          </w:p>
          <w:p w14:paraId="6191BD14" w14:textId="77777777" w:rsidR="00AC603A" w:rsidRPr="00E36AF8" w:rsidRDefault="00AC603A" w:rsidP="00AC603A">
            <w:pPr>
              <w:jc w:val="center"/>
            </w:pPr>
          </w:p>
          <w:p w14:paraId="243FD4A3" w14:textId="59304BCD" w:rsidR="00AC603A" w:rsidRDefault="002A07F5" w:rsidP="00AC603A">
            <w:pPr>
              <w:jc w:val="center"/>
            </w:pPr>
            <w:r>
              <w:t>1</w:t>
            </w:r>
            <w:r w:rsidR="00AC603A" w:rsidRPr="00E36AF8">
              <w:t xml:space="preserve"> hour</w:t>
            </w:r>
          </w:p>
        </w:tc>
        <w:tc>
          <w:tcPr>
            <w:tcW w:w="4283" w:type="dxa"/>
            <w:tcBorders>
              <w:top w:val="nil"/>
            </w:tcBorders>
            <w:shd w:val="clear" w:color="auto" w:fill="auto"/>
          </w:tcPr>
          <w:p w14:paraId="5D7E43EA" w14:textId="0522FAA9" w:rsidR="00AC603A" w:rsidRDefault="002A07F5" w:rsidP="00AC603A">
            <w:pPr>
              <w:rPr>
                <w:rFonts w:cs="Arial"/>
                <w:szCs w:val="22"/>
                <w:lang w:eastAsia="en-GB"/>
              </w:rPr>
            </w:pPr>
            <w:r>
              <w:rPr>
                <w:rFonts w:cs="Arial"/>
                <w:color w:val="0077E3"/>
                <w:szCs w:val="22"/>
                <w:lang w:eastAsia="en-GB"/>
              </w:rPr>
              <w:t>6</w:t>
            </w:r>
            <w:r w:rsidR="00AC603A" w:rsidRPr="00292B72">
              <w:rPr>
                <w:rFonts w:cs="Arial"/>
                <w:color w:val="0077E3"/>
                <w:szCs w:val="22"/>
                <w:lang w:eastAsia="en-GB"/>
              </w:rPr>
              <w:t>.1</w:t>
            </w:r>
            <w:r w:rsidR="00AC603A">
              <w:rPr>
                <w:rFonts w:cs="Arial"/>
                <w:szCs w:val="22"/>
                <w:lang w:eastAsia="en-GB"/>
              </w:rPr>
              <w:t xml:space="preserve"> </w:t>
            </w:r>
            <w:r>
              <w:rPr>
                <w:rFonts w:cs="Arial"/>
                <w:szCs w:val="22"/>
                <w:lang w:eastAsia="en-GB"/>
              </w:rPr>
              <w:t>Characteristics protected by equality legislation</w:t>
            </w:r>
          </w:p>
          <w:p w14:paraId="156F9566" w14:textId="3CCE9FBE" w:rsidR="002A07F5" w:rsidRDefault="002A07F5" w:rsidP="002A07F5">
            <w:pPr>
              <w:rPr>
                <w:rFonts w:cs="Arial"/>
                <w:szCs w:val="22"/>
                <w:lang w:eastAsia="en-GB"/>
              </w:rPr>
            </w:pPr>
            <w:r>
              <w:rPr>
                <w:rFonts w:cs="Arial"/>
                <w:color w:val="0077E3"/>
                <w:szCs w:val="22"/>
                <w:lang w:eastAsia="en-GB"/>
              </w:rPr>
              <w:t>6</w:t>
            </w:r>
            <w:r w:rsidRPr="00292B72">
              <w:rPr>
                <w:rFonts w:cs="Arial"/>
                <w:color w:val="0077E3"/>
                <w:szCs w:val="22"/>
                <w:lang w:eastAsia="en-GB"/>
              </w:rPr>
              <w:t>.</w:t>
            </w:r>
            <w:r>
              <w:rPr>
                <w:rFonts w:cs="Arial"/>
                <w:color w:val="0077E3"/>
                <w:szCs w:val="22"/>
                <w:lang w:eastAsia="en-GB"/>
              </w:rPr>
              <w:t>2</w:t>
            </w:r>
            <w:r>
              <w:rPr>
                <w:rFonts w:cs="Arial"/>
                <w:szCs w:val="22"/>
                <w:lang w:eastAsia="en-GB"/>
              </w:rPr>
              <w:t xml:space="preserve"> Factors to consider when working with people from diverse backgrounds</w:t>
            </w:r>
          </w:p>
          <w:p w14:paraId="362DC9A8" w14:textId="77777777" w:rsidR="00AC603A" w:rsidRDefault="00AC603A" w:rsidP="00AC603A">
            <w:pPr>
              <w:rPr>
                <w:rFonts w:cs="Arial"/>
                <w:szCs w:val="22"/>
                <w:lang w:eastAsia="en-GB"/>
              </w:rPr>
            </w:pPr>
          </w:p>
          <w:p w14:paraId="3FCD322E" w14:textId="5077E33C" w:rsidR="00AC603A" w:rsidRPr="00E37B05" w:rsidRDefault="00AC603A" w:rsidP="00AC603A">
            <w:pPr>
              <w:rPr>
                <w:rFonts w:cs="Arial"/>
                <w:color w:val="000000" w:themeColor="text1"/>
                <w:szCs w:val="22"/>
                <w:lang w:eastAsia="en-GB"/>
              </w:rPr>
            </w:pPr>
          </w:p>
        </w:tc>
        <w:tc>
          <w:tcPr>
            <w:tcW w:w="6893" w:type="dxa"/>
            <w:tcBorders>
              <w:top w:val="nil"/>
            </w:tcBorders>
            <w:shd w:val="clear" w:color="auto" w:fill="auto"/>
          </w:tcPr>
          <w:p w14:paraId="6544794F" w14:textId="77777777" w:rsidR="00F04A28" w:rsidRPr="00E36AF8" w:rsidRDefault="00F04A28" w:rsidP="00F04A28">
            <w:pPr>
              <w:pStyle w:val="Normalheadingred"/>
            </w:pPr>
            <w:r w:rsidRPr="00E36AF8">
              <w:lastRenderedPageBreak/>
              <w:t>Activities</w:t>
            </w:r>
          </w:p>
          <w:p w14:paraId="0EEEC802" w14:textId="77777777" w:rsidR="00F04A28" w:rsidRDefault="00F04A28" w:rsidP="00F04A28">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797BB550" w14:textId="77777777" w:rsidR="00F04A28" w:rsidRDefault="00F04A28" w:rsidP="00F04A28">
            <w:pPr>
              <w:pStyle w:val="Normalbulletlist"/>
            </w:pPr>
            <w:r>
              <w:t>Tutor to deliver answers and check understanding.</w:t>
            </w:r>
          </w:p>
          <w:p w14:paraId="19E7ADEF" w14:textId="77777777" w:rsidR="00F04A28" w:rsidRDefault="00F04A28" w:rsidP="00F04A28">
            <w:pPr>
              <w:pStyle w:val="Normalbulletlist"/>
            </w:pPr>
            <w:r>
              <w:lastRenderedPageBreak/>
              <w:t>Learners and tutor to identify any knowledge gaps and use the remainder of the session to revise key topics.</w:t>
            </w:r>
          </w:p>
          <w:p w14:paraId="680864A4" w14:textId="77777777" w:rsidR="00F04A28" w:rsidRDefault="00F04A28" w:rsidP="00F04A28">
            <w:pPr>
              <w:pStyle w:val="Normalbulletlist"/>
              <w:numPr>
                <w:ilvl w:val="0"/>
                <w:numId w:val="0"/>
              </w:numPr>
            </w:pPr>
          </w:p>
          <w:p w14:paraId="2509D7F9" w14:textId="77777777" w:rsidR="00F04A28" w:rsidRPr="00E36AF8" w:rsidRDefault="00F04A28" w:rsidP="00F04A28">
            <w:pPr>
              <w:pStyle w:val="Normalheadingred"/>
            </w:pPr>
            <w:r w:rsidRPr="00E36AF8">
              <w:t>Resources</w:t>
            </w:r>
          </w:p>
          <w:p w14:paraId="71678999" w14:textId="77777777" w:rsidR="00AC603A" w:rsidRDefault="00F04A28" w:rsidP="00F04A28">
            <w:pPr>
              <w:pStyle w:val="Normalbulletlist"/>
              <w:rPr>
                <w:b/>
                <w:bCs w:val="0"/>
              </w:rPr>
            </w:pPr>
            <w:r w:rsidRPr="009E7930">
              <w:rPr>
                <w:b/>
                <w:bCs w:val="0"/>
              </w:rPr>
              <w:t>Multiple choice questions</w:t>
            </w:r>
          </w:p>
          <w:p w14:paraId="3E0AD4B2" w14:textId="05AF309F" w:rsidR="0084788B" w:rsidRPr="009E7930" w:rsidRDefault="0084788B" w:rsidP="0084788B">
            <w:pPr>
              <w:pStyle w:val="Normalbulletlist"/>
              <w:numPr>
                <w:ilvl w:val="0"/>
                <w:numId w:val="0"/>
              </w:numPr>
              <w:ind w:left="284"/>
              <w:rPr>
                <w:b/>
                <w:bCs w:val="0"/>
              </w:rPr>
            </w:pPr>
          </w:p>
        </w:tc>
        <w:tc>
          <w:tcPr>
            <w:tcW w:w="2223" w:type="dxa"/>
            <w:tcBorders>
              <w:top w:val="nil"/>
            </w:tcBorders>
            <w:shd w:val="clear" w:color="auto" w:fill="auto"/>
          </w:tcPr>
          <w:p w14:paraId="7E52B5BF" w14:textId="77777777" w:rsidR="00F04A28" w:rsidRPr="00C22E4E" w:rsidRDefault="00F04A28" w:rsidP="00F04A28">
            <w:pPr>
              <w:rPr>
                <w:b/>
                <w:bCs/>
              </w:rPr>
            </w:pPr>
            <w:r w:rsidRPr="00C22E4E">
              <w:rPr>
                <w:b/>
                <w:bCs/>
              </w:rPr>
              <w:lastRenderedPageBreak/>
              <w:t>Multiple choice questions</w:t>
            </w:r>
          </w:p>
          <w:p w14:paraId="6A5978C0" w14:textId="46136456" w:rsidR="00AC603A" w:rsidRPr="00E36AF8" w:rsidRDefault="00F04A28" w:rsidP="00F04A28">
            <w:pPr>
              <w:rPr>
                <w:b/>
              </w:rPr>
            </w:pPr>
            <w:r>
              <w:t>Q&amp;A</w:t>
            </w:r>
          </w:p>
          <w:p w14:paraId="408E7D2B" w14:textId="77777777" w:rsidR="00AC603A" w:rsidRPr="00E36AF8" w:rsidRDefault="00AC603A" w:rsidP="00AC603A"/>
        </w:tc>
      </w:tr>
    </w:tbl>
    <w:p w14:paraId="4CD04BDF" w14:textId="08CD3520" w:rsidR="00287A2D" w:rsidRPr="00AE618A" w:rsidRDefault="00287A2D" w:rsidP="00AD6D39">
      <w:pPr>
        <w:pStyle w:val="Default"/>
        <w:rPr>
          <w:sz w:val="18"/>
          <w:szCs w:val="18"/>
        </w:rPr>
      </w:pPr>
    </w:p>
    <w:sectPr w:rsidR="00287A2D" w:rsidRPr="00AE618A" w:rsidSect="00657E0F">
      <w:headerReference w:type="even" r:id="rId19"/>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A1FB" w14:textId="77777777" w:rsidR="00B41D53" w:rsidRDefault="00B41D53">
      <w:pPr>
        <w:spacing w:before="0" w:after="0"/>
      </w:pPr>
      <w:r>
        <w:separator/>
      </w:r>
    </w:p>
  </w:endnote>
  <w:endnote w:type="continuationSeparator" w:id="0">
    <w:p w14:paraId="669F58CD" w14:textId="77777777" w:rsidR="00B41D53" w:rsidRDefault="00B41D5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752747642" name="Picture 75274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AD18" w14:textId="77777777" w:rsidR="00B41D53" w:rsidRDefault="00B41D53">
      <w:pPr>
        <w:spacing w:before="0" w:after="0"/>
      </w:pPr>
      <w:r>
        <w:separator/>
      </w:r>
    </w:p>
  </w:footnote>
  <w:footnote w:type="continuationSeparator" w:id="0">
    <w:p w14:paraId="211E4484" w14:textId="77777777" w:rsidR="00B41D53" w:rsidRDefault="00B41D5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1000618930" name="Picture 1000618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AD7E6E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02F9660"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1069727">
    <w:abstractNumId w:val="0"/>
  </w:num>
  <w:num w:numId="2" w16cid:durableId="1205679428">
    <w:abstractNumId w:val="1"/>
  </w:num>
  <w:num w:numId="3" w16cid:durableId="11036553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1BB"/>
    <w:rsid w:val="00005A9A"/>
    <w:rsid w:val="00011739"/>
    <w:rsid w:val="000133E6"/>
    <w:rsid w:val="000175DE"/>
    <w:rsid w:val="0002078A"/>
    <w:rsid w:val="00035FC7"/>
    <w:rsid w:val="00037EF8"/>
    <w:rsid w:val="00040392"/>
    <w:rsid w:val="0004131A"/>
    <w:rsid w:val="000418E0"/>
    <w:rsid w:val="000462D0"/>
    <w:rsid w:val="00052690"/>
    <w:rsid w:val="00062553"/>
    <w:rsid w:val="000625C1"/>
    <w:rsid w:val="00063CE6"/>
    <w:rsid w:val="0007219D"/>
    <w:rsid w:val="0008084A"/>
    <w:rsid w:val="000A7B23"/>
    <w:rsid w:val="000B2537"/>
    <w:rsid w:val="000B50E2"/>
    <w:rsid w:val="000B58F3"/>
    <w:rsid w:val="000C0E2B"/>
    <w:rsid w:val="000D50C3"/>
    <w:rsid w:val="000D65DC"/>
    <w:rsid w:val="000F1280"/>
    <w:rsid w:val="00100DE4"/>
    <w:rsid w:val="0010435F"/>
    <w:rsid w:val="001135F7"/>
    <w:rsid w:val="001179C3"/>
    <w:rsid w:val="00126511"/>
    <w:rsid w:val="00127EF8"/>
    <w:rsid w:val="00134922"/>
    <w:rsid w:val="00140146"/>
    <w:rsid w:val="00152E15"/>
    <w:rsid w:val="00153EEC"/>
    <w:rsid w:val="00164841"/>
    <w:rsid w:val="0017259D"/>
    <w:rsid w:val="0017300C"/>
    <w:rsid w:val="001759B2"/>
    <w:rsid w:val="001770CE"/>
    <w:rsid w:val="00182431"/>
    <w:rsid w:val="00183375"/>
    <w:rsid w:val="00184159"/>
    <w:rsid w:val="00184DE7"/>
    <w:rsid w:val="001874FE"/>
    <w:rsid w:val="0019153B"/>
    <w:rsid w:val="00191C24"/>
    <w:rsid w:val="0019205D"/>
    <w:rsid w:val="00194C52"/>
    <w:rsid w:val="00195896"/>
    <w:rsid w:val="001973C5"/>
    <w:rsid w:val="00197A45"/>
    <w:rsid w:val="001A126C"/>
    <w:rsid w:val="001A726E"/>
    <w:rsid w:val="001A7C68"/>
    <w:rsid w:val="001B1730"/>
    <w:rsid w:val="001E0A96"/>
    <w:rsid w:val="001E1554"/>
    <w:rsid w:val="001E1E05"/>
    <w:rsid w:val="001E36F5"/>
    <w:rsid w:val="001F60AD"/>
    <w:rsid w:val="00200C4F"/>
    <w:rsid w:val="00205182"/>
    <w:rsid w:val="00206DA6"/>
    <w:rsid w:val="00227C47"/>
    <w:rsid w:val="00237E86"/>
    <w:rsid w:val="002455E1"/>
    <w:rsid w:val="00256888"/>
    <w:rsid w:val="00257D26"/>
    <w:rsid w:val="00272BD1"/>
    <w:rsid w:val="00273525"/>
    <w:rsid w:val="00287A2D"/>
    <w:rsid w:val="00290F3C"/>
    <w:rsid w:val="00292B72"/>
    <w:rsid w:val="00292EC9"/>
    <w:rsid w:val="002A07F5"/>
    <w:rsid w:val="002A2FC3"/>
    <w:rsid w:val="002A3225"/>
    <w:rsid w:val="002A4F81"/>
    <w:rsid w:val="002A6861"/>
    <w:rsid w:val="002C1D36"/>
    <w:rsid w:val="002C52F8"/>
    <w:rsid w:val="002C62A0"/>
    <w:rsid w:val="002D35F1"/>
    <w:rsid w:val="002D44D0"/>
    <w:rsid w:val="002E4B7C"/>
    <w:rsid w:val="002F0F1E"/>
    <w:rsid w:val="002F136A"/>
    <w:rsid w:val="002F145D"/>
    <w:rsid w:val="002F68C8"/>
    <w:rsid w:val="002F6BB0"/>
    <w:rsid w:val="00302392"/>
    <w:rsid w:val="003039E9"/>
    <w:rsid w:val="00314D06"/>
    <w:rsid w:val="00320F26"/>
    <w:rsid w:val="003416D4"/>
    <w:rsid w:val="00342F12"/>
    <w:rsid w:val="00354C2F"/>
    <w:rsid w:val="00355E53"/>
    <w:rsid w:val="00370E68"/>
    <w:rsid w:val="00372FB3"/>
    <w:rsid w:val="00373AB1"/>
    <w:rsid w:val="00376CB6"/>
    <w:rsid w:val="003824A8"/>
    <w:rsid w:val="003862D4"/>
    <w:rsid w:val="00393295"/>
    <w:rsid w:val="003953A1"/>
    <w:rsid w:val="003958BB"/>
    <w:rsid w:val="0039612D"/>
    <w:rsid w:val="00396404"/>
    <w:rsid w:val="00397DB7"/>
    <w:rsid w:val="003B5B21"/>
    <w:rsid w:val="003C415E"/>
    <w:rsid w:val="003C5284"/>
    <w:rsid w:val="003D53E0"/>
    <w:rsid w:val="004011AB"/>
    <w:rsid w:val="00402DE4"/>
    <w:rsid w:val="004057E7"/>
    <w:rsid w:val="0040674A"/>
    <w:rsid w:val="004114F3"/>
    <w:rsid w:val="004351CE"/>
    <w:rsid w:val="00441734"/>
    <w:rsid w:val="00444D1E"/>
    <w:rsid w:val="0045095C"/>
    <w:rsid w:val="0045161E"/>
    <w:rsid w:val="004519D0"/>
    <w:rsid w:val="00457D67"/>
    <w:rsid w:val="00466297"/>
    <w:rsid w:val="00476251"/>
    <w:rsid w:val="00482964"/>
    <w:rsid w:val="00484613"/>
    <w:rsid w:val="00494843"/>
    <w:rsid w:val="004A7D5C"/>
    <w:rsid w:val="004B6E5D"/>
    <w:rsid w:val="004C705A"/>
    <w:rsid w:val="004E191A"/>
    <w:rsid w:val="004E65F3"/>
    <w:rsid w:val="004F5C23"/>
    <w:rsid w:val="004F68D2"/>
    <w:rsid w:val="00501D1B"/>
    <w:rsid w:val="00505DDD"/>
    <w:rsid w:val="00506A62"/>
    <w:rsid w:val="00525992"/>
    <w:rsid w:val="005329BB"/>
    <w:rsid w:val="00552896"/>
    <w:rsid w:val="005611A2"/>
    <w:rsid w:val="005614CB"/>
    <w:rsid w:val="0056783E"/>
    <w:rsid w:val="00574470"/>
    <w:rsid w:val="00577ED7"/>
    <w:rsid w:val="0058088A"/>
    <w:rsid w:val="005A503B"/>
    <w:rsid w:val="005C4C86"/>
    <w:rsid w:val="005D6859"/>
    <w:rsid w:val="005E79FE"/>
    <w:rsid w:val="005F480A"/>
    <w:rsid w:val="005F6103"/>
    <w:rsid w:val="00601094"/>
    <w:rsid w:val="00611CDB"/>
    <w:rsid w:val="00613AB3"/>
    <w:rsid w:val="0061455B"/>
    <w:rsid w:val="00616227"/>
    <w:rsid w:val="006247E3"/>
    <w:rsid w:val="006262A9"/>
    <w:rsid w:val="00631012"/>
    <w:rsid w:val="00633737"/>
    <w:rsid w:val="00635630"/>
    <w:rsid w:val="00641F5D"/>
    <w:rsid w:val="006422A1"/>
    <w:rsid w:val="00644316"/>
    <w:rsid w:val="00651E6F"/>
    <w:rsid w:val="00656ADF"/>
    <w:rsid w:val="00657E0F"/>
    <w:rsid w:val="00663E5C"/>
    <w:rsid w:val="00672BED"/>
    <w:rsid w:val="00676E9F"/>
    <w:rsid w:val="00684BCF"/>
    <w:rsid w:val="00685D25"/>
    <w:rsid w:val="0069333F"/>
    <w:rsid w:val="006A159F"/>
    <w:rsid w:val="006B6582"/>
    <w:rsid w:val="006B6C82"/>
    <w:rsid w:val="006D3AE8"/>
    <w:rsid w:val="006D4994"/>
    <w:rsid w:val="006D631A"/>
    <w:rsid w:val="006E67F0"/>
    <w:rsid w:val="006E7C99"/>
    <w:rsid w:val="00704319"/>
    <w:rsid w:val="0070587D"/>
    <w:rsid w:val="00706F6B"/>
    <w:rsid w:val="0071471E"/>
    <w:rsid w:val="00715647"/>
    <w:rsid w:val="007258D9"/>
    <w:rsid w:val="00727516"/>
    <w:rsid w:val="00733A39"/>
    <w:rsid w:val="00746364"/>
    <w:rsid w:val="00746E06"/>
    <w:rsid w:val="00756D14"/>
    <w:rsid w:val="00757038"/>
    <w:rsid w:val="007625E0"/>
    <w:rsid w:val="0076632E"/>
    <w:rsid w:val="00772D58"/>
    <w:rsid w:val="00786E7D"/>
    <w:rsid w:val="0079118A"/>
    <w:rsid w:val="007962DF"/>
    <w:rsid w:val="00797058"/>
    <w:rsid w:val="007A6561"/>
    <w:rsid w:val="007A693A"/>
    <w:rsid w:val="007B04EE"/>
    <w:rsid w:val="007B3FF9"/>
    <w:rsid w:val="007D0058"/>
    <w:rsid w:val="007D239F"/>
    <w:rsid w:val="007D5CCE"/>
    <w:rsid w:val="007E086B"/>
    <w:rsid w:val="007E3BD0"/>
    <w:rsid w:val="007F1597"/>
    <w:rsid w:val="007F4BBE"/>
    <w:rsid w:val="00804263"/>
    <w:rsid w:val="008053D2"/>
    <w:rsid w:val="00815A4F"/>
    <w:rsid w:val="0082437B"/>
    <w:rsid w:val="00825491"/>
    <w:rsid w:val="008321DC"/>
    <w:rsid w:val="008428C7"/>
    <w:rsid w:val="00844A20"/>
    <w:rsid w:val="0084788B"/>
    <w:rsid w:val="00847CC6"/>
    <w:rsid w:val="00850408"/>
    <w:rsid w:val="00861293"/>
    <w:rsid w:val="00876B56"/>
    <w:rsid w:val="00880EAA"/>
    <w:rsid w:val="00885B5F"/>
    <w:rsid w:val="00886270"/>
    <w:rsid w:val="008B030B"/>
    <w:rsid w:val="008C01A8"/>
    <w:rsid w:val="008C097B"/>
    <w:rsid w:val="008C4021"/>
    <w:rsid w:val="008C49CA"/>
    <w:rsid w:val="008D37DF"/>
    <w:rsid w:val="00900C59"/>
    <w:rsid w:val="00905483"/>
    <w:rsid w:val="00905996"/>
    <w:rsid w:val="00906B24"/>
    <w:rsid w:val="009147BF"/>
    <w:rsid w:val="0091666A"/>
    <w:rsid w:val="009229DC"/>
    <w:rsid w:val="009256A1"/>
    <w:rsid w:val="00931495"/>
    <w:rsid w:val="00931ADB"/>
    <w:rsid w:val="00936E3B"/>
    <w:rsid w:val="009406A3"/>
    <w:rsid w:val="00951783"/>
    <w:rsid w:val="00962BD3"/>
    <w:rsid w:val="0096657E"/>
    <w:rsid w:val="0097224C"/>
    <w:rsid w:val="00972992"/>
    <w:rsid w:val="00980C81"/>
    <w:rsid w:val="0098637D"/>
    <w:rsid w:val="0099094F"/>
    <w:rsid w:val="00990B96"/>
    <w:rsid w:val="00994A53"/>
    <w:rsid w:val="0099704C"/>
    <w:rsid w:val="009A272A"/>
    <w:rsid w:val="009A32C9"/>
    <w:rsid w:val="009A5A60"/>
    <w:rsid w:val="009B0EE5"/>
    <w:rsid w:val="009B496D"/>
    <w:rsid w:val="009B62F3"/>
    <w:rsid w:val="009B740D"/>
    <w:rsid w:val="009C3E81"/>
    <w:rsid w:val="009C5B10"/>
    <w:rsid w:val="009C61AA"/>
    <w:rsid w:val="009D0107"/>
    <w:rsid w:val="009E0787"/>
    <w:rsid w:val="009E7730"/>
    <w:rsid w:val="009E7930"/>
    <w:rsid w:val="009F3F78"/>
    <w:rsid w:val="009F520F"/>
    <w:rsid w:val="00A04F11"/>
    <w:rsid w:val="00A07A21"/>
    <w:rsid w:val="00A25B5D"/>
    <w:rsid w:val="00A36C2B"/>
    <w:rsid w:val="00A432E5"/>
    <w:rsid w:val="00A47116"/>
    <w:rsid w:val="00A556C7"/>
    <w:rsid w:val="00A616D2"/>
    <w:rsid w:val="00A62B96"/>
    <w:rsid w:val="00A64565"/>
    <w:rsid w:val="00A70489"/>
    <w:rsid w:val="00A71012"/>
    <w:rsid w:val="00A71800"/>
    <w:rsid w:val="00A856B6"/>
    <w:rsid w:val="00A857D4"/>
    <w:rsid w:val="00A86330"/>
    <w:rsid w:val="00A910EE"/>
    <w:rsid w:val="00A9132B"/>
    <w:rsid w:val="00A92C99"/>
    <w:rsid w:val="00AA2160"/>
    <w:rsid w:val="00AA65EC"/>
    <w:rsid w:val="00AA66B6"/>
    <w:rsid w:val="00AA717B"/>
    <w:rsid w:val="00AB366F"/>
    <w:rsid w:val="00AC3BFD"/>
    <w:rsid w:val="00AC59B7"/>
    <w:rsid w:val="00AC603A"/>
    <w:rsid w:val="00AD6D39"/>
    <w:rsid w:val="00AE5131"/>
    <w:rsid w:val="00AE6910"/>
    <w:rsid w:val="00AF0C8F"/>
    <w:rsid w:val="00AF252C"/>
    <w:rsid w:val="00AF7A4F"/>
    <w:rsid w:val="00B016BE"/>
    <w:rsid w:val="00B0190D"/>
    <w:rsid w:val="00B04EDD"/>
    <w:rsid w:val="00B06588"/>
    <w:rsid w:val="00B06A20"/>
    <w:rsid w:val="00B13391"/>
    <w:rsid w:val="00B219E4"/>
    <w:rsid w:val="00B2724C"/>
    <w:rsid w:val="00B27B25"/>
    <w:rsid w:val="00B316F6"/>
    <w:rsid w:val="00B41D53"/>
    <w:rsid w:val="00B45CAC"/>
    <w:rsid w:val="00B60296"/>
    <w:rsid w:val="00B6230A"/>
    <w:rsid w:val="00B66ECB"/>
    <w:rsid w:val="00B673E7"/>
    <w:rsid w:val="00B73B80"/>
    <w:rsid w:val="00B92B45"/>
    <w:rsid w:val="00B93185"/>
    <w:rsid w:val="00B94080"/>
    <w:rsid w:val="00B966B9"/>
    <w:rsid w:val="00B9709E"/>
    <w:rsid w:val="00BA013D"/>
    <w:rsid w:val="00BA413C"/>
    <w:rsid w:val="00BA70D5"/>
    <w:rsid w:val="00BB5E39"/>
    <w:rsid w:val="00BB6889"/>
    <w:rsid w:val="00BC634D"/>
    <w:rsid w:val="00BC7AC0"/>
    <w:rsid w:val="00BD12F2"/>
    <w:rsid w:val="00BD1647"/>
    <w:rsid w:val="00BD2993"/>
    <w:rsid w:val="00BD2C6B"/>
    <w:rsid w:val="00BD3C1D"/>
    <w:rsid w:val="00BD5BAD"/>
    <w:rsid w:val="00BE2022"/>
    <w:rsid w:val="00BE3515"/>
    <w:rsid w:val="00BF0100"/>
    <w:rsid w:val="00BF0FE3"/>
    <w:rsid w:val="00BF20EA"/>
    <w:rsid w:val="00BF2813"/>
    <w:rsid w:val="00BF3408"/>
    <w:rsid w:val="00BF356B"/>
    <w:rsid w:val="00BF7512"/>
    <w:rsid w:val="00C06D9B"/>
    <w:rsid w:val="00C14BF4"/>
    <w:rsid w:val="00C248B1"/>
    <w:rsid w:val="00C248DD"/>
    <w:rsid w:val="00C4565D"/>
    <w:rsid w:val="00C573C2"/>
    <w:rsid w:val="00C57946"/>
    <w:rsid w:val="00C629D1"/>
    <w:rsid w:val="00C63DF5"/>
    <w:rsid w:val="00C6691D"/>
    <w:rsid w:val="00C67CF7"/>
    <w:rsid w:val="00C71B1E"/>
    <w:rsid w:val="00C77526"/>
    <w:rsid w:val="00C85A6B"/>
    <w:rsid w:val="00CA4288"/>
    <w:rsid w:val="00CA6E78"/>
    <w:rsid w:val="00CB165E"/>
    <w:rsid w:val="00CC1B8E"/>
    <w:rsid w:val="00CD3E84"/>
    <w:rsid w:val="00CF7F32"/>
    <w:rsid w:val="00D1411A"/>
    <w:rsid w:val="00D14D29"/>
    <w:rsid w:val="00D17997"/>
    <w:rsid w:val="00D200B7"/>
    <w:rsid w:val="00D33FC2"/>
    <w:rsid w:val="00D37455"/>
    <w:rsid w:val="00D44A96"/>
    <w:rsid w:val="00D723BE"/>
    <w:rsid w:val="00D7542B"/>
    <w:rsid w:val="00D75789"/>
    <w:rsid w:val="00D76422"/>
    <w:rsid w:val="00D8348D"/>
    <w:rsid w:val="00D92020"/>
    <w:rsid w:val="00D92D28"/>
    <w:rsid w:val="00D94D81"/>
    <w:rsid w:val="00DA43D9"/>
    <w:rsid w:val="00DB0574"/>
    <w:rsid w:val="00DB3BF5"/>
    <w:rsid w:val="00DC0B6B"/>
    <w:rsid w:val="00DC0CD9"/>
    <w:rsid w:val="00DC7C07"/>
    <w:rsid w:val="00DE1403"/>
    <w:rsid w:val="00DE3663"/>
    <w:rsid w:val="00DE572B"/>
    <w:rsid w:val="00DE647C"/>
    <w:rsid w:val="00DF0116"/>
    <w:rsid w:val="00DF0BB8"/>
    <w:rsid w:val="00DF39CF"/>
    <w:rsid w:val="00DF4557"/>
    <w:rsid w:val="00DF4F8B"/>
    <w:rsid w:val="00DF73D5"/>
    <w:rsid w:val="00DF75F9"/>
    <w:rsid w:val="00E031BB"/>
    <w:rsid w:val="00E12C91"/>
    <w:rsid w:val="00E163FB"/>
    <w:rsid w:val="00E2563B"/>
    <w:rsid w:val="00E26CCE"/>
    <w:rsid w:val="00E36AF8"/>
    <w:rsid w:val="00E37B05"/>
    <w:rsid w:val="00E4194C"/>
    <w:rsid w:val="00E471E8"/>
    <w:rsid w:val="00E56577"/>
    <w:rsid w:val="00E75A0C"/>
    <w:rsid w:val="00E75BE3"/>
    <w:rsid w:val="00E770AE"/>
    <w:rsid w:val="00E81083"/>
    <w:rsid w:val="00E84C76"/>
    <w:rsid w:val="00E8657E"/>
    <w:rsid w:val="00E87E57"/>
    <w:rsid w:val="00E92EFF"/>
    <w:rsid w:val="00E95A6E"/>
    <w:rsid w:val="00E95CA3"/>
    <w:rsid w:val="00EA0FC4"/>
    <w:rsid w:val="00EA2C28"/>
    <w:rsid w:val="00EA6589"/>
    <w:rsid w:val="00EB0AC1"/>
    <w:rsid w:val="00EB22D7"/>
    <w:rsid w:val="00ED7FA7"/>
    <w:rsid w:val="00EE0503"/>
    <w:rsid w:val="00EF6580"/>
    <w:rsid w:val="00F04A28"/>
    <w:rsid w:val="00F143D5"/>
    <w:rsid w:val="00F17032"/>
    <w:rsid w:val="00F23F4A"/>
    <w:rsid w:val="00F42E88"/>
    <w:rsid w:val="00F473CC"/>
    <w:rsid w:val="00F51216"/>
    <w:rsid w:val="00F52A5C"/>
    <w:rsid w:val="00F54F07"/>
    <w:rsid w:val="00F60BD6"/>
    <w:rsid w:val="00F66AAD"/>
    <w:rsid w:val="00F72A29"/>
    <w:rsid w:val="00F77F8F"/>
    <w:rsid w:val="00F91723"/>
    <w:rsid w:val="00F93080"/>
    <w:rsid w:val="00F958B2"/>
    <w:rsid w:val="00FA0756"/>
    <w:rsid w:val="00FA700A"/>
    <w:rsid w:val="00FC1A68"/>
    <w:rsid w:val="00FC2FBD"/>
    <w:rsid w:val="00FD680F"/>
    <w:rsid w:val="00FF031A"/>
    <w:rsid w:val="00FF0827"/>
    <w:rsid w:val="00FF646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AD6D39"/>
    <w:rPr>
      <w:color w:val="605E5C"/>
      <w:shd w:val="clear" w:color="auto" w:fill="E1DFDD"/>
    </w:rPr>
  </w:style>
  <w:style w:type="paragraph" w:customStyle="1" w:styleId="Normalheadingred">
    <w:name w:val="Normal heading red"/>
    <w:basedOn w:val="Normal"/>
    <w:qFormat/>
    <w:rsid w:val="00F04A28"/>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VO7oS8PqkJY"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VXLtKlmtrv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99571539-30AF-46B4-958B-AD4B84281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106</cp:revision>
  <cp:lastPrinted>2020-04-23T15:21:00Z</cp:lastPrinted>
  <dcterms:created xsi:type="dcterms:W3CDTF">2023-05-02T06:26:00Z</dcterms:created>
  <dcterms:modified xsi:type="dcterms:W3CDTF">2023-07-04T13:13:00Z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2023-04-04T06:13:23Z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60246193-3627-44e8-bc0d-cfd41b247eab</vt:lpwstr>
  </property>
  <property fmtid="{D5CDD505-2E9C-101B-9397-08002B2CF9AE}" pid="16" name="MSIP_Label_8448bdcc-a5c1-4821-919e-44fa9583868f_ContentBits">
    <vt:lpwstr>0</vt:lpwstr>
  </property>
</Properties>
</file>