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06ABE549" w:rsidR="00CB597B" w:rsidRDefault="00EB6CFE" w:rsidP="00CB597B">
      <w:pPr>
        <w:pStyle w:val="Unittitle"/>
        <w:rPr>
          <w:bCs/>
        </w:rPr>
      </w:pPr>
      <w:r>
        <w:rPr>
          <w:bCs/>
        </w:rPr>
        <w:t>6</w:t>
      </w:r>
      <w:r w:rsidR="006453D1">
        <w:rPr>
          <w:bCs/>
        </w:rPr>
        <w:t>.</w:t>
      </w:r>
      <w:r w:rsidR="001F51B8">
        <w:rPr>
          <w:bCs/>
        </w:rPr>
        <w:t xml:space="preserve"> Equality</w:t>
      </w:r>
    </w:p>
    <w:p w14:paraId="5C4F3365" w14:textId="4735193E" w:rsidR="00474F67" w:rsidRDefault="006453D1" w:rsidP="00CB597B">
      <w:pPr>
        <w:pStyle w:val="Heading1"/>
      </w:pPr>
      <w:r>
        <w:t xml:space="preserve">Worksheet </w:t>
      </w:r>
      <w:r w:rsidR="000B6181">
        <w:t>1</w:t>
      </w:r>
      <w:r>
        <w:t xml:space="preserve">: </w:t>
      </w:r>
      <w:r w:rsidR="000B6181">
        <w:t>The Equality Act 2010 and protected characteristics</w:t>
      </w:r>
      <w:r w:rsidR="006B6486">
        <w:t xml:space="preserve"> (learner)</w:t>
      </w:r>
    </w:p>
    <w:p w14:paraId="240C67CA" w14:textId="6C618753" w:rsidR="006E1028" w:rsidRDefault="000B6181" w:rsidP="000B6181">
      <w:pPr>
        <w:pStyle w:val="Answernumbered"/>
      </w:pPr>
      <w:r>
        <w:t xml:space="preserve">Define the term </w:t>
      </w:r>
      <w:r w:rsidR="00A715D1">
        <w:t>‘</w:t>
      </w:r>
      <w:r>
        <w:t>equality</w:t>
      </w:r>
      <w:r w:rsidR="00A715D1">
        <w:t>’</w:t>
      </w:r>
      <w:r w:rsidR="006F68D4">
        <w:t>.</w:t>
      </w:r>
    </w:p>
    <w:p w14:paraId="22377065" w14:textId="77777777" w:rsidR="001F6C60" w:rsidRDefault="001F6C60" w:rsidP="001F6C60">
      <w:pPr>
        <w:pStyle w:val="Answernumbered"/>
        <w:numPr>
          <w:ilvl w:val="0"/>
          <w:numId w:val="0"/>
        </w:numPr>
        <w:ind w:left="357"/>
      </w:pPr>
    </w:p>
    <w:p w14:paraId="12457CDD" w14:textId="77777777" w:rsidR="003B4398" w:rsidRDefault="003B4398" w:rsidP="003B4398">
      <w:pPr>
        <w:pStyle w:val="Answernumbered"/>
        <w:numPr>
          <w:ilvl w:val="0"/>
          <w:numId w:val="0"/>
        </w:numPr>
        <w:ind w:left="357"/>
      </w:pPr>
    </w:p>
    <w:p w14:paraId="0ED3E029" w14:textId="4E561F38" w:rsidR="003B4398" w:rsidRDefault="003B4398" w:rsidP="003B4398">
      <w:pPr>
        <w:pStyle w:val="Answernumbered"/>
      </w:pPr>
      <w:r>
        <w:t xml:space="preserve">What is meant by the term </w:t>
      </w:r>
      <w:r w:rsidR="003A2709">
        <w:t>‘</w:t>
      </w:r>
      <w:r>
        <w:t>discrimination</w:t>
      </w:r>
      <w:r w:rsidR="003A2709">
        <w:t>’</w:t>
      </w:r>
      <w:r>
        <w:t>?</w:t>
      </w:r>
    </w:p>
    <w:p w14:paraId="5528DBEF" w14:textId="77777777" w:rsidR="001F6C60" w:rsidRDefault="001F6C60" w:rsidP="003B4398">
      <w:pPr>
        <w:pStyle w:val="Answernumbered"/>
        <w:numPr>
          <w:ilvl w:val="0"/>
          <w:numId w:val="0"/>
        </w:numPr>
        <w:ind w:left="357"/>
      </w:pPr>
    </w:p>
    <w:p w14:paraId="4FE00AA0" w14:textId="77777777" w:rsidR="007B4081" w:rsidRDefault="007B4081" w:rsidP="001F6C60">
      <w:pPr>
        <w:pStyle w:val="Answernumbered"/>
        <w:numPr>
          <w:ilvl w:val="0"/>
          <w:numId w:val="0"/>
        </w:numPr>
      </w:pPr>
    </w:p>
    <w:p w14:paraId="7437B912" w14:textId="361E991E" w:rsidR="007B4081" w:rsidRDefault="007B4081" w:rsidP="00BE667D">
      <w:pPr>
        <w:pStyle w:val="Answernumbered"/>
      </w:pPr>
      <w:r>
        <w:t xml:space="preserve">Define the term </w:t>
      </w:r>
      <w:r w:rsidR="003A2709">
        <w:t>‘</w:t>
      </w:r>
      <w:r>
        <w:t>protected characteristic</w:t>
      </w:r>
      <w:r w:rsidR="003A2709">
        <w:t>’</w:t>
      </w:r>
      <w:r w:rsidR="006F68D4">
        <w:t>.</w:t>
      </w:r>
    </w:p>
    <w:p w14:paraId="10156E6B" w14:textId="77777777" w:rsidR="005A5362" w:rsidRDefault="005A5362" w:rsidP="005A5362">
      <w:pPr>
        <w:pStyle w:val="Answernumbered"/>
        <w:numPr>
          <w:ilvl w:val="0"/>
          <w:numId w:val="0"/>
        </w:numPr>
        <w:ind w:left="357"/>
      </w:pPr>
    </w:p>
    <w:p w14:paraId="60CD157F" w14:textId="77777777" w:rsidR="005A5362" w:rsidRDefault="005A5362" w:rsidP="005A5362">
      <w:pPr>
        <w:pStyle w:val="Answernumbered"/>
        <w:numPr>
          <w:ilvl w:val="0"/>
          <w:numId w:val="0"/>
        </w:numPr>
        <w:ind w:left="357"/>
      </w:pPr>
    </w:p>
    <w:p w14:paraId="609EBF9A" w14:textId="220AC882" w:rsidR="005A5362" w:rsidRDefault="005A5362" w:rsidP="00BE667D">
      <w:pPr>
        <w:pStyle w:val="Answernumbered"/>
      </w:pPr>
      <w:r>
        <w:t>Give an example of discrimination on the basis of a protected characteristic.</w:t>
      </w:r>
    </w:p>
    <w:p w14:paraId="615C7E67" w14:textId="77777777" w:rsidR="009E5178" w:rsidRDefault="009E5178" w:rsidP="009E5178">
      <w:pPr>
        <w:pStyle w:val="Answernumbered"/>
        <w:numPr>
          <w:ilvl w:val="0"/>
          <w:numId w:val="0"/>
        </w:numPr>
        <w:ind w:left="357"/>
      </w:pPr>
    </w:p>
    <w:p w14:paraId="7BE2567A" w14:textId="77777777" w:rsidR="000B6181" w:rsidRDefault="000B6181" w:rsidP="000B6181">
      <w:pPr>
        <w:pStyle w:val="Answernumbered"/>
        <w:numPr>
          <w:ilvl w:val="0"/>
          <w:numId w:val="0"/>
        </w:numPr>
        <w:ind w:left="357"/>
      </w:pPr>
    </w:p>
    <w:p w14:paraId="48CA586A" w14:textId="77777777" w:rsidR="00BE667D" w:rsidRDefault="00BE667D" w:rsidP="000B6181">
      <w:pPr>
        <w:pStyle w:val="Answernumbered"/>
        <w:numPr>
          <w:ilvl w:val="0"/>
          <w:numId w:val="0"/>
        </w:numPr>
        <w:ind w:left="357"/>
      </w:pPr>
    </w:p>
    <w:p w14:paraId="7605B03F" w14:textId="77777777" w:rsidR="007B4081" w:rsidRDefault="007B4081">
      <w:pPr>
        <w:spacing w:before="0" w:after="0" w:line="240" w:lineRule="auto"/>
      </w:pPr>
      <w:r>
        <w:br w:type="page"/>
      </w:r>
    </w:p>
    <w:p w14:paraId="62CEB799" w14:textId="45F38F23" w:rsidR="000B6181" w:rsidRDefault="003A2709" w:rsidP="000B6181">
      <w:pPr>
        <w:pStyle w:val="Answernumbered"/>
      </w:pPr>
      <w:r>
        <w:lastRenderedPageBreak/>
        <w:t>Complete the table below with the nine protected characteristics under the Equality Act 2010 and give an explanation for each.</w:t>
      </w:r>
    </w:p>
    <w:p w14:paraId="6C4157C0" w14:textId="77777777" w:rsidR="00BE667D" w:rsidRDefault="00BE667D" w:rsidP="00BE667D">
      <w:pPr>
        <w:pStyle w:val="ListParagraph"/>
        <w:spacing w:before="0" w:after="0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76"/>
        <w:gridCol w:w="6332"/>
      </w:tblGrid>
      <w:tr w:rsidR="00BE667D" w:rsidRPr="00F5428D" w14:paraId="0D62D5B8" w14:textId="77777777" w:rsidTr="00BE667D">
        <w:trPr>
          <w:trHeight w:val="567"/>
          <w:tblHeader/>
        </w:trPr>
        <w:tc>
          <w:tcPr>
            <w:tcW w:w="1670" w:type="pct"/>
            <w:shd w:val="clear" w:color="auto" w:fill="BDD6EE" w:themeFill="accent1" w:themeFillTint="66"/>
            <w:vAlign w:val="center"/>
          </w:tcPr>
          <w:p w14:paraId="21D04FCC" w14:textId="51DA68FA" w:rsidR="00BE667D" w:rsidRPr="00F5428D" w:rsidRDefault="00BE667D" w:rsidP="00D02ABA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Protected </w:t>
            </w:r>
            <w:r w:rsidR="00A715D1">
              <w:rPr>
                <w:rFonts w:ascii="Arial" w:hAnsi="Arial" w:cs="Arial"/>
                <w:b/>
                <w:sz w:val="22"/>
                <w:szCs w:val="22"/>
              </w:rPr>
              <w:t>c</w:t>
            </w:r>
            <w:r>
              <w:rPr>
                <w:rFonts w:ascii="Arial" w:hAnsi="Arial" w:cs="Arial"/>
                <w:b/>
                <w:sz w:val="22"/>
                <w:szCs w:val="22"/>
              </w:rPr>
              <w:t>haracteristic</w:t>
            </w:r>
          </w:p>
        </w:tc>
        <w:tc>
          <w:tcPr>
            <w:tcW w:w="3330" w:type="pct"/>
            <w:shd w:val="clear" w:color="auto" w:fill="BDD6EE" w:themeFill="accent1" w:themeFillTint="66"/>
            <w:vAlign w:val="center"/>
          </w:tcPr>
          <w:p w14:paraId="4F920014" w14:textId="38CB69D2" w:rsidR="00BE667D" w:rsidRPr="00F5428D" w:rsidRDefault="00BE667D" w:rsidP="00D02ABA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Explanation</w:t>
            </w:r>
          </w:p>
        </w:tc>
      </w:tr>
      <w:tr w:rsidR="00BE667D" w:rsidRPr="006A3300" w14:paraId="4D173E57" w14:textId="77777777" w:rsidTr="00BE667D">
        <w:trPr>
          <w:trHeight w:val="850"/>
        </w:trPr>
        <w:tc>
          <w:tcPr>
            <w:tcW w:w="1670" w:type="pct"/>
            <w:vAlign w:val="center"/>
          </w:tcPr>
          <w:p w14:paraId="23AD9ACF" w14:textId="48EE4587" w:rsidR="00BE667D" w:rsidRPr="00251031" w:rsidRDefault="00BE667D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330" w:type="pct"/>
            <w:vAlign w:val="center"/>
          </w:tcPr>
          <w:p w14:paraId="5618BC0F" w14:textId="77777777" w:rsidR="00BE667D" w:rsidRPr="006A3300" w:rsidRDefault="00BE667D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BE667D" w:rsidRPr="006A3300" w14:paraId="319766FA" w14:textId="77777777" w:rsidTr="00BE667D">
        <w:trPr>
          <w:trHeight w:val="850"/>
        </w:trPr>
        <w:tc>
          <w:tcPr>
            <w:tcW w:w="1670" w:type="pct"/>
            <w:vAlign w:val="center"/>
          </w:tcPr>
          <w:p w14:paraId="0FBF6806" w14:textId="77EE2AAD" w:rsidR="00BE667D" w:rsidRDefault="00BE667D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330" w:type="pct"/>
            <w:vAlign w:val="center"/>
          </w:tcPr>
          <w:p w14:paraId="3D066E8B" w14:textId="77777777" w:rsidR="00BE667D" w:rsidRPr="006A3300" w:rsidRDefault="00BE667D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BE667D" w:rsidRPr="006A3300" w14:paraId="50BE6C68" w14:textId="77777777" w:rsidTr="00BE667D">
        <w:trPr>
          <w:trHeight w:val="850"/>
        </w:trPr>
        <w:tc>
          <w:tcPr>
            <w:tcW w:w="1670" w:type="pct"/>
            <w:vAlign w:val="center"/>
          </w:tcPr>
          <w:p w14:paraId="68EB8542" w14:textId="77777777" w:rsidR="00BE667D" w:rsidRDefault="00BE667D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330" w:type="pct"/>
            <w:vAlign w:val="center"/>
          </w:tcPr>
          <w:p w14:paraId="2E641676" w14:textId="77777777" w:rsidR="00BE667D" w:rsidRPr="006A3300" w:rsidRDefault="00BE667D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BE667D" w:rsidRPr="006A3300" w14:paraId="487BDA69" w14:textId="77777777" w:rsidTr="00BE667D">
        <w:trPr>
          <w:trHeight w:val="850"/>
        </w:trPr>
        <w:tc>
          <w:tcPr>
            <w:tcW w:w="1670" w:type="pct"/>
            <w:vAlign w:val="center"/>
          </w:tcPr>
          <w:p w14:paraId="40B04DF7" w14:textId="77777777" w:rsidR="00BE667D" w:rsidRDefault="00BE667D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330" w:type="pct"/>
            <w:vAlign w:val="center"/>
          </w:tcPr>
          <w:p w14:paraId="46ABD0F3" w14:textId="77777777" w:rsidR="00BE667D" w:rsidRPr="006A3300" w:rsidRDefault="00BE667D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BE667D" w:rsidRPr="006A3300" w14:paraId="73B750EB" w14:textId="77777777" w:rsidTr="00BE667D">
        <w:trPr>
          <w:trHeight w:val="850"/>
        </w:trPr>
        <w:tc>
          <w:tcPr>
            <w:tcW w:w="1670" w:type="pct"/>
            <w:vAlign w:val="center"/>
          </w:tcPr>
          <w:p w14:paraId="50142138" w14:textId="77777777" w:rsidR="00BE667D" w:rsidRDefault="00BE667D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330" w:type="pct"/>
            <w:vAlign w:val="center"/>
          </w:tcPr>
          <w:p w14:paraId="2F4B3830" w14:textId="77777777" w:rsidR="00BE667D" w:rsidRPr="006A3300" w:rsidRDefault="00BE667D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BE667D" w:rsidRPr="006A3300" w14:paraId="65BB5552" w14:textId="77777777" w:rsidTr="00BE667D">
        <w:trPr>
          <w:trHeight w:val="850"/>
        </w:trPr>
        <w:tc>
          <w:tcPr>
            <w:tcW w:w="1670" w:type="pct"/>
            <w:vAlign w:val="center"/>
          </w:tcPr>
          <w:p w14:paraId="5DD0C22E" w14:textId="77777777" w:rsidR="00BE667D" w:rsidRDefault="00BE667D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330" w:type="pct"/>
            <w:vAlign w:val="center"/>
          </w:tcPr>
          <w:p w14:paraId="2CB63927" w14:textId="77777777" w:rsidR="00BE667D" w:rsidRPr="006A3300" w:rsidRDefault="00BE667D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BE667D" w:rsidRPr="006A3300" w14:paraId="72961BEF" w14:textId="77777777" w:rsidTr="00BE667D">
        <w:trPr>
          <w:trHeight w:val="850"/>
        </w:trPr>
        <w:tc>
          <w:tcPr>
            <w:tcW w:w="1670" w:type="pct"/>
            <w:vAlign w:val="center"/>
          </w:tcPr>
          <w:p w14:paraId="2F9BDECA" w14:textId="77777777" w:rsidR="00BE667D" w:rsidRDefault="00BE667D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330" w:type="pct"/>
            <w:vAlign w:val="center"/>
          </w:tcPr>
          <w:p w14:paraId="09BEAA40" w14:textId="77777777" w:rsidR="00BE667D" w:rsidRPr="006A3300" w:rsidRDefault="00BE667D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BE667D" w:rsidRPr="006A3300" w14:paraId="706DB368" w14:textId="77777777" w:rsidTr="00BE667D">
        <w:trPr>
          <w:trHeight w:val="850"/>
        </w:trPr>
        <w:tc>
          <w:tcPr>
            <w:tcW w:w="1670" w:type="pct"/>
            <w:vAlign w:val="center"/>
          </w:tcPr>
          <w:p w14:paraId="1FE14444" w14:textId="77777777" w:rsidR="00BE667D" w:rsidRDefault="00BE667D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330" w:type="pct"/>
            <w:vAlign w:val="center"/>
          </w:tcPr>
          <w:p w14:paraId="2004BA59" w14:textId="77777777" w:rsidR="00BE667D" w:rsidRPr="006A3300" w:rsidRDefault="00BE667D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BE667D" w:rsidRPr="006A3300" w14:paraId="0013F261" w14:textId="77777777" w:rsidTr="00BE667D">
        <w:trPr>
          <w:trHeight w:val="850"/>
        </w:trPr>
        <w:tc>
          <w:tcPr>
            <w:tcW w:w="1670" w:type="pct"/>
            <w:vAlign w:val="center"/>
          </w:tcPr>
          <w:p w14:paraId="58918E62" w14:textId="77777777" w:rsidR="00BE667D" w:rsidRDefault="00BE667D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330" w:type="pct"/>
            <w:vAlign w:val="center"/>
          </w:tcPr>
          <w:p w14:paraId="631036D2" w14:textId="77777777" w:rsidR="00BE667D" w:rsidRPr="006A3300" w:rsidRDefault="00BE667D" w:rsidP="00D02ABA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0491EC15" w14:textId="77777777" w:rsidR="000B6181" w:rsidRDefault="000B6181" w:rsidP="00BE667D">
      <w:pPr>
        <w:pStyle w:val="Answernumbered"/>
        <w:numPr>
          <w:ilvl w:val="0"/>
          <w:numId w:val="0"/>
        </w:numPr>
      </w:pPr>
    </w:p>
    <w:sectPr w:rsidR="000B6181" w:rsidSect="00E71360">
      <w:headerReference w:type="default" r:id="rId10"/>
      <w:footerReference w:type="default" r:id="rId11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578F9" w14:textId="77777777" w:rsidR="00926C2E" w:rsidRDefault="00926C2E">
      <w:pPr>
        <w:spacing w:before="0" w:after="0"/>
      </w:pPr>
      <w:r>
        <w:separator/>
      </w:r>
    </w:p>
  </w:endnote>
  <w:endnote w:type="continuationSeparator" w:id="0">
    <w:p w14:paraId="57353C1A" w14:textId="77777777" w:rsidR="00926C2E" w:rsidRDefault="00926C2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ADCF0" w14:textId="77777777" w:rsidR="000D0FAD" w:rsidRPr="00F03E33" w:rsidRDefault="000D0FAD" w:rsidP="000D0FA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681ADA79" wp14:editId="4531EDC7">
          <wp:simplePos x="0" y="0"/>
          <wp:positionH relativeFrom="margin">
            <wp:posOffset>5592015</wp:posOffset>
          </wp:positionH>
          <wp:positionV relativeFrom="bottomMargin">
            <wp:posOffset>675005</wp:posOffset>
          </wp:positionV>
          <wp:extent cx="496311" cy="298800"/>
          <wp:effectExtent l="0" t="0" r="0" b="6350"/>
          <wp:wrapNone/>
          <wp:docPr id="3" name="Picture 3" descr="A red lion with black text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lion with black text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</w:t>
    </w:r>
    <w:r w:rsidRPr="00A61555">
      <w:t>© 202</w:t>
    </w:r>
    <w:r>
      <w:t>3</w:t>
    </w:r>
    <w:r w:rsidRPr="00A61555">
      <w:t xml:space="preserve"> City and Guilds of London Institute. All rights reserved.</w:t>
    </w:r>
    <w:r>
      <w:tab/>
    </w:r>
  </w:p>
  <w:p w14:paraId="016D52A4" w14:textId="0E992AA5" w:rsidR="00110217" w:rsidRPr="00F03E33" w:rsidRDefault="00110217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C170A" w14:textId="77777777" w:rsidR="00926C2E" w:rsidRDefault="00926C2E">
      <w:pPr>
        <w:spacing w:before="0" w:after="0"/>
      </w:pPr>
      <w:r>
        <w:separator/>
      </w:r>
    </w:p>
  </w:footnote>
  <w:footnote w:type="continuationSeparator" w:id="0">
    <w:p w14:paraId="30090E0F" w14:textId="77777777" w:rsidR="00926C2E" w:rsidRDefault="00926C2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F51DD" w14:textId="77777777" w:rsidR="003A2709" w:rsidRPr="00B634AC" w:rsidRDefault="003A2709" w:rsidP="003A2709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164CE9C6" wp14:editId="1FB10D40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774467BE" w:rsidR="00CB597B" w:rsidRPr="00F03E33" w:rsidRDefault="003A2709" w:rsidP="003A2709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6560C31" wp14:editId="0E1E99A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BDCFDF4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4"/>
  </w:num>
  <w:num w:numId="3" w16cid:durableId="189491713">
    <w:abstractNumId w:val="22"/>
  </w:num>
  <w:num w:numId="4" w16cid:durableId="1222517247">
    <w:abstractNumId w:val="16"/>
  </w:num>
  <w:num w:numId="5" w16cid:durableId="1998682791">
    <w:abstractNumId w:val="7"/>
  </w:num>
  <w:num w:numId="6" w16cid:durableId="1912110114">
    <w:abstractNumId w:val="15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7"/>
  </w:num>
  <w:num w:numId="11" w16cid:durableId="1067916085">
    <w:abstractNumId w:val="13"/>
  </w:num>
  <w:num w:numId="12" w16cid:durableId="286357837">
    <w:abstractNumId w:val="5"/>
  </w:num>
  <w:num w:numId="13" w16cid:durableId="58676303">
    <w:abstractNumId w:val="12"/>
  </w:num>
  <w:num w:numId="14" w16cid:durableId="583496730">
    <w:abstractNumId w:val="18"/>
  </w:num>
  <w:num w:numId="15" w16cid:durableId="500972510">
    <w:abstractNumId w:val="10"/>
  </w:num>
  <w:num w:numId="16" w16cid:durableId="2047099446">
    <w:abstractNumId w:val="6"/>
  </w:num>
  <w:num w:numId="17" w16cid:durableId="426081710">
    <w:abstractNumId w:val="24"/>
  </w:num>
  <w:num w:numId="18" w16cid:durableId="1676151025">
    <w:abstractNumId w:val="25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3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20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1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1"/>
  </w:num>
  <w:num w:numId="35" w16cid:durableId="1437944885">
    <w:abstractNumId w:val="26"/>
  </w:num>
  <w:num w:numId="36" w16cid:durableId="13558846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BDD"/>
    <w:rsid w:val="000033BD"/>
    <w:rsid w:val="00046AFD"/>
    <w:rsid w:val="00082C62"/>
    <w:rsid w:val="000B231F"/>
    <w:rsid w:val="000B6181"/>
    <w:rsid w:val="000D0FAD"/>
    <w:rsid w:val="000D3C0E"/>
    <w:rsid w:val="000E194B"/>
    <w:rsid w:val="00110217"/>
    <w:rsid w:val="00152AC3"/>
    <w:rsid w:val="00156AF3"/>
    <w:rsid w:val="0019491D"/>
    <w:rsid w:val="001A2DC1"/>
    <w:rsid w:val="001F51B8"/>
    <w:rsid w:val="001F6C60"/>
    <w:rsid w:val="001F74AD"/>
    <w:rsid w:val="0024661D"/>
    <w:rsid w:val="00251031"/>
    <w:rsid w:val="00254ED8"/>
    <w:rsid w:val="002D07A8"/>
    <w:rsid w:val="002E21EF"/>
    <w:rsid w:val="002E3123"/>
    <w:rsid w:val="003249E3"/>
    <w:rsid w:val="003405EA"/>
    <w:rsid w:val="003A2709"/>
    <w:rsid w:val="003B4398"/>
    <w:rsid w:val="003D1BA9"/>
    <w:rsid w:val="003F7F14"/>
    <w:rsid w:val="00404B31"/>
    <w:rsid w:val="00435BA0"/>
    <w:rsid w:val="0046157C"/>
    <w:rsid w:val="00474F67"/>
    <w:rsid w:val="0048500D"/>
    <w:rsid w:val="00497A33"/>
    <w:rsid w:val="004A5C67"/>
    <w:rsid w:val="004A6E03"/>
    <w:rsid w:val="004D3D14"/>
    <w:rsid w:val="005070C9"/>
    <w:rsid w:val="00507B35"/>
    <w:rsid w:val="00524E1B"/>
    <w:rsid w:val="005952D6"/>
    <w:rsid w:val="005A5362"/>
    <w:rsid w:val="00607551"/>
    <w:rsid w:val="006124C0"/>
    <w:rsid w:val="006135C0"/>
    <w:rsid w:val="00620DF4"/>
    <w:rsid w:val="00636CF0"/>
    <w:rsid w:val="006453D1"/>
    <w:rsid w:val="00661B9B"/>
    <w:rsid w:val="00663ED1"/>
    <w:rsid w:val="006642FD"/>
    <w:rsid w:val="006807B0"/>
    <w:rsid w:val="00691B95"/>
    <w:rsid w:val="006A3300"/>
    <w:rsid w:val="006B6486"/>
    <w:rsid w:val="006B798A"/>
    <w:rsid w:val="006C17C2"/>
    <w:rsid w:val="006D3AA3"/>
    <w:rsid w:val="006D4994"/>
    <w:rsid w:val="006E1028"/>
    <w:rsid w:val="006E19C2"/>
    <w:rsid w:val="006F68D4"/>
    <w:rsid w:val="006F7BAF"/>
    <w:rsid w:val="00743610"/>
    <w:rsid w:val="0074799D"/>
    <w:rsid w:val="00797FA7"/>
    <w:rsid w:val="007B4081"/>
    <w:rsid w:val="007F1F14"/>
    <w:rsid w:val="00823BCE"/>
    <w:rsid w:val="00823F27"/>
    <w:rsid w:val="008767D5"/>
    <w:rsid w:val="008C1F1C"/>
    <w:rsid w:val="008D47A6"/>
    <w:rsid w:val="009130EA"/>
    <w:rsid w:val="00926C2E"/>
    <w:rsid w:val="009372F9"/>
    <w:rsid w:val="0098463E"/>
    <w:rsid w:val="009975A0"/>
    <w:rsid w:val="009C5C6E"/>
    <w:rsid w:val="009D78B0"/>
    <w:rsid w:val="009E5178"/>
    <w:rsid w:val="00A03118"/>
    <w:rsid w:val="00A147A6"/>
    <w:rsid w:val="00A2454C"/>
    <w:rsid w:val="00A41DEE"/>
    <w:rsid w:val="00A50593"/>
    <w:rsid w:val="00A6596A"/>
    <w:rsid w:val="00A715D1"/>
    <w:rsid w:val="00A82DCC"/>
    <w:rsid w:val="00A83921"/>
    <w:rsid w:val="00A877DD"/>
    <w:rsid w:val="00A87F1D"/>
    <w:rsid w:val="00A91E68"/>
    <w:rsid w:val="00AE245C"/>
    <w:rsid w:val="00AF7089"/>
    <w:rsid w:val="00B054EC"/>
    <w:rsid w:val="00B634AC"/>
    <w:rsid w:val="00BE2C21"/>
    <w:rsid w:val="00BE667D"/>
    <w:rsid w:val="00C01D20"/>
    <w:rsid w:val="00C06474"/>
    <w:rsid w:val="00C202BF"/>
    <w:rsid w:val="00C45B18"/>
    <w:rsid w:val="00C61FFD"/>
    <w:rsid w:val="00C858D7"/>
    <w:rsid w:val="00C92F19"/>
    <w:rsid w:val="00CB597B"/>
    <w:rsid w:val="00CC3B85"/>
    <w:rsid w:val="00CD1FF0"/>
    <w:rsid w:val="00D073BC"/>
    <w:rsid w:val="00D47286"/>
    <w:rsid w:val="00D51C40"/>
    <w:rsid w:val="00D56B82"/>
    <w:rsid w:val="00DA2485"/>
    <w:rsid w:val="00DA2FD2"/>
    <w:rsid w:val="00DB78DC"/>
    <w:rsid w:val="00DC6908"/>
    <w:rsid w:val="00DE29A8"/>
    <w:rsid w:val="00E04E4B"/>
    <w:rsid w:val="00E4112D"/>
    <w:rsid w:val="00E541A1"/>
    <w:rsid w:val="00E71360"/>
    <w:rsid w:val="00E719BC"/>
    <w:rsid w:val="00EB6CFE"/>
    <w:rsid w:val="00F03E33"/>
    <w:rsid w:val="00F15749"/>
    <w:rsid w:val="00F42A36"/>
    <w:rsid w:val="00F50709"/>
    <w:rsid w:val="00F5428D"/>
    <w:rsid w:val="00F75989"/>
    <w:rsid w:val="00F82617"/>
    <w:rsid w:val="00F8326A"/>
    <w:rsid w:val="00F83FC6"/>
    <w:rsid w:val="00F967EC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17</cp:revision>
  <cp:lastPrinted>2013-05-15T12:05:00Z</cp:lastPrinted>
  <dcterms:created xsi:type="dcterms:W3CDTF">2023-06-01T06:40:00Z</dcterms:created>
  <dcterms:modified xsi:type="dcterms:W3CDTF">2023-07-04T13:45:00Z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