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2E0625A5" w:rsidR="00767050" w:rsidRPr="00AB5E90" w:rsidRDefault="00072E6D" w:rsidP="00767050">
      <w:pPr>
        <w:spacing w:before="0" w:after="0"/>
        <w:rPr>
          <w:rFonts w:ascii="Arial" w:hAnsi="Arial" w:cs="Arial"/>
        </w:rPr>
      </w:pPr>
      <w:r w:rsidRPr="00903F75">
        <w:rPr>
          <w:noProof/>
          <w:lang w:eastAsia="en-GB"/>
        </w:rPr>
        <w:drawing>
          <wp:anchor distT="0" distB="0" distL="114300" distR="114300" simplePos="0" relativeHeight="251735040" behindDoc="1" locked="0" layoutInCell="1" allowOverlap="1" wp14:anchorId="7A371928" wp14:editId="5886F7C9">
            <wp:simplePos x="0" y="0"/>
            <wp:positionH relativeFrom="margin">
              <wp:posOffset>4261535</wp:posOffset>
            </wp:positionH>
            <wp:positionV relativeFrom="margin">
              <wp:posOffset>99695</wp:posOffset>
            </wp:positionV>
            <wp:extent cx="1684457" cy="990600"/>
            <wp:effectExtent l="0" t="0" r="0" b="0"/>
            <wp:wrapNone/>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270" cy="995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35351" w14:textId="4A0F737C" w:rsidR="00BF09A5" w:rsidRPr="00AB5E90" w:rsidRDefault="00BF09A5" w:rsidP="00767050">
      <w:pPr>
        <w:spacing w:before="0" w:after="0"/>
        <w:rPr>
          <w:rFonts w:ascii="Arial" w:hAnsi="Arial" w:cs="Arial"/>
        </w:rPr>
      </w:pPr>
    </w:p>
    <w:p w14:paraId="14452114" w14:textId="1B08424F" w:rsidR="00BF09A5" w:rsidRPr="00AB5E90" w:rsidRDefault="00BF09A5" w:rsidP="00767050">
      <w:pPr>
        <w:spacing w:before="0" w:after="0"/>
        <w:rPr>
          <w:rFonts w:ascii="Arial" w:hAnsi="Arial" w:cs="Arial"/>
        </w:rPr>
      </w:pPr>
    </w:p>
    <w:p w14:paraId="0EC49C12" w14:textId="072E553F" w:rsidR="00BF09A5" w:rsidRPr="00AB5E90" w:rsidRDefault="00BF09A5" w:rsidP="009807BE">
      <w:pPr>
        <w:spacing w:before="0" w:after="0"/>
        <w:jc w:val="right"/>
        <w:rPr>
          <w:rFonts w:ascii="Arial" w:hAnsi="Arial" w:cs="Arial"/>
        </w:rPr>
      </w:pPr>
    </w:p>
    <w:p w14:paraId="5BC85280" w14:textId="17BEEA68" w:rsidR="00767050" w:rsidRPr="00AB5E90" w:rsidRDefault="00767050" w:rsidP="00BF09A5">
      <w:pPr>
        <w:rPr>
          <w:rFonts w:ascii="Arial" w:hAnsi="Arial" w:cs="Arial"/>
          <w:b/>
        </w:rPr>
      </w:pPr>
    </w:p>
    <w:p w14:paraId="61392797" w14:textId="6F966B31" w:rsidR="00072E6D" w:rsidRDefault="00072E6D" w:rsidP="00AA7DEC">
      <w:pPr>
        <w:pStyle w:val="H1FrontCover"/>
        <w:rPr>
          <w:rFonts w:ascii="Arial" w:hAnsi="Arial" w:cs="Arial"/>
          <w:szCs w:val="24"/>
        </w:rPr>
      </w:pPr>
    </w:p>
    <w:p w14:paraId="78D6F79E" w14:textId="48FBC15C" w:rsidR="0099589B" w:rsidRPr="00AB5E90" w:rsidRDefault="00072E6D" w:rsidP="00A15FBF">
      <w:pPr>
        <w:pStyle w:val="H1FrontCover"/>
        <w:spacing w:after="480"/>
        <w:rPr>
          <w:rFonts w:ascii="Arial" w:hAnsi="Arial" w:cs="Arial"/>
        </w:rPr>
      </w:pPr>
      <w:r w:rsidRPr="00072E6D">
        <w:rPr>
          <w:rFonts w:ascii="Arial" w:hAnsi="Arial" w:cs="Arial"/>
          <w:szCs w:val="24"/>
        </w:rPr>
        <w:t>Level 3 End-point Assessment for ST0135/AP0</w:t>
      </w:r>
      <w:r w:rsidR="007242CC">
        <w:rPr>
          <w:rFonts w:ascii="Arial" w:hAnsi="Arial" w:cs="Arial"/>
          <w:szCs w:val="24"/>
        </w:rPr>
        <w:t>3</w:t>
      </w:r>
      <w:r w:rsidRPr="00072E6D">
        <w:rPr>
          <w:rFonts w:ascii="Arial" w:hAnsi="Arial" w:cs="Arial"/>
          <w:szCs w:val="24"/>
        </w:rPr>
        <w:t xml:space="preserve"> Early Years Educator</w:t>
      </w:r>
      <w:r w:rsidR="00A15FBF">
        <w:rPr>
          <w:rFonts w:ascii="Arial" w:hAnsi="Arial" w:cs="Arial"/>
          <w:szCs w:val="24"/>
        </w:rPr>
        <w:t xml:space="preserve"> (</w:t>
      </w:r>
      <w:r w:rsidR="0099589B" w:rsidRPr="00AB5E90">
        <w:rPr>
          <w:rFonts w:ascii="Arial" w:hAnsi="Arial" w:cs="Arial"/>
        </w:rPr>
        <w:t>9</w:t>
      </w:r>
      <w:r>
        <w:rPr>
          <w:rFonts w:ascii="Arial" w:hAnsi="Arial" w:cs="Arial"/>
        </w:rPr>
        <w:t>062</w:t>
      </w:r>
      <w:r w:rsidR="0099589B" w:rsidRPr="00AB5E90">
        <w:rPr>
          <w:rFonts w:ascii="Arial" w:hAnsi="Arial" w:cs="Arial"/>
        </w:rPr>
        <w:t>-12</w:t>
      </w:r>
      <w:r w:rsidR="00A15FBF">
        <w:rPr>
          <w:rFonts w:ascii="Arial" w:hAnsi="Arial" w:cs="Arial"/>
        </w:rPr>
        <w:t>)</w:t>
      </w:r>
      <w:r w:rsidRPr="00072E6D">
        <w:rPr>
          <w:noProof/>
          <w:lang w:eastAsia="en-GB"/>
        </w:rPr>
        <w:t xml:space="preserve"> </w:t>
      </w:r>
    </w:p>
    <w:p w14:paraId="6368B9C4" w14:textId="5AD72422" w:rsidR="00767050" w:rsidRPr="00A15FBF" w:rsidRDefault="00767050" w:rsidP="00A15FBF"/>
    <w:p w14:paraId="43AB88DE" w14:textId="0B71D227" w:rsidR="00767050" w:rsidRPr="00AB5E90" w:rsidRDefault="00787664" w:rsidP="00767050">
      <w:pPr>
        <w:rPr>
          <w:rFonts w:ascii="Arial" w:hAnsi="Arial" w:cs="Arial"/>
          <w:b/>
          <w:color w:val="D81E05"/>
          <w:lang w:val="fr-FR"/>
        </w:rPr>
      </w:pPr>
      <w:r>
        <w:rPr>
          <w:rFonts w:ascii="Arial" w:hAnsi="Arial" w:cs="Arial"/>
          <w:b/>
          <w:color w:val="D81E05"/>
        </w:rPr>
        <w:t xml:space="preserve">May </w:t>
      </w:r>
      <w:r w:rsidR="00971759">
        <w:rPr>
          <w:rFonts w:ascii="Arial" w:hAnsi="Arial" w:cs="Arial"/>
          <w:b/>
          <w:color w:val="D81E05"/>
        </w:rPr>
        <w:t>2021</w:t>
      </w:r>
      <w:r w:rsidR="00A15FBF">
        <w:rPr>
          <w:rFonts w:ascii="Arial" w:hAnsi="Arial" w:cs="Arial"/>
          <w:b/>
          <w:color w:val="D81E05"/>
          <w:lang w:val="fr-FR"/>
        </w:rPr>
        <w:t xml:space="preserve"> Version </w:t>
      </w:r>
      <w:r w:rsidR="009807BE">
        <w:rPr>
          <w:rFonts w:ascii="Arial" w:hAnsi="Arial" w:cs="Arial"/>
          <w:b/>
          <w:color w:val="D81E05"/>
          <w:lang w:val="fr-FR"/>
        </w:rPr>
        <w:t>1.1</w:t>
      </w:r>
    </w:p>
    <w:p w14:paraId="26AE7F5F" w14:textId="77777777" w:rsidR="00767050" w:rsidRPr="00AB5E90" w:rsidRDefault="00767050" w:rsidP="00767050">
      <w:pPr>
        <w:rPr>
          <w:rFonts w:ascii="Arial" w:hAnsi="Arial" w:cs="Arial"/>
        </w:rPr>
      </w:pPr>
    </w:p>
    <w:p w14:paraId="0F59275F" w14:textId="77777777" w:rsidR="00767050" w:rsidRPr="00AB5E90" w:rsidRDefault="00767050" w:rsidP="00767050">
      <w:pPr>
        <w:rPr>
          <w:rFonts w:ascii="Arial" w:hAnsi="Arial" w:cs="Arial"/>
        </w:rPr>
      </w:pPr>
    </w:p>
    <w:p w14:paraId="6A482267" w14:textId="77777777" w:rsidR="00767050" w:rsidRPr="00AB5E90" w:rsidRDefault="00767050" w:rsidP="00767050">
      <w:pPr>
        <w:rPr>
          <w:rFonts w:ascii="Arial" w:hAnsi="Arial" w:cs="Arial"/>
        </w:rPr>
      </w:pPr>
    </w:p>
    <w:p w14:paraId="6C5CC0C7" w14:textId="77777777" w:rsidR="00767050" w:rsidRPr="00AB5E90" w:rsidRDefault="00767050" w:rsidP="00767050">
      <w:pPr>
        <w:rPr>
          <w:rFonts w:ascii="Arial" w:hAnsi="Arial" w:cs="Arial"/>
        </w:rPr>
      </w:pPr>
    </w:p>
    <w:p w14:paraId="3D5C79B2" w14:textId="77777777" w:rsidR="00767050" w:rsidRPr="00AB5E90" w:rsidRDefault="00767050" w:rsidP="00767050">
      <w:pPr>
        <w:rPr>
          <w:rFonts w:ascii="Arial" w:hAnsi="Arial" w:cs="Arial"/>
        </w:rPr>
      </w:pPr>
    </w:p>
    <w:p w14:paraId="5769788F" w14:textId="43A343E2" w:rsidR="00767050" w:rsidRPr="00AB5E90" w:rsidRDefault="00767050" w:rsidP="00767050">
      <w:pPr>
        <w:rPr>
          <w:rFonts w:ascii="Arial" w:hAnsi="Arial" w:cs="Arial"/>
        </w:rPr>
      </w:pPr>
      <w:bookmarkStart w:id="0" w:name="_Toc194549102"/>
    </w:p>
    <w:p w14:paraId="0442F778" w14:textId="39D9D5F9" w:rsidR="00767050" w:rsidRPr="00AB5E90"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AB5E90" w:rsidSect="00AA7DEC">
          <w:headerReference w:type="even" r:id="rId9"/>
          <w:headerReference w:type="default" r:id="rId10"/>
          <w:footerReference w:type="even" r:id="rId11"/>
          <w:footerReference w:type="default" r:id="rId12"/>
          <w:footerReference w:type="first" r:id="rId13"/>
          <w:pgSz w:w="11900" w:h="16840"/>
          <w:pgMar w:top="1418" w:right="1418" w:bottom="1985" w:left="1418" w:header="709" w:footer="709" w:gutter="0"/>
          <w:pgNumType w:start="1"/>
          <w:cols w:space="708"/>
          <w:titlePg/>
        </w:sectPr>
      </w:pPr>
    </w:p>
    <w:bookmarkEnd w:id="0"/>
    <w:p w14:paraId="2C42E748" w14:textId="3DA0ECF6" w:rsidR="00767050" w:rsidRPr="00AB5E90" w:rsidRDefault="00767050" w:rsidP="00767050">
      <w:pPr>
        <w:spacing w:before="0" w:after="0"/>
        <w:rPr>
          <w:rFonts w:ascii="Arial" w:hAnsi="Arial" w:cs="Arial"/>
          <w:b/>
          <w:noProof/>
        </w:rPr>
      </w:pPr>
    </w:p>
    <w:tbl>
      <w:tblPr>
        <w:tblStyle w:val="Table-XY"/>
        <w:tblW w:w="5000" w:type="pct"/>
        <w:tblLook w:val="0420" w:firstRow="1" w:lastRow="0" w:firstColumn="0" w:lastColumn="0" w:noHBand="0" w:noVBand="1"/>
      </w:tblPr>
      <w:tblGrid>
        <w:gridCol w:w="2445"/>
        <w:gridCol w:w="4890"/>
        <w:gridCol w:w="2445"/>
      </w:tblGrid>
      <w:tr w:rsidR="00A15FBF" w14:paraId="657662A7" w14:textId="77777777" w:rsidTr="00787664">
        <w:trPr>
          <w:cnfStyle w:val="100000000000" w:firstRow="1" w:lastRow="0" w:firstColumn="0" w:lastColumn="0" w:oddVBand="0" w:evenVBand="0" w:oddHBand="0" w:evenHBand="0" w:firstRowFirstColumn="0" w:firstRowLastColumn="0" w:lastRowFirstColumn="0" w:lastRowLastColumn="0"/>
        </w:trPr>
        <w:tc>
          <w:tcPr>
            <w:tcW w:w="1250" w:type="pct"/>
          </w:tcPr>
          <w:p w14:paraId="41F51B74" w14:textId="77777777" w:rsidR="00A15FBF" w:rsidRPr="00F91D48" w:rsidRDefault="00A15FBF" w:rsidP="00787664">
            <w:pPr>
              <w:rPr>
                <w:rFonts w:ascii="Arial" w:hAnsi="Arial" w:cs="Arial"/>
              </w:rPr>
            </w:pPr>
            <w:r w:rsidRPr="00F91D48">
              <w:rPr>
                <w:rFonts w:ascii="Arial" w:hAnsi="Arial" w:cs="Arial"/>
              </w:rPr>
              <w:t>Version and date</w:t>
            </w:r>
          </w:p>
        </w:tc>
        <w:tc>
          <w:tcPr>
            <w:tcW w:w="2500" w:type="pct"/>
          </w:tcPr>
          <w:p w14:paraId="732AF6AC" w14:textId="77777777" w:rsidR="00A15FBF" w:rsidRPr="00F91D48" w:rsidRDefault="00A15FBF" w:rsidP="00787664">
            <w:pPr>
              <w:rPr>
                <w:rFonts w:ascii="Arial" w:hAnsi="Arial" w:cs="Arial"/>
              </w:rPr>
            </w:pPr>
            <w:r w:rsidRPr="00F91D48">
              <w:rPr>
                <w:rFonts w:ascii="Arial" w:hAnsi="Arial" w:cs="Arial"/>
              </w:rPr>
              <w:t>Change detail</w:t>
            </w:r>
          </w:p>
        </w:tc>
        <w:tc>
          <w:tcPr>
            <w:tcW w:w="1250" w:type="pct"/>
          </w:tcPr>
          <w:p w14:paraId="524613E7" w14:textId="77777777" w:rsidR="00A15FBF" w:rsidRPr="00F91D48" w:rsidRDefault="00A15FBF" w:rsidP="00787664">
            <w:pPr>
              <w:rPr>
                <w:rFonts w:ascii="Arial" w:hAnsi="Arial" w:cs="Arial"/>
              </w:rPr>
            </w:pPr>
            <w:r w:rsidRPr="00F91D48">
              <w:rPr>
                <w:rFonts w:ascii="Arial" w:hAnsi="Arial" w:cs="Arial"/>
              </w:rPr>
              <w:t>Section</w:t>
            </w:r>
          </w:p>
        </w:tc>
      </w:tr>
      <w:tr w:rsidR="00A15FBF" w14:paraId="58037844" w14:textId="77777777" w:rsidTr="00787664">
        <w:trPr>
          <w:cnfStyle w:val="000000100000" w:firstRow="0" w:lastRow="0" w:firstColumn="0" w:lastColumn="0" w:oddVBand="0" w:evenVBand="0" w:oddHBand="1" w:evenHBand="0" w:firstRowFirstColumn="0" w:firstRowLastColumn="0" w:lastRowFirstColumn="0" w:lastRowLastColumn="0"/>
        </w:trPr>
        <w:tc>
          <w:tcPr>
            <w:tcW w:w="1250" w:type="pct"/>
          </w:tcPr>
          <w:p w14:paraId="09B3836D" w14:textId="0FC0EA42" w:rsidR="00A15FBF" w:rsidRPr="00F91D48" w:rsidRDefault="009807BE" w:rsidP="00787664">
            <w:pPr>
              <w:pStyle w:val="Table-RichText-XY"/>
              <w:keepNext/>
              <w:rPr>
                <w:rFonts w:ascii="Arial" w:hAnsi="Arial" w:cs="Arial"/>
              </w:rPr>
            </w:pPr>
            <w:r w:rsidRPr="00F91D48">
              <w:rPr>
                <w:rFonts w:ascii="Arial" w:hAnsi="Arial" w:cs="Arial"/>
              </w:rPr>
              <w:t>V1.1</w:t>
            </w:r>
            <w:r w:rsidR="00E77698" w:rsidRPr="00F91D48">
              <w:rPr>
                <w:rFonts w:ascii="Arial" w:hAnsi="Arial" w:cs="Arial"/>
              </w:rPr>
              <w:t xml:space="preserve"> </w:t>
            </w:r>
            <w:r w:rsidR="00787664" w:rsidRPr="00F91D48">
              <w:rPr>
                <w:rFonts w:ascii="Arial" w:hAnsi="Arial" w:cs="Arial"/>
              </w:rPr>
              <w:t>May 2</w:t>
            </w:r>
            <w:r w:rsidR="00971759" w:rsidRPr="00F91D48">
              <w:rPr>
                <w:rFonts w:ascii="Arial" w:hAnsi="Arial" w:cs="Arial"/>
              </w:rPr>
              <w:t>021</w:t>
            </w:r>
          </w:p>
        </w:tc>
        <w:tc>
          <w:tcPr>
            <w:tcW w:w="2500" w:type="pct"/>
          </w:tcPr>
          <w:p w14:paraId="46C5AF82" w14:textId="76E79960" w:rsidR="00A15FBF" w:rsidRPr="00F91D48" w:rsidRDefault="00E77698" w:rsidP="00787664">
            <w:pPr>
              <w:pStyle w:val="Table-RichText-XY"/>
              <w:rPr>
                <w:rFonts w:ascii="Arial" w:hAnsi="Arial" w:cs="Arial"/>
              </w:rPr>
            </w:pPr>
            <w:r w:rsidRPr="00F91D48">
              <w:rPr>
                <w:rFonts w:ascii="Arial" w:hAnsi="Arial" w:cs="Arial"/>
              </w:rPr>
              <w:t xml:space="preserve">Gateway </w:t>
            </w:r>
            <w:r w:rsidR="00971759" w:rsidRPr="00F91D48">
              <w:rPr>
                <w:rFonts w:ascii="Arial" w:hAnsi="Arial" w:cs="Arial"/>
              </w:rPr>
              <w:t xml:space="preserve">form </w:t>
            </w:r>
            <w:r w:rsidRPr="00F91D48">
              <w:rPr>
                <w:rFonts w:ascii="Arial" w:hAnsi="Arial" w:cs="Arial"/>
              </w:rPr>
              <w:t>removed</w:t>
            </w:r>
          </w:p>
        </w:tc>
        <w:tc>
          <w:tcPr>
            <w:tcW w:w="1250" w:type="pct"/>
          </w:tcPr>
          <w:p w14:paraId="28EAEFEF" w14:textId="56ABB9F9" w:rsidR="00A15FBF" w:rsidRPr="00F91D48" w:rsidRDefault="00971759" w:rsidP="00787664">
            <w:pPr>
              <w:pStyle w:val="Table-RichText-XY"/>
              <w:rPr>
                <w:rFonts w:ascii="Arial" w:hAnsi="Arial" w:cs="Arial"/>
              </w:rPr>
            </w:pPr>
            <w:r w:rsidRPr="00F91D48">
              <w:rPr>
                <w:rFonts w:ascii="Arial" w:hAnsi="Arial" w:cs="Arial"/>
              </w:rPr>
              <w:t>Main section of document</w:t>
            </w:r>
          </w:p>
        </w:tc>
      </w:tr>
      <w:tr w:rsidR="00A15FBF" w14:paraId="7FC0B9EA" w14:textId="77777777" w:rsidTr="00787664">
        <w:trPr>
          <w:cnfStyle w:val="000000010000" w:firstRow="0" w:lastRow="0" w:firstColumn="0" w:lastColumn="0" w:oddVBand="0" w:evenVBand="0" w:oddHBand="0" w:evenHBand="1" w:firstRowFirstColumn="0" w:firstRowLastColumn="0" w:lastRowFirstColumn="0" w:lastRowLastColumn="0"/>
        </w:trPr>
        <w:tc>
          <w:tcPr>
            <w:tcW w:w="1250" w:type="pct"/>
          </w:tcPr>
          <w:p w14:paraId="1829BDBE" w14:textId="124BD4ED" w:rsidR="00A15FBF" w:rsidRPr="00F91D48" w:rsidRDefault="009807BE" w:rsidP="00787664">
            <w:pPr>
              <w:pStyle w:val="Table-RichText-XY"/>
              <w:keepNext/>
              <w:rPr>
                <w:rFonts w:ascii="Arial" w:hAnsi="Arial" w:cs="Arial"/>
              </w:rPr>
            </w:pPr>
            <w:r w:rsidRPr="00F91D48">
              <w:rPr>
                <w:rFonts w:ascii="Arial" w:hAnsi="Arial" w:cs="Arial"/>
              </w:rPr>
              <w:t>V1.1 May 2021</w:t>
            </w:r>
          </w:p>
        </w:tc>
        <w:tc>
          <w:tcPr>
            <w:tcW w:w="2500" w:type="pct"/>
          </w:tcPr>
          <w:p w14:paraId="1460F13A" w14:textId="163EE7C1" w:rsidR="00A15FBF" w:rsidRPr="00F91D48" w:rsidRDefault="00971759" w:rsidP="00787664">
            <w:pPr>
              <w:pStyle w:val="Table-RichText-XY"/>
              <w:rPr>
                <w:rFonts w:ascii="Arial" w:hAnsi="Arial" w:cs="Arial"/>
              </w:rPr>
            </w:pPr>
            <w:r w:rsidRPr="00F91D48">
              <w:rPr>
                <w:rFonts w:ascii="Arial" w:hAnsi="Arial" w:cs="Arial"/>
              </w:rPr>
              <w:t>Portfolio evidence reference form added</w:t>
            </w:r>
          </w:p>
        </w:tc>
        <w:tc>
          <w:tcPr>
            <w:tcW w:w="1250" w:type="pct"/>
          </w:tcPr>
          <w:p w14:paraId="5764D168" w14:textId="77777777" w:rsidR="000A262C" w:rsidRPr="00F91D48" w:rsidRDefault="000A262C" w:rsidP="00787664">
            <w:pPr>
              <w:pStyle w:val="Table-RichText-XY"/>
              <w:rPr>
                <w:rFonts w:ascii="Arial" w:hAnsi="Arial" w:cs="Arial"/>
              </w:rPr>
            </w:pPr>
            <w:r w:rsidRPr="00F91D48">
              <w:rPr>
                <w:rFonts w:ascii="Arial" w:hAnsi="Arial" w:cs="Arial"/>
              </w:rPr>
              <w:t>Introduction</w:t>
            </w:r>
          </w:p>
          <w:p w14:paraId="6612F152" w14:textId="4334B086" w:rsidR="00A15FBF" w:rsidRPr="00F91D48" w:rsidRDefault="00971759" w:rsidP="00787664">
            <w:pPr>
              <w:pStyle w:val="Table-RichText-XY"/>
              <w:rPr>
                <w:rFonts w:ascii="Arial" w:hAnsi="Arial" w:cs="Arial"/>
              </w:rPr>
            </w:pPr>
            <w:r w:rsidRPr="00F91D48">
              <w:rPr>
                <w:rFonts w:ascii="Arial" w:hAnsi="Arial" w:cs="Arial"/>
              </w:rPr>
              <w:t>Main section of document</w:t>
            </w:r>
          </w:p>
        </w:tc>
      </w:tr>
      <w:tr w:rsidR="00A15FBF" w14:paraId="02CA6EAE" w14:textId="77777777" w:rsidTr="00787664">
        <w:trPr>
          <w:cnfStyle w:val="000000100000" w:firstRow="0" w:lastRow="0" w:firstColumn="0" w:lastColumn="0" w:oddVBand="0" w:evenVBand="0" w:oddHBand="1" w:evenHBand="0" w:firstRowFirstColumn="0" w:firstRowLastColumn="0" w:lastRowFirstColumn="0" w:lastRowLastColumn="0"/>
        </w:trPr>
        <w:tc>
          <w:tcPr>
            <w:tcW w:w="1250" w:type="pct"/>
          </w:tcPr>
          <w:p w14:paraId="1FA95220" w14:textId="77777777" w:rsidR="00A15FBF" w:rsidRDefault="00A15FBF" w:rsidP="00787664">
            <w:pPr>
              <w:pStyle w:val="Table-RichText-XY"/>
              <w:keepNext/>
            </w:pPr>
          </w:p>
        </w:tc>
        <w:tc>
          <w:tcPr>
            <w:tcW w:w="2500" w:type="pct"/>
          </w:tcPr>
          <w:p w14:paraId="3DC062E0" w14:textId="77777777" w:rsidR="00A15FBF" w:rsidRPr="00732F92" w:rsidRDefault="00A15FBF" w:rsidP="00787664">
            <w:pPr>
              <w:pStyle w:val="Table-RichText-XY"/>
            </w:pPr>
          </w:p>
        </w:tc>
        <w:tc>
          <w:tcPr>
            <w:tcW w:w="1250" w:type="pct"/>
          </w:tcPr>
          <w:p w14:paraId="189E0FA2" w14:textId="77777777" w:rsidR="00A15FBF" w:rsidRDefault="00A15FBF" w:rsidP="00787664">
            <w:pPr>
              <w:pStyle w:val="Table-RichText-XY"/>
            </w:pPr>
          </w:p>
        </w:tc>
      </w:tr>
      <w:tr w:rsidR="00A15FBF" w14:paraId="08D5F94B" w14:textId="77777777" w:rsidTr="00787664">
        <w:trPr>
          <w:cnfStyle w:val="000000010000" w:firstRow="0" w:lastRow="0" w:firstColumn="0" w:lastColumn="0" w:oddVBand="0" w:evenVBand="0" w:oddHBand="0" w:evenHBand="1" w:firstRowFirstColumn="0" w:firstRowLastColumn="0" w:lastRowFirstColumn="0" w:lastRowLastColumn="0"/>
        </w:trPr>
        <w:tc>
          <w:tcPr>
            <w:tcW w:w="1250" w:type="pct"/>
          </w:tcPr>
          <w:p w14:paraId="2B04BEDC" w14:textId="77777777" w:rsidR="00A15FBF" w:rsidRDefault="00A15FBF" w:rsidP="00787664">
            <w:pPr>
              <w:pStyle w:val="Table-RichText-XY"/>
              <w:keepNext/>
            </w:pPr>
          </w:p>
        </w:tc>
        <w:tc>
          <w:tcPr>
            <w:tcW w:w="2500" w:type="pct"/>
          </w:tcPr>
          <w:p w14:paraId="701AD9DC" w14:textId="77777777" w:rsidR="00A15FBF" w:rsidRPr="00732F92" w:rsidRDefault="00A15FBF" w:rsidP="00787664">
            <w:pPr>
              <w:pStyle w:val="Table-RichText-XY"/>
            </w:pPr>
          </w:p>
        </w:tc>
        <w:tc>
          <w:tcPr>
            <w:tcW w:w="1250" w:type="pct"/>
          </w:tcPr>
          <w:p w14:paraId="5124B8E5" w14:textId="77777777" w:rsidR="00A15FBF" w:rsidRDefault="00A15FBF" w:rsidP="00787664">
            <w:pPr>
              <w:pStyle w:val="Table-RichText-XY"/>
            </w:pPr>
          </w:p>
        </w:tc>
      </w:tr>
      <w:tr w:rsidR="00A15FBF" w14:paraId="3997A243" w14:textId="77777777" w:rsidTr="00787664">
        <w:trPr>
          <w:cnfStyle w:val="000000100000" w:firstRow="0" w:lastRow="0" w:firstColumn="0" w:lastColumn="0" w:oddVBand="0" w:evenVBand="0" w:oddHBand="1" w:evenHBand="0" w:firstRowFirstColumn="0" w:firstRowLastColumn="0" w:lastRowFirstColumn="0" w:lastRowLastColumn="0"/>
        </w:trPr>
        <w:tc>
          <w:tcPr>
            <w:tcW w:w="1250" w:type="pct"/>
          </w:tcPr>
          <w:p w14:paraId="13C96C65" w14:textId="77777777" w:rsidR="00A15FBF" w:rsidRDefault="00A15FBF" w:rsidP="00787664">
            <w:pPr>
              <w:pStyle w:val="Table-RichText-XY"/>
              <w:keepNext/>
            </w:pPr>
          </w:p>
        </w:tc>
        <w:tc>
          <w:tcPr>
            <w:tcW w:w="2500" w:type="pct"/>
          </w:tcPr>
          <w:p w14:paraId="3150105F" w14:textId="77777777" w:rsidR="00A15FBF" w:rsidRPr="00732F92" w:rsidRDefault="00A15FBF" w:rsidP="00787664">
            <w:pPr>
              <w:pStyle w:val="Table-RichText-XY"/>
            </w:pPr>
          </w:p>
        </w:tc>
        <w:tc>
          <w:tcPr>
            <w:tcW w:w="1250" w:type="pct"/>
          </w:tcPr>
          <w:p w14:paraId="6790D065" w14:textId="77777777" w:rsidR="00A15FBF" w:rsidRDefault="00A15FBF" w:rsidP="00787664">
            <w:pPr>
              <w:pStyle w:val="Table-RichText-XY"/>
            </w:pPr>
          </w:p>
        </w:tc>
      </w:tr>
      <w:tr w:rsidR="00A15FBF" w14:paraId="35CCBABD" w14:textId="77777777" w:rsidTr="00787664">
        <w:trPr>
          <w:cnfStyle w:val="000000010000" w:firstRow="0" w:lastRow="0" w:firstColumn="0" w:lastColumn="0" w:oddVBand="0" w:evenVBand="0" w:oddHBand="0" w:evenHBand="1" w:firstRowFirstColumn="0" w:firstRowLastColumn="0" w:lastRowFirstColumn="0" w:lastRowLastColumn="0"/>
        </w:trPr>
        <w:tc>
          <w:tcPr>
            <w:tcW w:w="1250" w:type="pct"/>
          </w:tcPr>
          <w:p w14:paraId="0938A994" w14:textId="77777777" w:rsidR="00A15FBF" w:rsidRDefault="00A15FBF" w:rsidP="00787664">
            <w:pPr>
              <w:pStyle w:val="Table-RichText-XY"/>
              <w:keepNext/>
            </w:pPr>
          </w:p>
        </w:tc>
        <w:tc>
          <w:tcPr>
            <w:tcW w:w="2500" w:type="pct"/>
          </w:tcPr>
          <w:p w14:paraId="5DCE3FF2" w14:textId="77777777" w:rsidR="00A15FBF" w:rsidRPr="00732F92" w:rsidRDefault="00A15FBF" w:rsidP="00787664">
            <w:pPr>
              <w:pStyle w:val="Table-RichText-XY"/>
            </w:pPr>
          </w:p>
        </w:tc>
        <w:tc>
          <w:tcPr>
            <w:tcW w:w="1250" w:type="pct"/>
          </w:tcPr>
          <w:p w14:paraId="4C78150F" w14:textId="77777777" w:rsidR="00A15FBF" w:rsidRDefault="00A15FBF" w:rsidP="00787664">
            <w:pPr>
              <w:pStyle w:val="Table-RichText-XY"/>
            </w:pPr>
          </w:p>
        </w:tc>
      </w:tr>
    </w:tbl>
    <w:p w14:paraId="6B0B8FC6" w14:textId="77777777" w:rsidR="00A15FBF" w:rsidRDefault="00A15FBF" w:rsidP="00096237">
      <w:pPr>
        <w:pStyle w:val="TOC1"/>
        <w:pBdr>
          <w:bottom w:val="none" w:sz="0" w:space="0" w:color="auto"/>
        </w:pBdr>
        <w:tabs>
          <w:tab w:val="clear" w:pos="1985"/>
        </w:tabs>
        <w:rPr>
          <w:rFonts w:ascii="Arial" w:hAnsi="Arial" w:cs="Arial"/>
          <w:sz w:val="32"/>
        </w:rPr>
      </w:pPr>
    </w:p>
    <w:p w14:paraId="10B8BB74" w14:textId="77777777" w:rsidR="00A15FBF" w:rsidRDefault="00A15FBF">
      <w:pPr>
        <w:spacing w:before="0" w:after="160" w:line="259" w:lineRule="auto"/>
        <w:rPr>
          <w:rFonts w:ascii="Arial" w:hAnsi="Arial" w:cs="Arial"/>
          <w:b/>
          <w:noProof/>
          <w:sz w:val="32"/>
        </w:rPr>
      </w:pPr>
      <w:r>
        <w:rPr>
          <w:rFonts w:ascii="Arial" w:hAnsi="Arial" w:cs="Arial"/>
          <w:sz w:val="32"/>
        </w:rPr>
        <w:br w:type="page"/>
      </w:r>
    </w:p>
    <w:p w14:paraId="1DAF8329" w14:textId="3597843C" w:rsidR="00767050" w:rsidRPr="00AB5E90" w:rsidRDefault="00767050" w:rsidP="00096237">
      <w:pPr>
        <w:pStyle w:val="TOC1"/>
        <w:pBdr>
          <w:bottom w:val="none" w:sz="0" w:space="0" w:color="auto"/>
        </w:pBdr>
        <w:tabs>
          <w:tab w:val="clear" w:pos="1985"/>
        </w:tabs>
        <w:rPr>
          <w:rFonts w:ascii="Arial" w:hAnsi="Arial" w:cs="Arial"/>
          <w:sz w:val="32"/>
        </w:rPr>
      </w:pPr>
      <w:r w:rsidRPr="00AB5E90">
        <w:rPr>
          <w:rFonts w:ascii="Arial" w:hAnsi="Arial" w:cs="Arial"/>
          <w:sz w:val="32"/>
        </w:rPr>
        <w:lastRenderedPageBreak/>
        <w:t>Contents</w:t>
      </w:r>
    </w:p>
    <w:p w14:paraId="72226F9B" w14:textId="68E18BF7" w:rsidR="00096237" w:rsidRPr="00AB5E90" w:rsidRDefault="00096237" w:rsidP="00096237">
      <w:pPr>
        <w:rPr>
          <w:rFonts w:ascii="Arial" w:hAnsi="Arial" w:cs="Arial"/>
        </w:rPr>
      </w:pPr>
    </w:p>
    <w:p w14:paraId="2FC37645" w14:textId="3E683401" w:rsidR="00135EBD" w:rsidRDefault="00135EBD" w:rsidP="00096237">
      <w:pPr>
        <w:rPr>
          <w:rFonts w:ascii="Arial" w:hAnsi="Arial" w:cs="Arial"/>
        </w:rPr>
      </w:pPr>
    </w:p>
    <w:p w14:paraId="3E9FEC25" w14:textId="77777777" w:rsidR="00E1139C" w:rsidRPr="00AB5E90" w:rsidRDefault="00E1139C" w:rsidP="00096237">
      <w:pPr>
        <w:rPr>
          <w:rFonts w:ascii="Arial" w:hAnsi="Arial" w:cs="Arial"/>
        </w:rPr>
      </w:pPr>
    </w:p>
    <w:p w14:paraId="5252BF9B" w14:textId="5023B04D" w:rsidR="00147290" w:rsidRDefault="00767050">
      <w:pPr>
        <w:pStyle w:val="TOC1"/>
        <w:rPr>
          <w:rFonts w:asciiTheme="minorHAnsi" w:eastAsiaTheme="minorEastAsia" w:hAnsiTheme="minorHAnsi" w:cstheme="minorBidi"/>
          <w:b w:val="0"/>
          <w:szCs w:val="22"/>
          <w:lang w:eastAsia="en-GB"/>
        </w:rPr>
      </w:pPr>
      <w:r w:rsidRPr="008C3BE0">
        <w:rPr>
          <w:rFonts w:ascii="Arial" w:hAnsi="Arial" w:cs="Arial"/>
          <w:sz w:val="24"/>
        </w:rPr>
        <w:fldChar w:fldCharType="begin"/>
      </w:r>
      <w:r w:rsidRPr="008C3BE0">
        <w:rPr>
          <w:rFonts w:ascii="Arial" w:hAnsi="Arial" w:cs="Arial"/>
          <w:sz w:val="24"/>
        </w:rPr>
        <w:instrText xml:space="preserve"> TOC \o "1-3" \t "H1,1,H1 other,1" </w:instrText>
      </w:r>
      <w:r w:rsidRPr="008C3BE0">
        <w:rPr>
          <w:rFonts w:ascii="Arial" w:hAnsi="Arial" w:cs="Arial"/>
          <w:sz w:val="24"/>
        </w:rPr>
        <w:fldChar w:fldCharType="separate"/>
      </w:r>
      <w:r w:rsidR="00147290" w:rsidRPr="00697764">
        <w:rPr>
          <w:rFonts w:ascii="Arial" w:hAnsi="Arial" w:cs="Arial"/>
        </w:rPr>
        <w:t>Introduction</w:t>
      </w:r>
      <w:r w:rsidR="00147290">
        <w:tab/>
      </w:r>
      <w:r w:rsidR="00147290">
        <w:tab/>
      </w:r>
      <w:r w:rsidR="00147290">
        <w:fldChar w:fldCharType="begin"/>
      </w:r>
      <w:r w:rsidR="00147290">
        <w:instrText xml:space="preserve"> PAGEREF _Toc71727625 \h </w:instrText>
      </w:r>
      <w:r w:rsidR="00147290">
        <w:fldChar w:fldCharType="separate"/>
      </w:r>
      <w:r w:rsidR="00147290">
        <w:t>4</w:t>
      </w:r>
      <w:r w:rsidR="00147290">
        <w:fldChar w:fldCharType="end"/>
      </w:r>
    </w:p>
    <w:p w14:paraId="4B8D7B45" w14:textId="50219F7A" w:rsidR="00147290" w:rsidRDefault="00147290">
      <w:pPr>
        <w:pStyle w:val="TOC3"/>
        <w:rPr>
          <w:rFonts w:asciiTheme="minorHAnsi" w:eastAsiaTheme="minorEastAsia" w:hAnsiTheme="minorHAnsi" w:cstheme="minorBidi"/>
          <w:noProof/>
          <w:szCs w:val="22"/>
          <w:lang w:eastAsia="en-GB"/>
        </w:rPr>
      </w:pPr>
      <w:r w:rsidRPr="00697764">
        <w:rPr>
          <w:rFonts w:ascii="Arial" w:hAnsi="Arial"/>
          <w:noProof/>
        </w:rPr>
        <w:t>What is in this document</w:t>
      </w:r>
      <w:r>
        <w:rPr>
          <w:noProof/>
        </w:rPr>
        <w:tab/>
      </w:r>
      <w:r>
        <w:rPr>
          <w:noProof/>
        </w:rPr>
        <w:fldChar w:fldCharType="begin"/>
      </w:r>
      <w:r>
        <w:rPr>
          <w:noProof/>
        </w:rPr>
        <w:instrText xml:space="preserve"> PAGEREF _Toc71727626 \h </w:instrText>
      </w:r>
      <w:r>
        <w:rPr>
          <w:noProof/>
        </w:rPr>
      </w:r>
      <w:r>
        <w:rPr>
          <w:noProof/>
        </w:rPr>
        <w:fldChar w:fldCharType="separate"/>
      </w:r>
      <w:r>
        <w:rPr>
          <w:noProof/>
        </w:rPr>
        <w:t>4</w:t>
      </w:r>
      <w:r>
        <w:rPr>
          <w:noProof/>
        </w:rPr>
        <w:fldChar w:fldCharType="end"/>
      </w:r>
    </w:p>
    <w:p w14:paraId="0DBED75E" w14:textId="5E9C3A68" w:rsidR="00147290" w:rsidRDefault="00147290">
      <w:pPr>
        <w:pStyle w:val="TOC3"/>
        <w:rPr>
          <w:rFonts w:asciiTheme="minorHAnsi" w:eastAsiaTheme="minorEastAsia" w:hAnsiTheme="minorHAnsi" w:cstheme="minorBidi"/>
          <w:noProof/>
          <w:szCs w:val="22"/>
          <w:lang w:eastAsia="en-GB"/>
        </w:rPr>
      </w:pPr>
      <w:r w:rsidRPr="00697764">
        <w:rPr>
          <w:rFonts w:ascii="Arial" w:hAnsi="Arial"/>
          <w:noProof/>
        </w:rPr>
        <w:t>Guidance on how to use the recording forms</w:t>
      </w:r>
      <w:r>
        <w:rPr>
          <w:noProof/>
        </w:rPr>
        <w:tab/>
      </w:r>
      <w:r>
        <w:rPr>
          <w:noProof/>
        </w:rPr>
        <w:fldChar w:fldCharType="begin"/>
      </w:r>
      <w:r>
        <w:rPr>
          <w:noProof/>
        </w:rPr>
        <w:instrText xml:space="preserve"> PAGEREF _Toc71727627 \h </w:instrText>
      </w:r>
      <w:r>
        <w:rPr>
          <w:noProof/>
        </w:rPr>
      </w:r>
      <w:r>
        <w:rPr>
          <w:noProof/>
        </w:rPr>
        <w:fldChar w:fldCharType="separate"/>
      </w:r>
      <w:r>
        <w:rPr>
          <w:noProof/>
        </w:rPr>
        <w:t>4</w:t>
      </w:r>
      <w:r>
        <w:rPr>
          <w:noProof/>
        </w:rPr>
        <w:fldChar w:fldCharType="end"/>
      </w:r>
    </w:p>
    <w:p w14:paraId="6D58E7B2" w14:textId="5747334A" w:rsidR="00147290" w:rsidRDefault="00147290">
      <w:pPr>
        <w:pStyle w:val="TOC1"/>
        <w:rPr>
          <w:rFonts w:asciiTheme="minorHAnsi" w:eastAsiaTheme="minorEastAsia" w:hAnsiTheme="minorHAnsi" w:cstheme="minorBidi"/>
          <w:b w:val="0"/>
          <w:szCs w:val="22"/>
          <w:lang w:eastAsia="en-GB"/>
        </w:rPr>
      </w:pPr>
      <w:r w:rsidRPr="00697764">
        <w:rPr>
          <w:rFonts w:ascii="Arial" w:hAnsi="Arial" w:cs="Arial"/>
        </w:rPr>
        <w:t>Portfolio evidence reference form</w:t>
      </w:r>
      <w:r>
        <w:tab/>
      </w:r>
      <w:r>
        <w:fldChar w:fldCharType="begin"/>
      </w:r>
      <w:r>
        <w:instrText xml:space="preserve"> PAGEREF _Toc71727628 \h </w:instrText>
      </w:r>
      <w:r>
        <w:fldChar w:fldCharType="separate"/>
      </w:r>
      <w:r>
        <w:t>5</w:t>
      </w:r>
      <w:r>
        <w:fldChar w:fldCharType="end"/>
      </w:r>
    </w:p>
    <w:p w14:paraId="06BD7A80" w14:textId="1F1920E8" w:rsidR="00147290" w:rsidRDefault="00147290">
      <w:pPr>
        <w:pStyle w:val="TOC1"/>
        <w:rPr>
          <w:rFonts w:asciiTheme="minorHAnsi" w:eastAsiaTheme="minorEastAsia" w:hAnsiTheme="minorHAnsi" w:cstheme="minorBidi"/>
          <w:b w:val="0"/>
          <w:szCs w:val="22"/>
          <w:lang w:eastAsia="en-GB"/>
        </w:rPr>
      </w:pPr>
      <w:r w:rsidRPr="00697764">
        <w:rPr>
          <w:rFonts w:ascii="Arial" w:hAnsi="Arial" w:cs="Arial"/>
        </w:rPr>
        <w:t>Apprentice portfolio checklist</w:t>
      </w:r>
      <w:r>
        <w:tab/>
      </w:r>
      <w:r>
        <w:fldChar w:fldCharType="begin"/>
      </w:r>
      <w:r>
        <w:instrText xml:space="preserve"> PAGEREF _Toc71727629 \h </w:instrText>
      </w:r>
      <w:r>
        <w:fldChar w:fldCharType="separate"/>
      </w:r>
      <w:r>
        <w:t>17</w:t>
      </w:r>
      <w:r>
        <w:fldChar w:fldCharType="end"/>
      </w:r>
    </w:p>
    <w:p w14:paraId="2E112418" w14:textId="67E6BAFA" w:rsidR="00147290" w:rsidRDefault="00147290">
      <w:pPr>
        <w:pStyle w:val="TOC1"/>
        <w:rPr>
          <w:rFonts w:asciiTheme="minorHAnsi" w:eastAsiaTheme="minorEastAsia" w:hAnsiTheme="minorHAnsi" w:cstheme="minorBidi"/>
          <w:b w:val="0"/>
          <w:szCs w:val="22"/>
          <w:lang w:eastAsia="en-GB"/>
        </w:rPr>
      </w:pPr>
      <w:r w:rsidRPr="00697764">
        <w:rPr>
          <w:rFonts w:ascii="Arial" w:hAnsi="Arial" w:cs="Arial"/>
        </w:rPr>
        <w:t>Declaration of portfolio authenticity</w:t>
      </w:r>
      <w:r>
        <w:tab/>
      </w:r>
      <w:r>
        <w:fldChar w:fldCharType="begin"/>
      </w:r>
      <w:r>
        <w:instrText xml:space="preserve"> PAGEREF _Toc71727630 \h </w:instrText>
      </w:r>
      <w:r>
        <w:fldChar w:fldCharType="separate"/>
      </w:r>
      <w:r>
        <w:t>19</w:t>
      </w:r>
      <w:r>
        <w:fldChar w:fldCharType="end"/>
      </w:r>
    </w:p>
    <w:p w14:paraId="2F4E9974" w14:textId="62A26AE8" w:rsidR="00767050" w:rsidRPr="00AB5E90" w:rsidRDefault="00767050" w:rsidP="008C3BE0">
      <w:pPr>
        <w:pStyle w:val="TOC3"/>
        <w:tabs>
          <w:tab w:val="clear" w:pos="9214"/>
          <w:tab w:val="right" w:pos="9639"/>
        </w:tabs>
        <w:spacing w:before="120" w:after="0" w:line="360" w:lineRule="auto"/>
        <w:ind w:left="1985"/>
        <w:rPr>
          <w:rFonts w:ascii="Arial" w:hAnsi="Arial" w:cs="Arial"/>
        </w:rPr>
      </w:pPr>
      <w:r w:rsidRPr="008C3BE0">
        <w:rPr>
          <w:rFonts w:ascii="Arial" w:hAnsi="Arial" w:cs="Arial"/>
          <w:noProof/>
          <w:sz w:val="24"/>
        </w:rPr>
        <w:fldChar w:fldCharType="end"/>
      </w:r>
      <w:bookmarkStart w:id="1" w:name="_Toc254253361"/>
      <w:bookmarkStart w:id="2" w:name="_Toc311617229"/>
    </w:p>
    <w:p w14:paraId="411FE6F2" w14:textId="77777777" w:rsidR="00767050" w:rsidRPr="00AB5E90" w:rsidRDefault="00767050" w:rsidP="002B1DDA">
      <w:pPr>
        <w:pStyle w:val="H1"/>
        <w:keepNext/>
        <w:spacing w:after="960"/>
        <w:rPr>
          <w:rFonts w:ascii="Arial" w:hAnsi="Arial" w:cs="Arial"/>
        </w:rPr>
      </w:pPr>
      <w:bookmarkStart w:id="3" w:name="_Toc71727625"/>
      <w:bookmarkEnd w:id="1"/>
      <w:bookmarkEnd w:id="2"/>
      <w:r w:rsidRPr="00AB5E90">
        <w:rPr>
          <w:rFonts w:ascii="Arial" w:hAnsi="Arial" w:cs="Arial"/>
        </w:rPr>
        <w:lastRenderedPageBreak/>
        <w:t>Introduction</w:t>
      </w:r>
      <w:bookmarkEnd w:id="3"/>
    </w:p>
    <w:p w14:paraId="7A36B3B9" w14:textId="77777777" w:rsidR="00597848" w:rsidRPr="00AB5E90" w:rsidRDefault="00597848" w:rsidP="00597848">
      <w:pPr>
        <w:pStyle w:val="Heading3"/>
        <w:rPr>
          <w:rFonts w:ascii="Arial" w:hAnsi="Arial"/>
          <w:highlight w:val="yellow"/>
        </w:rPr>
      </w:pPr>
      <w:bookmarkStart w:id="4" w:name="_Toc71727626"/>
      <w:r w:rsidRPr="00AB5E90">
        <w:rPr>
          <w:rFonts w:ascii="Arial" w:hAnsi="Arial"/>
        </w:rPr>
        <w:t>What is in this document</w:t>
      </w:r>
      <w:bookmarkEnd w:id="4"/>
    </w:p>
    <w:p w14:paraId="1F99B52C" w14:textId="4E840159" w:rsidR="00597848" w:rsidRDefault="00597848" w:rsidP="002B1DDA">
      <w:pPr>
        <w:spacing w:before="200"/>
        <w:rPr>
          <w:rFonts w:ascii="Arial" w:hAnsi="Arial" w:cs="Arial"/>
        </w:rPr>
      </w:pPr>
      <w:r w:rsidRPr="00AB5E90">
        <w:rPr>
          <w:rFonts w:ascii="Arial" w:hAnsi="Arial" w:cs="Arial"/>
        </w:rPr>
        <w:t xml:space="preserve">Recording forms to be used by </w:t>
      </w:r>
      <w:r w:rsidR="00BE53DF" w:rsidRPr="00AB5E90">
        <w:rPr>
          <w:rFonts w:ascii="Arial" w:hAnsi="Arial" w:cs="Arial"/>
        </w:rPr>
        <w:t xml:space="preserve">Centres / </w:t>
      </w:r>
      <w:r w:rsidR="00BB6508" w:rsidRPr="00AB5E90">
        <w:rPr>
          <w:rFonts w:ascii="Arial" w:hAnsi="Arial" w:cs="Arial"/>
        </w:rPr>
        <w:t>End-point Assessment customers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Employers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Training providers</w:t>
      </w:r>
      <w:r w:rsidR="00BE53DF" w:rsidRPr="00AB5E90">
        <w:rPr>
          <w:rFonts w:ascii="Arial" w:hAnsi="Arial" w:cs="Arial"/>
        </w:rPr>
        <w:t>:</w:t>
      </w:r>
    </w:p>
    <w:p w14:paraId="2B008BD3" w14:textId="17F86093" w:rsidR="00BB6508" w:rsidRDefault="00BB6508" w:rsidP="00E77698">
      <w:pPr>
        <w:pStyle w:val="ListBullet"/>
        <w:numPr>
          <w:ilvl w:val="0"/>
          <w:numId w:val="0"/>
        </w:numPr>
        <w:rPr>
          <w:rFonts w:ascii="Arial" w:hAnsi="Arial" w:cs="Arial"/>
        </w:rPr>
      </w:pPr>
    </w:p>
    <w:p w14:paraId="3BFFDB39" w14:textId="77777777" w:rsidR="009807BE" w:rsidRPr="00AB5E90" w:rsidRDefault="009807BE" w:rsidP="009807BE">
      <w:pPr>
        <w:pStyle w:val="ListBullet"/>
        <w:numPr>
          <w:ilvl w:val="0"/>
          <w:numId w:val="29"/>
        </w:numPr>
        <w:ind w:left="284" w:hanging="284"/>
        <w:rPr>
          <w:rFonts w:ascii="Arial" w:hAnsi="Arial" w:cs="Arial"/>
        </w:rPr>
      </w:pPr>
      <w:r>
        <w:rPr>
          <w:rFonts w:ascii="Arial" w:hAnsi="Arial" w:cs="Arial"/>
        </w:rPr>
        <w:t>Portfolio evidence reference form.</w:t>
      </w:r>
    </w:p>
    <w:p w14:paraId="6F779EF9" w14:textId="77777777" w:rsidR="009807BE" w:rsidRDefault="000A262C" w:rsidP="00BB6508">
      <w:pPr>
        <w:pStyle w:val="ListBullet"/>
        <w:numPr>
          <w:ilvl w:val="0"/>
          <w:numId w:val="29"/>
        </w:numPr>
        <w:ind w:left="284" w:hanging="284"/>
        <w:rPr>
          <w:rFonts w:ascii="Arial" w:hAnsi="Arial" w:cs="Arial"/>
        </w:rPr>
      </w:pPr>
      <w:r w:rsidRPr="000A262C">
        <w:rPr>
          <w:rFonts w:ascii="Arial" w:hAnsi="Arial" w:cs="Arial"/>
        </w:rPr>
        <w:t xml:space="preserve">Apprentice portfolio </w:t>
      </w:r>
      <w:r>
        <w:rPr>
          <w:rFonts w:ascii="Arial" w:hAnsi="Arial" w:cs="Arial"/>
        </w:rPr>
        <w:t>c</w:t>
      </w:r>
      <w:r w:rsidRPr="000A262C">
        <w:rPr>
          <w:rFonts w:ascii="Arial" w:hAnsi="Arial" w:cs="Arial"/>
        </w:rPr>
        <w:t>hecklist</w:t>
      </w:r>
      <w:r>
        <w:rPr>
          <w:rFonts w:ascii="Arial" w:hAnsi="Arial" w:cs="Arial"/>
        </w:rPr>
        <w:t xml:space="preserve"> </w:t>
      </w:r>
    </w:p>
    <w:p w14:paraId="38804B48" w14:textId="2F551E49" w:rsidR="00971759" w:rsidRDefault="003B5561" w:rsidP="00BB6508">
      <w:pPr>
        <w:pStyle w:val="ListBullet"/>
        <w:numPr>
          <w:ilvl w:val="0"/>
          <w:numId w:val="29"/>
        </w:numPr>
        <w:ind w:left="284" w:hanging="284"/>
        <w:rPr>
          <w:rFonts w:ascii="Arial" w:hAnsi="Arial" w:cs="Arial"/>
        </w:rPr>
      </w:pPr>
      <w:r>
        <w:rPr>
          <w:rFonts w:ascii="Arial" w:hAnsi="Arial" w:cs="Arial"/>
        </w:rPr>
        <w:t xml:space="preserve">Declaration of </w:t>
      </w:r>
      <w:r w:rsidR="00CD2611">
        <w:rPr>
          <w:rFonts w:ascii="Arial" w:hAnsi="Arial" w:cs="Arial"/>
        </w:rPr>
        <w:t>portfolio</w:t>
      </w:r>
      <w:r w:rsidR="00B43A52">
        <w:rPr>
          <w:rFonts w:ascii="Arial" w:hAnsi="Arial" w:cs="Arial"/>
        </w:rPr>
        <w:t xml:space="preserve"> a</w:t>
      </w:r>
      <w:r>
        <w:rPr>
          <w:rFonts w:ascii="Arial" w:hAnsi="Arial" w:cs="Arial"/>
        </w:rPr>
        <w:t>uthenticity</w:t>
      </w:r>
    </w:p>
    <w:p w14:paraId="1313D59E" w14:textId="77F93A68" w:rsidR="00597848" w:rsidRDefault="00597848" w:rsidP="002B1DDA">
      <w:pPr>
        <w:spacing w:before="200"/>
        <w:rPr>
          <w:rFonts w:ascii="Arial" w:hAnsi="Arial" w:cs="Arial"/>
        </w:rPr>
      </w:pPr>
      <w:r w:rsidRPr="00AB5E90">
        <w:rPr>
          <w:rFonts w:ascii="Arial" w:hAnsi="Arial" w:cs="Arial"/>
        </w:rPr>
        <w:t>This document must be used alongside the</w:t>
      </w:r>
      <w:r w:rsidR="00095A6F">
        <w:rPr>
          <w:rFonts w:ascii="Arial" w:hAnsi="Arial" w:cs="Arial"/>
        </w:rPr>
        <w:t xml:space="preserve"> </w:t>
      </w:r>
      <w:r w:rsidR="00072E6D">
        <w:rPr>
          <w:rFonts w:ascii="Arial" w:hAnsi="Arial" w:cs="Arial"/>
          <w:b/>
        </w:rPr>
        <w:t>9062</w:t>
      </w:r>
      <w:r w:rsidR="00072E6D" w:rsidRPr="00072E6D">
        <w:rPr>
          <w:rFonts w:ascii="Arial" w:hAnsi="Arial" w:cs="Arial"/>
          <w:b/>
        </w:rPr>
        <w:t xml:space="preserve"> Early Years Educator ST0135/</w:t>
      </w:r>
      <w:r w:rsidR="007242CC">
        <w:rPr>
          <w:rFonts w:ascii="Arial" w:hAnsi="Arial" w:cs="Arial"/>
          <w:b/>
        </w:rPr>
        <w:t>AP03</w:t>
      </w:r>
      <w:r w:rsidR="00706150">
        <w:rPr>
          <w:rFonts w:ascii="Arial" w:hAnsi="Arial" w:cs="Arial"/>
          <w:b/>
        </w:rPr>
        <w:t xml:space="preserve"> EPA Pack</w:t>
      </w:r>
      <w:r w:rsidRPr="00AB5E90">
        <w:rPr>
          <w:rFonts w:ascii="Arial" w:hAnsi="Arial" w:cs="Arial"/>
        </w:rPr>
        <w:t>.</w:t>
      </w:r>
    </w:p>
    <w:p w14:paraId="7AF6CE3C" w14:textId="77777777" w:rsidR="00597848" w:rsidRPr="00AB5E90" w:rsidRDefault="00597848" w:rsidP="00597848">
      <w:pPr>
        <w:pStyle w:val="Heading3"/>
        <w:rPr>
          <w:rFonts w:ascii="Arial" w:hAnsi="Arial"/>
        </w:rPr>
      </w:pPr>
      <w:bookmarkStart w:id="5" w:name="_Toc71727627"/>
      <w:r w:rsidRPr="00AB5E90">
        <w:rPr>
          <w:rFonts w:ascii="Arial" w:hAnsi="Arial"/>
        </w:rPr>
        <w:t>Guidance on how to use the recording forms</w:t>
      </w:r>
      <w:bookmarkEnd w:id="5"/>
    </w:p>
    <w:p w14:paraId="6952CAB5" w14:textId="36FEB5A0" w:rsidR="00597848" w:rsidRPr="00AB5E90" w:rsidRDefault="00BE53DF" w:rsidP="002B1DDA">
      <w:pPr>
        <w:spacing w:before="200"/>
        <w:rPr>
          <w:rFonts w:ascii="Arial" w:hAnsi="Arial" w:cs="Arial"/>
          <w:bCs/>
        </w:rPr>
      </w:pPr>
      <w:r w:rsidRPr="00AB5E90">
        <w:rPr>
          <w:rFonts w:ascii="Arial" w:hAnsi="Arial" w:cs="Arial"/>
        </w:rPr>
        <w:t xml:space="preserve">Centres / End-point Assessment customers / Employers / Training providers </w:t>
      </w:r>
      <w:r w:rsidR="00597848" w:rsidRPr="00AB5E90">
        <w:rPr>
          <w:rFonts w:ascii="Arial" w:hAnsi="Arial" w:cs="Arial"/>
        </w:rPr>
        <w:t>must</w:t>
      </w:r>
      <w:r w:rsidR="00597848" w:rsidRPr="00AB5E90">
        <w:rPr>
          <w:rFonts w:ascii="Arial" w:hAnsi="Arial" w:cs="Arial"/>
          <w:bCs/>
        </w:rPr>
        <w:t xml:space="preserve"> use the forms provided by City &amp; Guilds in the format laid out in this document.</w:t>
      </w:r>
    </w:p>
    <w:p w14:paraId="5CF9ECE4" w14:textId="34C9F827" w:rsidR="00BE53DF" w:rsidRDefault="00BE53DF" w:rsidP="00EA44EE">
      <w:pPr>
        <w:spacing w:before="0" w:after="160" w:line="259" w:lineRule="auto"/>
        <w:rPr>
          <w:rFonts w:ascii="Arial" w:hAnsi="Arial" w:cs="Arial"/>
          <w:b/>
        </w:rPr>
      </w:pPr>
    </w:p>
    <w:p w14:paraId="4AD62418" w14:textId="77777777" w:rsidR="009807BE" w:rsidRPr="000A262C" w:rsidRDefault="009807BE" w:rsidP="009807BE">
      <w:pPr>
        <w:spacing w:before="0" w:after="160" w:line="259" w:lineRule="auto"/>
        <w:rPr>
          <w:rFonts w:ascii="Arial" w:hAnsi="Arial" w:cs="Arial"/>
          <w:b/>
          <w:bCs/>
        </w:rPr>
      </w:pPr>
      <w:r w:rsidRPr="000A262C">
        <w:rPr>
          <w:rFonts w:ascii="Arial" w:hAnsi="Arial" w:cs="Arial"/>
          <w:b/>
          <w:bCs/>
        </w:rPr>
        <w:t>Portfolio evidence reference form</w:t>
      </w:r>
    </w:p>
    <w:p w14:paraId="143378A0" w14:textId="77777777" w:rsidR="009807BE" w:rsidRPr="000A262C" w:rsidRDefault="009807BE" w:rsidP="009807BE">
      <w:pPr>
        <w:spacing w:before="0" w:after="160" w:line="259" w:lineRule="auto"/>
        <w:rPr>
          <w:rFonts w:ascii="Arial" w:hAnsi="Arial" w:cs="Arial"/>
        </w:rPr>
      </w:pPr>
      <w:r w:rsidRPr="000A262C">
        <w:rPr>
          <w:rFonts w:ascii="Arial" w:hAnsi="Arial" w:cs="Arial"/>
        </w:rPr>
        <w:t xml:space="preserve">In the evidence type column, you should provide a clear reference to the piece of evidence that links to that area of the standard such as a file name.  In the evidence reference column, you should record the outcome and element numbers covered.  </w:t>
      </w:r>
    </w:p>
    <w:p w14:paraId="15A745AE" w14:textId="77777777" w:rsidR="009807BE" w:rsidRPr="000A262C" w:rsidRDefault="009807BE" w:rsidP="009807BE">
      <w:pPr>
        <w:spacing w:before="0" w:after="160" w:line="259" w:lineRule="auto"/>
        <w:rPr>
          <w:rFonts w:ascii="Arial" w:hAnsi="Arial" w:cs="Arial"/>
        </w:rPr>
      </w:pPr>
      <w:r w:rsidRPr="000A262C">
        <w:rPr>
          <w:rFonts w:ascii="Arial" w:hAnsi="Arial" w:cs="Arial"/>
        </w:rPr>
        <w:t>If you are asked by the IEPA or City &amp; Guilds to review the evidence that has been submitted, you should add to and amend the form you originally submitted.</w:t>
      </w:r>
    </w:p>
    <w:p w14:paraId="4D28D67D" w14:textId="77777777" w:rsidR="009807BE" w:rsidRPr="000A262C" w:rsidRDefault="009807BE" w:rsidP="009807BE">
      <w:pPr>
        <w:spacing w:before="0" w:after="160" w:line="259" w:lineRule="auto"/>
        <w:rPr>
          <w:rFonts w:ascii="Arial" w:hAnsi="Arial" w:cs="Arial"/>
        </w:rPr>
      </w:pPr>
      <w:r w:rsidRPr="000A262C">
        <w:rPr>
          <w:rFonts w:ascii="Arial" w:hAnsi="Arial" w:cs="Arial"/>
        </w:rPr>
        <w:t xml:space="preserve">If you are re-sitting or re-taking the assessment, you should only complete the sections for any new evidence submitted. </w:t>
      </w:r>
    </w:p>
    <w:p w14:paraId="32B94EAE" w14:textId="77777777" w:rsidR="009807BE" w:rsidRPr="000A262C" w:rsidRDefault="009807BE" w:rsidP="009807BE">
      <w:pPr>
        <w:spacing w:before="0" w:after="160" w:line="259" w:lineRule="auto"/>
        <w:rPr>
          <w:rFonts w:ascii="Arial" w:hAnsi="Arial" w:cs="Arial"/>
        </w:rPr>
      </w:pPr>
      <w:r w:rsidRPr="000A262C">
        <w:rPr>
          <w:rFonts w:ascii="Arial" w:hAnsi="Arial" w:cs="Arial"/>
        </w:rPr>
        <w:t xml:space="preserve">Note: The evidence reference form must be uploaded to the EPA Portal as a </w:t>
      </w:r>
      <w:r w:rsidRPr="00787664">
        <w:rPr>
          <w:rFonts w:ascii="Arial" w:hAnsi="Arial" w:cs="Arial"/>
          <w:b/>
          <w:bCs/>
        </w:rPr>
        <w:t>word processing document</w:t>
      </w:r>
      <w:r w:rsidRPr="000A262C">
        <w:rPr>
          <w:rFonts w:ascii="Arial" w:hAnsi="Arial" w:cs="Arial"/>
        </w:rPr>
        <w:t>.</w:t>
      </w:r>
    </w:p>
    <w:p w14:paraId="583B668B" w14:textId="77777777" w:rsidR="009807BE" w:rsidRDefault="009807BE" w:rsidP="000A262C">
      <w:pPr>
        <w:spacing w:before="0" w:after="160" w:line="259" w:lineRule="auto"/>
        <w:rPr>
          <w:rFonts w:ascii="Arial" w:hAnsi="Arial" w:cs="Arial"/>
          <w:b/>
        </w:rPr>
      </w:pPr>
    </w:p>
    <w:p w14:paraId="3CAA9937" w14:textId="0ACF92B2" w:rsidR="000A262C" w:rsidRPr="000A262C" w:rsidRDefault="000A262C" w:rsidP="000A262C">
      <w:pPr>
        <w:spacing w:before="0" w:after="160" w:line="259" w:lineRule="auto"/>
        <w:rPr>
          <w:rFonts w:ascii="Arial" w:hAnsi="Arial" w:cs="Arial"/>
          <w:b/>
        </w:rPr>
      </w:pPr>
      <w:r w:rsidRPr="000A262C">
        <w:rPr>
          <w:rFonts w:ascii="Arial" w:hAnsi="Arial" w:cs="Arial"/>
          <w:b/>
        </w:rPr>
        <w:t>Apprentice portfolio checklist</w:t>
      </w:r>
    </w:p>
    <w:p w14:paraId="50A1D63C" w14:textId="77C49FDB" w:rsidR="000A262C" w:rsidRPr="000A262C" w:rsidRDefault="000A262C" w:rsidP="000A262C">
      <w:pPr>
        <w:spacing w:before="0" w:after="160" w:line="259" w:lineRule="auto"/>
        <w:rPr>
          <w:rFonts w:ascii="Arial" w:hAnsi="Arial" w:cs="Arial"/>
          <w:bCs/>
        </w:rPr>
      </w:pPr>
      <w:r w:rsidRPr="000A262C">
        <w:rPr>
          <w:rFonts w:ascii="Arial" w:hAnsi="Arial" w:cs="Arial"/>
          <w:bCs/>
        </w:rPr>
        <w:t>City &amp; Guilds have created a portfolio checklist to help apprentices and centres ensure that all relevant information is accounted for. The checklist is provided as support in preparation for assessment and does not need to be submitted to City &amp; Guilds.</w:t>
      </w:r>
    </w:p>
    <w:p w14:paraId="725D92A4" w14:textId="77777777" w:rsidR="009807BE" w:rsidRDefault="009807BE" w:rsidP="000A262C">
      <w:pPr>
        <w:spacing w:before="0" w:after="160" w:line="259" w:lineRule="auto"/>
        <w:rPr>
          <w:rFonts w:ascii="Arial" w:hAnsi="Arial" w:cs="Arial"/>
          <w:b/>
          <w:bCs/>
        </w:rPr>
      </w:pPr>
      <w:bookmarkStart w:id="6" w:name="_Toc509239262"/>
      <w:bookmarkStart w:id="7" w:name="_Toc509386116"/>
    </w:p>
    <w:p w14:paraId="613B4909" w14:textId="1B74FEBE" w:rsidR="000A262C" w:rsidRPr="000A262C" w:rsidRDefault="000A262C" w:rsidP="000A262C">
      <w:pPr>
        <w:spacing w:before="0" w:after="160" w:line="259" w:lineRule="auto"/>
        <w:rPr>
          <w:rFonts w:ascii="Arial" w:hAnsi="Arial" w:cs="Arial"/>
          <w:b/>
          <w:bCs/>
        </w:rPr>
      </w:pPr>
      <w:r w:rsidRPr="000A262C">
        <w:rPr>
          <w:rFonts w:ascii="Arial" w:hAnsi="Arial" w:cs="Arial"/>
          <w:b/>
          <w:bCs/>
        </w:rPr>
        <w:t xml:space="preserve">Declaration of </w:t>
      </w:r>
      <w:r>
        <w:rPr>
          <w:rFonts w:ascii="Arial" w:hAnsi="Arial" w:cs="Arial"/>
          <w:b/>
          <w:bCs/>
        </w:rPr>
        <w:t>portfolio authenticity</w:t>
      </w:r>
      <w:r w:rsidRPr="000A262C">
        <w:rPr>
          <w:rFonts w:ascii="Arial" w:hAnsi="Arial" w:cs="Arial"/>
          <w:b/>
          <w:bCs/>
        </w:rPr>
        <w:t xml:space="preserve"> </w:t>
      </w:r>
    </w:p>
    <w:p w14:paraId="3A6DD3AF" w14:textId="77777777" w:rsidR="000A262C" w:rsidRPr="000A262C" w:rsidRDefault="000A262C" w:rsidP="000A262C">
      <w:pPr>
        <w:spacing w:before="0" w:after="160" w:line="259" w:lineRule="auto"/>
        <w:rPr>
          <w:rFonts w:ascii="Arial" w:hAnsi="Arial" w:cs="Arial"/>
        </w:rPr>
      </w:pPr>
      <w:r w:rsidRPr="000A262C">
        <w:rPr>
          <w:rFonts w:ascii="Arial" w:hAnsi="Arial" w:cs="Arial"/>
        </w:rPr>
        <w:t>This form must be completed by the apprentice and the apprentice’s employer or tutor.</w:t>
      </w:r>
    </w:p>
    <w:p w14:paraId="703C977C" w14:textId="77777777" w:rsidR="000A262C" w:rsidRPr="000A262C" w:rsidRDefault="000A262C" w:rsidP="000A262C">
      <w:pPr>
        <w:spacing w:before="0" w:after="160" w:line="259" w:lineRule="auto"/>
        <w:rPr>
          <w:rFonts w:ascii="Arial" w:hAnsi="Arial" w:cs="Arial"/>
        </w:rPr>
      </w:pPr>
    </w:p>
    <w:p w14:paraId="31CA32D9" w14:textId="77777777" w:rsidR="00787664" w:rsidRDefault="00787664" w:rsidP="000A262C">
      <w:pPr>
        <w:spacing w:before="0" w:after="160" w:line="259" w:lineRule="auto"/>
        <w:rPr>
          <w:rFonts w:ascii="Arial" w:hAnsi="Arial" w:cs="Arial"/>
        </w:rPr>
        <w:sectPr w:rsidR="00787664" w:rsidSect="00072E6D">
          <w:headerReference w:type="default" r:id="rId14"/>
          <w:pgSz w:w="11906" w:h="16838"/>
          <w:pgMar w:top="993" w:right="1133" w:bottom="851" w:left="993" w:header="284" w:footer="544" w:gutter="0"/>
          <w:cols w:space="708"/>
          <w:docGrid w:linePitch="360"/>
        </w:sectPr>
      </w:pPr>
    </w:p>
    <w:p w14:paraId="10F8F11E" w14:textId="1270412C" w:rsidR="00787664" w:rsidRPr="00F91D48" w:rsidRDefault="009807BE" w:rsidP="009807BE">
      <w:pPr>
        <w:pStyle w:val="H1"/>
        <w:rPr>
          <w:rFonts w:ascii="Arial" w:hAnsi="Arial" w:cs="Arial"/>
          <w:color w:val="C00000"/>
          <w:lang w:eastAsia="en-GB"/>
        </w:rPr>
      </w:pPr>
      <w:bookmarkStart w:id="8" w:name="_Hlk65445182"/>
      <w:bookmarkStart w:id="9" w:name="_Toc71727628"/>
      <w:r w:rsidRPr="00F91D48">
        <w:rPr>
          <w:rFonts w:ascii="Arial" w:hAnsi="Arial" w:cs="Arial"/>
          <w:noProof/>
        </w:rPr>
        <w:lastRenderedPageBreak/>
        <w:drawing>
          <wp:anchor distT="0" distB="0" distL="114300" distR="114300" simplePos="0" relativeHeight="251736064" behindDoc="1" locked="0" layoutInCell="1" allowOverlap="1" wp14:anchorId="08257C3A" wp14:editId="29CCA21A">
            <wp:simplePos x="0" y="0"/>
            <wp:positionH relativeFrom="column">
              <wp:posOffset>7616963</wp:posOffset>
            </wp:positionH>
            <wp:positionV relativeFrom="paragraph">
              <wp:posOffset>0</wp:posOffset>
            </wp:positionV>
            <wp:extent cx="1681200" cy="993600"/>
            <wp:effectExtent l="0" t="0" r="0" b="0"/>
            <wp:wrapTight wrapText="bothSides">
              <wp:wrapPolygon edited="0">
                <wp:start x="0" y="0"/>
                <wp:lineTo x="0" y="21130"/>
                <wp:lineTo x="21298" y="21130"/>
                <wp:lineTo x="212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1200" cy="993600"/>
                    </a:xfrm>
                    <a:prstGeom prst="rect">
                      <a:avLst/>
                    </a:prstGeom>
                    <a:noFill/>
                  </pic:spPr>
                </pic:pic>
              </a:graphicData>
            </a:graphic>
            <wp14:sizeRelH relativeFrom="margin">
              <wp14:pctWidth>0</wp14:pctWidth>
            </wp14:sizeRelH>
            <wp14:sizeRelV relativeFrom="margin">
              <wp14:pctHeight>0</wp14:pctHeight>
            </wp14:sizeRelV>
          </wp:anchor>
        </w:drawing>
      </w:r>
      <w:r w:rsidRPr="00F91D48">
        <w:rPr>
          <w:rFonts w:ascii="Arial" w:hAnsi="Arial" w:cs="Arial"/>
        </w:rPr>
        <w:t>Portfolio evidence reference form</w:t>
      </w:r>
      <w:bookmarkEnd w:id="9"/>
    </w:p>
    <w:bookmarkEnd w:id="8"/>
    <w:p w14:paraId="3946CE10" w14:textId="4A9767E1" w:rsidR="00787664" w:rsidRPr="0008191D" w:rsidRDefault="00787664" w:rsidP="00787664">
      <w:pPr>
        <w:pStyle w:val="Heading3"/>
        <w:spacing w:before="60" w:after="60"/>
        <w:rPr>
          <w:rFonts w:ascii="Arial" w:hAnsi="Arial"/>
          <w:sz w:val="32"/>
          <w:szCs w:val="32"/>
        </w:rPr>
      </w:pPr>
    </w:p>
    <w:tbl>
      <w:tblPr>
        <w:tblStyle w:val="TableGrid"/>
        <w:tblW w:w="5081" w:type="pct"/>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66"/>
        <w:gridCol w:w="2592"/>
        <w:gridCol w:w="2720"/>
        <w:gridCol w:w="1236"/>
        <w:gridCol w:w="1370"/>
        <w:gridCol w:w="6243"/>
      </w:tblGrid>
      <w:tr w:rsidR="00787664" w:rsidRPr="0008191D" w14:paraId="64DDB047" w14:textId="77777777" w:rsidTr="00787664">
        <w:trPr>
          <w:cantSplit/>
          <w:trHeight w:val="274"/>
        </w:trPr>
        <w:tc>
          <w:tcPr>
            <w:tcW w:w="5000" w:type="pct"/>
            <w:gridSpan w:val="6"/>
            <w:tcBorders>
              <w:bottom w:val="single" w:sz="4" w:space="0" w:color="BFBFBF" w:themeColor="background1" w:themeShade="BF"/>
            </w:tcBorders>
            <w:shd w:val="clear" w:color="auto" w:fill="C00000"/>
          </w:tcPr>
          <w:p w14:paraId="7F75CA45" w14:textId="77777777" w:rsidR="00787664" w:rsidRPr="0008191D" w:rsidRDefault="00787664" w:rsidP="00787664">
            <w:pPr>
              <w:jc w:val="center"/>
              <w:rPr>
                <w:rFonts w:ascii="Arial" w:hAnsi="Arial" w:cs="Arial"/>
                <w:b/>
              </w:rPr>
            </w:pPr>
            <w:r w:rsidRPr="0008191D">
              <w:rPr>
                <w:rFonts w:ascii="Arial" w:eastAsia="Cambria" w:hAnsi="Arial" w:cs="Arial"/>
                <w:b/>
                <w:color w:val="FFFFFF" w:themeColor="background1"/>
              </w:rPr>
              <w:t>Evidence reference form</w:t>
            </w:r>
          </w:p>
        </w:tc>
      </w:tr>
      <w:tr w:rsidR="00787664" w:rsidRPr="0008191D" w14:paraId="596223DD" w14:textId="77777777" w:rsidTr="001530B4">
        <w:trPr>
          <w:cantSplit/>
          <w:trHeight w:val="631"/>
        </w:trPr>
        <w:tc>
          <w:tcPr>
            <w:tcW w:w="350" w:type="pct"/>
            <w:tcBorders>
              <w:bottom w:val="single" w:sz="4" w:space="0" w:color="BFBFBF" w:themeColor="background1" w:themeShade="BF"/>
            </w:tcBorders>
            <w:shd w:val="clear" w:color="auto" w:fill="BFBFBF" w:themeFill="background1" w:themeFillShade="BF"/>
          </w:tcPr>
          <w:p w14:paraId="27C06D56" w14:textId="77777777" w:rsidR="00787664" w:rsidRPr="0008191D" w:rsidRDefault="00787664" w:rsidP="00787664">
            <w:pPr>
              <w:rPr>
                <w:rFonts w:ascii="Arial" w:hAnsi="Arial" w:cs="Arial"/>
                <w:b/>
              </w:rPr>
            </w:pPr>
            <w:r w:rsidRPr="0008191D">
              <w:rPr>
                <w:rFonts w:ascii="Arial" w:hAnsi="Arial" w:cs="Arial"/>
                <w:b/>
              </w:rPr>
              <w:t>City &amp;</w:t>
            </w:r>
          </w:p>
          <w:p w14:paraId="1C2F320B" w14:textId="77777777" w:rsidR="00787664" w:rsidRPr="0008191D" w:rsidRDefault="00787664" w:rsidP="00787664">
            <w:pPr>
              <w:rPr>
                <w:rFonts w:ascii="Arial" w:hAnsi="Arial" w:cs="Arial"/>
                <w:b/>
              </w:rPr>
            </w:pPr>
            <w:r w:rsidRPr="0008191D">
              <w:rPr>
                <w:rFonts w:ascii="Arial" w:hAnsi="Arial" w:cs="Arial"/>
                <w:b/>
              </w:rPr>
              <w:t>Guilds Pass Ref</w:t>
            </w:r>
          </w:p>
        </w:tc>
        <w:tc>
          <w:tcPr>
            <w:tcW w:w="851" w:type="pct"/>
            <w:tcBorders>
              <w:bottom w:val="single" w:sz="4" w:space="0" w:color="BFBFBF" w:themeColor="background1" w:themeShade="BF"/>
            </w:tcBorders>
            <w:shd w:val="clear" w:color="auto" w:fill="BFBFBF" w:themeFill="background1" w:themeFillShade="BF"/>
          </w:tcPr>
          <w:p w14:paraId="599F9381" w14:textId="77777777" w:rsidR="00787664" w:rsidRPr="0008191D" w:rsidRDefault="00787664" w:rsidP="00787664">
            <w:pPr>
              <w:rPr>
                <w:rFonts w:ascii="Arial" w:hAnsi="Arial" w:cs="Arial"/>
                <w:b/>
              </w:rPr>
            </w:pPr>
            <w:r w:rsidRPr="0008191D">
              <w:rPr>
                <w:rFonts w:ascii="Arial" w:hAnsi="Arial" w:cs="Arial"/>
                <w:b/>
              </w:rPr>
              <w:t xml:space="preserve">Pass criteria (for reference only) </w:t>
            </w:r>
          </w:p>
        </w:tc>
        <w:tc>
          <w:tcPr>
            <w:tcW w:w="893" w:type="pct"/>
            <w:tcBorders>
              <w:bottom w:val="single" w:sz="4" w:space="0" w:color="BFBFBF" w:themeColor="background1" w:themeShade="BF"/>
            </w:tcBorders>
            <w:shd w:val="clear" w:color="auto" w:fill="BFBFBF" w:themeFill="background1" w:themeFillShade="BF"/>
          </w:tcPr>
          <w:p w14:paraId="59EAAEF4" w14:textId="77777777" w:rsidR="00787664" w:rsidRPr="0008191D" w:rsidRDefault="00787664" w:rsidP="00787664">
            <w:pPr>
              <w:rPr>
                <w:rFonts w:ascii="Arial" w:hAnsi="Arial" w:cs="Arial"/>
                <w:b/>
              </w:rPr>
            </w:pPr>
            <w:r w:rsidRPr="0008191D">
              <w:rPr>
                <w:rFonts w:ascii="Arial" w:hAnsi="Arial" w:cs="Arial"/>
                <w:b/>
              </w:rPr>
              <w:t>Distinction criteria</w:t>
            </w:r>
          </w:p>
          <w:p w14:paraId="1B46A07B" w14:textId="77777777" w:rsidR="00787664" w:rsidRPr="0008191D" w:rsidRDefault="00787664" w:rsidP="00787664">
            <w:pPr>
              <w:rPr>
                <w:rFonts w:ascii="Arial" w:hAnsi="Arial" w:cs="Arial"/>
                <w:b/>
              </w:rPr>
            </w:pPr>
            <w:r w:rsidRPr="0008191D">
              <w:rPr>
                <w:rFonts w:ascii="Arial" w:hAnsi="Arial" w:cs="Arial"/>
                <w:b/>
              </w:rPr>
              <w:t>(for reference only)</w:t>
            </w:r>
          </w:p>
        </w:tc>
        <w:tc>
          <w:tcPr>
            <w:tcW w:w="406" w:type="pct"/>
            <w:tcBorders>
              <w:bottom w:val="single" w:sz="4" w:space="0" w:color="BFBFBF" w:themeColor="background1" w:themeShade="BF"/>
            </w:tcBorders>
            <w:shd w:val="clear" w:color="auto" w:fill="BFBFBF" w:themeFill="background1" w:themeFillShade="BF"/>
          </w:tcPr>
          <w:p w14:paraId="7F87605A" w14:textId="77777777" w:rsidR="00787664" w:rsidRPr="0008191D" w:rsidRDefault="00787664" w:rsidP="00787664">
            <w:pPr>
              <w:rPr>
                <w:rFonts w:ascii="Arial" w:hAnsi="Arial" w:cs="Arial"/>
                <w:b/>
              </w:rPr>
            </w:pPr>
            <w:r w:rsidRPr="0008191D">
              <w:rPr>
                <w:rFonts w:ascii="Arial" w:hAnsi="Arial" w:cs="Arial"/>
                <w:b/>
              </w:rPr>
              <w:t>Evidence type(s)</w:t>
            </w:r>
          </w:p>
          <w:p w14:paraId="07885C74" w14:textId="77777777" w:rsidR="00787664" w:rsidRPr="0008191D" w:rsidRDefault="00787664" w:rsidP="00787664">
            <w:pPr>
              <w:rPr>
                <w:rFonts w:ascii="Arial" w:hAnsi="Arial" w:cs="Arial"/>
                <w:b/>
              </w:rPr>
            </w:pPr>
          </w:p>
        </w:tc>
        <w:tc>
          <w:tcPr>
            <w:tcW w:w="450" w:type="pct"/>
            <w:tcBorders>
              <w:bottom w:val="single" w:sz="4" w:space="0" w:color="BFBFBF" w:themeColor="background1" w:themeShade="BF"/>
            </w:tcBorders>
            <w:shd w:val="clear" w:color="auto" w:fill="BFBFBF" w:themeFill="background1" w:themeFillShade="BF"/>
          </w:tcPr>
          <w:p w14:paraId="154F7615" w14:textId="77777777" w:rsidR="00787664" w:rsidRPr="0008191D" w:rsidRDefault="00787664" w:rsidP="00787664">
            <w:pPr>
              <w:rPr>
                <w:rFonts w:ascii="Arial" w:hAnsi="Arial" w:cs="Arial"/>
                <w:b/>
              </w:rPr>
            </w:pPr>
            <w:r w:rsidRPr="0008191D">
              <w:rPr>
                <w:rFonts w:ascii="Arial" w:hAnsi="Arial" w:cs="Arial"/>
                <w:b/>
              </w:rPr>
              <w:t>Evidence reference</w:t>
            </w:r>
          </w:p>
          <w:p w14:paraId="2471AFFD" w14:textId="77777777" w:rsidR="00787664" w:rsidRPr="0008191D" w:rsidRDefault="00787664" w:rsidP="00787664">
            <w:pPr>
              <w:rPr>
                <w:rFonts w:ascii="Arial" w:hAnsi="Arial" w:cs="Arial"/>
                <w:b/>
              </w:rPr>
            </w:pPr>
          </w:p>
        </w:tc>
        <w:tc>
          <w:tcPr>
            <w:tcW w:w="2050" w:type="pct"/>
            <w:tcBorders>
              <w:bottom w:val="single" w:sz="4" w:space="0" w:color="BFBFBF" w:themeColor="background1" w:themeShade="BF"/>
            </w:tcBorders>
            <w:shd w:val="clear" w:color="auto" w:fill="BFBFBF" w:themeFill="background1" w:themeFillShade="BF"/>
          </w:tcPr>
          <w:p w14:paraId="387944C4" w14:textId="77777777" w:rsidR="00787664" w:rsidRPr="0008191D" w:rsidRDefault="00787664" w:rsidP="00787664">
            <w:pPr>
              <w:rPr>
                <w:rFonts w:ascii="Arial" w:hAnsi="Arial" w:cs="Arial"/>
                <w:b/>
              </w:rPr>
            </w:pPr>
            <w:r w:rsidRPr="0008191D">
              <w:rPr>
                <w:rFonts w:ascii="Arial" w:hAnsi="Arial" w:cs="Arial"/>
                <w:b/>
              </w:rPr>
              <w:t xml:space="preserve">IEPA comments (in preparation for Professional Discussion) </w:t>
            </w:r>
          </w:p>
          <w:p w14:paraId="1F4FF476" w14:textId="77777777" w:rsidR="00787664" w:rsidRPr="0008191D" w:rsidRDefault="00787664" w:rsidP="00787664">
            <w:pPr>
              <w:rPr>
                <w:rFonts w:ascii="Arial" w:hAnsi="Arial" w:cs="Arial"/>
                <w:b/>
              </w:rPr>
            </w:pPr>
            <w:r w:rsidRPr="0008191D">
              <w:rPr>
                <w:rFonts w:ascii="Arial" w:hAnsi="Arial" w:cs="Arial"/>
                <w:b/>
                <w:color w:val="C00000"/>
              </w:rPr>
              <w:t>IEPA only</w:t>
            </w:r>
          </w:p>
        </w:tc>
      </w:tr>
      <w:tr w:rsidR="00787664" w:rsidRPr="0008191D" w14:paraId="0E8178E4" w14:textId="77777777" w:rsidTr="00787664">
        <w:trPr>
          <w:cantSplit/>
          <w:trHeight w:val="321"/>
        </w:trPr>
        <w:tc>
          <w:tcPr>
            <w:tcW w:w="5000" w:type="pct"/>
            <w:gridSpan w:val="6"/>
            <w:tcBorders>
              <w:bottom w:val="single" w:sz="4" w:space="0" w:color="BFBFBF" w:themeColor="background1" w:themeShade="BF"/>
            </w:tcBorders>
            <w:shd w:val="clear" w:color="auto" w:fill="CC0000"/>
          </w:tcPr>
          <w:p w14:paraId="2506BCB0" w14:textId="77777777" w:rsidR="00787664" w:rsidRPr="0008191D" w:rsidRDefault="00787664" w:rsidP="00787664">
            <w:pPr>
              <w:spacing w:before="60"/>
              <w:ind w:left="72" w:right="72"/>
              <w:rPr>
                <w:rFonts w:ascii="Arial" w:eastAsia="Calibri" w:hAnsi="Arial" w:cs="Arial"/>
                <w:b/>
                <w:color w:val="FFFFFF" w:themeColor="background1"/>
                <w:sz w:val="24"/>
                <w:lang w:val="ru-RU"/>
              </w:rPr>
            </w:pPr>
          </w:p>
        </w:tc>
      </w:tr>
      <w:tr w:rsidR="00787664" w:rsidRPr="0008191D" w14:paraId="6534E3B2" w14:textId="77777777" w:rsidTr="00787664">
        <w:trPr>
          <w:cantSplit/>
          <w:trHeight w:val="321"/>
        </w:trPr>
        <w:tc>
          <w:tcPr>
            <w:tcW w:w="5000" w:type="pct"/>
            <w:gridSpan w:val="6"/>
            <w:tcBorders>
              <w:bottom w:val="single" w:sz="4" w:space="0" w:color="BFBFBF" w:themeColor="background1" w:themeShade="BF"/>
            </w:tcBorders>
            <w:shd w:val="clear" w:color="auto" w:fill="A6A6A6" w:themeFill="background1" w:themeFillShade="A6"/>
          </w:tcPr>
          <w:p w14:paraId="18078B36"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74745BEC" w14:textId="77777777" w:rsidR="00787664" w:rsidRPr="009807BE" w:rsidRDefault="00787664" w:rsidP="00787664">
            <w:pPr>
              <w:pStyle w:val="ListParagraph"/>
              <w:ind w:hanging="360"/>
              <w:rPr>
                <w:rFonts w:ascii="Arial" w:hAnsi="Arial" w:cs="Arial"/>
                <w:sz w:val="20"/>
                <w:szCs w:val="20"/>
              </w:rPr>
            </w:pPr>
            <w:r w:rsidRPr="009807BE">
              <w:rPr>
                <w:rFonts w:ascii="Arial" w:hAnsi="Arial" w:cs="Arial"/>
                <w:b/>
                <w:bCs/>
                <w:sz w:val="20"/>
                <w:szCs w:val="20"/>
              </w:rPr>
              <w:t>S10:</w:t>
            </w:r>
            <w:r w:rsidRPr="009807BE">
              <w:rPr>
                <w:rFonts w:ascii="Arial" w:hAnsi="Arial" w:cs="Arial"/>
                <w:sz w:val="20"/>
                <w:szCs w:val="20"/>
              </w:rPr>
              <w:t xml:space="preserve"> Model and promote positive behaviours expected of children such as turn-taking and keeping reactions and emotions proportionate.</w:t>
            </w:r>
          </w:p>
          <w:p w14:paraId="2EF76D9D" w14:textId="77777777" w:rsidR="00787664" w:rsidRPr="0008191D" w:rsidRDefault="00787664" w:rsidP="00787664">
            <w:pPr>
              <w:pStyle w:val="ListParagraph"/>
              <w:ind w:hanging="360"/>
            </w:pPr>
            <w:r w:rsidRPr="009807BE">
              <w:rPr>
                <w:rFonts w:ascii="Arial" w:hAnsi="Arial" w:cs="Arial"/>
                <w:b/>
                <w:bCs/>
                <w:sz w:val="20"/>
                <w:szCs w:val="20"/>
              </w:rPr>
              <w:t>S11:</w:t>
            </w:r>
            <w:r w:rsidRPr="009807BE">
              <w:rPr>
                <w:rFonts w:ascii="Arial" w:hAnsi="Arial" w:cs="Arial"/>
                <w:sz w:val="20"/>
                <w:szCs w:val="20"/>
              </w:rPr>
              <w:t xml:space="preserve"> Support children to manage their own behaviour in relation to others.</w:t>
            </w:r>
          </w:p>
        </w:tc>
      </w:tr>
      <w:tr w:rsidR="00787664" w:rsidRPr="0008191D" w14:paraId="6341622E" w14:textId="77777777" w:rsidTr="001530B4">
        <w:trPr>
          <w:trHeight w:val="455"/>
        </w:trPr>
        <w:tc>
          <w:tcPr>
            <w:tcW w:w="350" w:type="pct"/>
            <w:shd w:val="clear" w:color="auto" w:fill="F2F2F2" w:themeFill="background1" w:themeFillShade="F2"/>
          </w:tcPr>
          <w:p w14:paraId="390FFE54" w14:textId="77777777" w:rsidR="00787664" w:rsidRPr="0008191D" w:rsidRDefault="00787664" w:rsidP="00787664">
            <w:pPr>
              <w:rPr>
                <w:rFonts w:ascii="Arial" w:hAnsi="Arial" w:cs="Arial"/>
                <w:b/>
                <w:bCs/>
                <w:szCs w:val="22"/>
              </w:rPr>
            </w:pPr>
            <w:r w:rsidRPr="0008191D">
              <w:rPr>
                <w:rFonts w:ascii="Arial" w:hAnsi="Arial" w:cs="Arial"/>
                <w:b/>
                <w:bCs/>
                <w:szCs w:val="22"/>
              </w:rPr>
              <w:t>P1</w:t>
            </w:r>
          </w:p>
        </w:tc>
        <w:tc>
          <w:tcPr>
            <w:tcW w:w="851" w:type="pct"/>
            <w:shd w:val="clear" w:color="auto" w:fill="F2F2F2" w:themeFill="background1" w:themeFillShade="F2"/>
          </w:tcPr>
          <w:p w14:paraId="359CAE1D" w14:textId="08625F3F" w:rsidR="00787664" w:rsidRPr="00812182" w:rsidRDefault="00787664" w:rsidP="00787664">
            <w:pPr>
              <w:rPr>
                <w:rFonts w:ascii="Arial" w:hAnsi="Arial" w:cs="Arial"/>
                <w:szCs w:val="22"/>
              </w:rPr>
            </w:pPr>
            <w:r w:rsidRPr="00812182">
              <w:rPr>
                <w:rFonts w:ascii="Arial" w:hAnsi="Arial" w:cs="Arial"/>
                <w:szCs w:val="22"/>
              </w:rPr>
              <w:t>1. Provides evidence of how they</w:t>
            </w:r>
            <w:r>
              <w:rPr>
                <w:rFonts w:ascii="Arial" w:hAnsi="Arial" w:cs="Arial"/>
                <w:szCs w:val="22"/>
              </w:rPr>
              <w:t xml:space="preserve"> </w:t>
            </w:r>
            <w:r w:rsidRPr="00812182">
              <w:rPr>
                <w:rFonts w:ascii="Arial" w:hAnsi="Arial" w:cs="Arial"/>
                <w:szCs w:val="22"/>
              </w:rPr>
              <w:t>have modelled and</w:t>
            </w:r>
            <w:r>
              <w:rPr>
                <w:rFonts w:ascii="Arial" w:hAnsi="Arial" w:cs="Arial"/>
                <w:szCs w:val="22"/>
              </w:rPr>
              <w:t xml:space="preserve"> </w:t>
            </w:r>
            <w:r w:rsidRPr="00812182">
              <w:rPr>
                <w:rFonts w:ascii="Arial" w:hAnsi="Arial" w:cs="Arial"/>
                <w:szCs w:val="22"/>
              </w:rPr>
              <w:t>promoted</w:t>
            </w:r>
            <w:r>
              <w:rPr>
                <w:rFonts w:ascii="Arial" w:hAnsi="Arial" w:cs="Arial"/>
                <w:szCs w:val="22"/>
              </w:rPr>
              <w:t xml:space="preserve"> </w:t>
            </w:r>
            <w:r w:rsidRPr="00812182">
              <w:rPr>
                <w:rFonts w:ascii="Arial" w:hAnsi="Arial" w:cs="Arial"/>
                <w:szCs w:val="22"/>
              </w:rPr>
              <w:t>positive behaviours (for</w:t>
            </w:r>
            <w:r w:rsidR="001530B4">
              <w:rPr>
                <w:rFonts w:ascii="Arial" w:hAnsi="Arial" w:cs="Arial"/>
                <w:szCs w:val="22"/>
              </w:rPr>
              <w:t xml:space="preserve"> </w:t>
            </w:r>
            <w:r>
              <w:rPr>
                <w:rFonts w:ascii="Arial" w:hAnsi="Arial" w:cs="Arial"/>
                <w:szCs w:val="22"/>
              </w:rPr>
              <w:t>example</w:t>
            </w:r>
            <w:r w:rsidRPr="00812182">
              <w:rPr>
                <w:rFonts w:ascii="Arial" w:hAnsi="Arial" w:cs="Arial"/>
                <w:szCs w:val="22"/>
              </w:rPr>
              <w:t>,</w:t>
            </w:r>
            <w:r>
              <w:rPr>
                <w:rFonts w:ascii="Arial" w:hAnsi="Arial" w:cs="Arial"/>
                <w:szCs w:val="22"/>
              </w:rPr>
              <w:t xml:space="preserve"> </w:t>
            </w:r>
            <w:r w:rsidRPr="00812182">
              <w:rPr>
                <w:rFonts w:ascii="Arial" w:hAnsi="Arial" w:cs="Arial"/>
                <w:szCs w:val="22"/>
              </w:rPr>
              <w:t>turn-taking) in their day-to-day</w:t>
            </w:r>
          </w:p>
          <w:p w14:paraId="56D060F5" w14:textId="77777777" w:rsidR="00787664" w:rsidRPr="0008191D" w:rsidRDefault="00787664" w:rsidP="00787664">
            <w:pPr>
              <w:rPr>
                <w:rFonts w:ascii="Arial" w:hAnsi="Arial" w:cs="Arial"/>
                <w:szCs w:val="22"/>
              </w:rPr>
            </w:pPr>
            <w:r w:rsidRPr="00812182">
              <w:rPr>
                <w:rFonts w:ascii="Arial" w:hAnsi="Arial" w:cs="Arial"/>
                <w:szCs w:val="22"/>
              </w:rPr>
              <w:t>practice and shows evidence of the</w:t>
            </w:r>
            <w:r>
              <w:rPr>
                <w:rFonts w:ascii="Arial" w:hAnsi="Arial" w:cs="Arial"/>
                <w:szCs w:val="22"/>
              </w:rPr>
              <w:t xml:space="preserve"> </w:t>
            </w:r>
            <w:r w:rsidRPr="00812182">
              <w:rPr>
                <w:rFonts w:ascii="Arial" w:hAnsi="Arial" w:cs="Arial"/>
                <w:szCs w:val="22"/>
              </w:rPr>
              <w:t>positive effect on children’s</w:t>
            </w:r>
            <w:r>
              <w:rPr>
                <w:rFonts w:ascii="Arial" w:hAnsi="Arial" w:cs="Arial"/>
                <w:szCs w:val="22"/>
              </w:rPr>
              <w:t xml:space="preserve"> </w:t>
            </w:r>
            <w:r w:rsidRPr="00812182">
              <w:rPr>
                <w:rFonts w:ascii="Arial" w:hAnsi="Arial" w:cs="Arial"/>
                <w:szCs w:val="22"/>
              </w:rPr>
              <w:t>behaviour</w:t>
            </w:r>
            <w:r>
              <w:rPr>
                <w:rFonts w:ascii="Arial" w:hAnsi="Arial" w:cs="Arial"/>
                <w:szCs w:val="22"/>
              </w:rPr>
              <w:t xml:space="preserve"> a</w:t>
            </w:r>
            <w:r w:rsidRPr="00812182">
              <w:rPr>
                <w:rFonts w:ascii="Arial" w:hAnsi="Arial" w:cs="Arial"/>
                <w:szCs w:val="22"/>
              </w:rPr>
              <w:t>s a result.</w:t>
            </w:r>
          </w:p>
        </w:tc>
        <w:tc>
          <w:tcPr>
            <w:tcW w:w="893" w:type="pct"/>
            <w:shd w:val="clear" w:color="auto" w:fill="F2F2F2" w:themeFill="background1" w:themeFillShade="F2"/>
          </w:tcPr>
          <w:p w14:paraId="1324695A" w14:textId="77777777" w:rsidR="00787664" w:rsidRPr="002766C8" w:rsidRDefault="00787664" w:rsidP="00787664">
            <w:pPr>
              <w:rPr>
                <w:rFonts w:ascii="Arial" w:eastAsiaTheme="minorHAnsi" w:hAnsi="Arial" w:cs="Arial"/>
                <w:szCs w:val="22"/>
                <w:lang w:val="en-US"/>
              </w:rPr>
            </w:pPr>
            <w:r w:rsidRPr="0008191D">
              <w:rPr>
                <w:rFonts w:ascii="Arial" w:eastAsiaTheme="minorHAnsi" w:hAnsi="Arial" w:cs="Arial"/>
                <w:b/>
                <w:bCs/>
                <w:szCs w:val="22"/>
                <w:lang w:val="en-US"/>
              </w:rPr>
              <w:t>D1</w:t>
            </w:r>
            <w:r w:rsidRPr="0008191D">
              <w:rPr>
                <w:rFonts w:ascii="Arial" w:eastAsiaTheme="minorHAnsi" w:hAnsi="Arial" w:cs="Arial"/>
                <w:szCs w:val="22"/>
                <w:lang w:val="en-US"/>
              </w:rPr>
              <w:t xml:space="preserve"> </w:t>
            </w:r>
            <w:r w:rsidRPr="002766C8">
              <w:rPr>
                <w:rFonts w:ascii="Arial" w:eastAsiaTheme="minorHAnsi" w:hAnsi="Arial" w:cs="Arial"/>
                <w:szCs w:val="22"/>
                <w:lang w:val="en-US"/>
              </w:rPr>
              <w:t>Provides evidence of having used</w:t>
            </w:r>
            <w:r>
              <w:rPr>
                <w:rFonts w:ascii="Arial" w:eastAsiaTheme="minorHAnsi" w:hAnsi="Arial" w:cs="Arial"/>
                <w:szCs w:val="22"/>
                <w:lang w:val="en-US"/>
              </w:rPr>
              <w:t xml:space="preserve"> </w:t>
            </w:r>
            <w:r w:rsidRPr="002766C8">
              <w:rPr>
                <w:rFonts w:ascii="Arial" w:eastAsiaTheme="minorHAnsi" w:hAnsi="Arial" w:cs="Arial"/>
                <w:szCs w:val="22"/>
                <w:lang w:val="en-US"/>
              </w:rPr>
              <w:t>more than two behaviour</w:t>
            </w:r>
          </w:p>
          <w:p w14:paraId="0644DB9F" w14:textId="6B3F5C4E" w:rsidR="00787664" w:rsidRPr="0008191D" w:rsidRDefault="00787664" w:rsidP="001530B4">
            <w:pPr>
              <w:rPr>
                <w:rFonts w:ascii="Arial" w:eastAsiaTheme="minorHAnsi" w:hAnsi="Arial" w:cs="Arial"/>
                <w:szCs w:val="22"/>
                <w:lang w:val="en-US"/>
              </w:rPr>
            </w:pPr>
            <w:r w:rsidRPr="002766C8">
              <w:rPr>
                <w:rFonts w:ascii="Arial" w:eastAsiaTheme="minorHAnsi" w:hAnsi="Arial" w:cs="Arial"/>
                <w:szCs w:val="22"/>
                <w:lang w:val="en-US"/>
              </w:rPr>
              <w:t>management strategies to promote</w:t>
            </w:r>
            <w:r w:rsidR="001530B4">
              <w:rPr>
                <w:rFonts w:ascii="Arial" w:eastAsiaTheme="minorHAnsi" w:hAnsi="Arial" w:cs="Arial"/>
                <w:szCs w:val="22"/>
                <w:lang w:val="en-US"/>
              </w:rPr>
              <w:t xml:space="preserve"> </w:t>
            </w:r>
            <w:r w:rsidRPr="002766C8">
              <w:rPr>
                <w:rFonts w:ascii="Arial" w:eastAsiaTheme="minorHAnsi" w:hAnsi="Arial" w:cs="Arial"/>
                <w:szCs w:val="22"/>
                <w:lang w:val="en-US"/>
              </w:rPr>
              <w:t>positive behaviours, detailing why</w:t>
            </w:r>
            <w:r>
              <w:rPr>
                <w:rFonts w:ascii="Arial" w:eastAsiaTheme="minorHAnsi" w:hAnsi="Arial" w:cs="Arial"/>
                <w:szCs w:val="22"/>
                <w:lang w:val="en-US"/>
              </w:rPr>
              <w:t xml:space="preserve"> </w:t>
            </w:r>
            <w:r w:rsidRPr="002766C8">
              <w:rPr>
                <w:rFonts w:ascii="Arial" w:eastAsiaTheme="minorHAnsi" w:hAnsi="Arial" w:cs="Arial"/>
                <w:szCs w:val="22"/>
                <w:lang w:val="en-US"/>
              </w:rPr>
              <w:t>different strategies were</w:t>
            </w:r>
            <w:r>
              <w:rPr>
                <w:rFonts w:ascii="Arial" w:eastAsiaTheme="minorHAnsi" w:hAnsi="Arial" w:cs="Arial"/>
                <w:szCs w:val="22"/>
                <w:lang w:val="en-US"/>
              </w:rPr>
              <w:t xml:space="preserve"> c</w:t>
            </w:r>
            <w:r w:rsidRPr="002766C8">
              <w:rPr>
                <w:rFonts w:ascii="Arial" w:eastAsiaTheme="minorHAnsi" w:hAnsi="Arial" w:cs="Arial"/>
                <w:szCs w:val="22"/>
                <w:lang w:val="en-US"/>
              </w:rPr>
              <w:t>hosen</w:t>
            </w:r>
            <w:r>
              <w:rPr>
                <w:rFonts w:ascii="Arial" w:eastAsiaTheme="minorHAnsi" w:hAnsi="Arial" w:cs="Arial"/>
                <w:szCs w:val="22"/>
                <w:lang w:val="en-US"/>
              </w:rPr>
              <w:t xml:space="preserve"> </w:t>
            </w:r>
            <w:r w:rsidRPr="002766C8">
              <w:rPr>
                <w:rFonts w:ascii="Arial" w:eastAsiaTheme="minorHAnsi" w:hAnsi="Arial" w:cs="Arial"/>
                <w:szCs w:val="22"/>
                <w:lang w:val="en-US"/>
              </w:rPr>
              <w:t>and explaining how these were</w:t>
            </w:r>
            <w:r>
              <w:rPr>
                <w:rFonts w:ascii="Arial" w:eastAsiaTheme="minorHAnsi" w:hAnsi="Arial" w:cs="Arial"/>
                <w:szCs w:val="22"/>
                <w:lang w:val="en-US"/>
              </w:rPr>
              <w:t xml:space="preserve"> </w:t>
            </w:r>
            <w:r w:rsidRPr="002766C8">
              <w:rPr>
                <w:rFonts w:ascii="Arial" w:eastAsiaTheme="minorHAnsi" w:hAnsi="Arial" w:cs="Arial"/>
                <w:szCs w:val="22"/>
                <w:lang w:val="en-US"/>
              </w:rPr>
              <w:t>successful in supporting children to</w:t>
            </w:r>
            <w:r w:rsidR="001530B4">
              <w:rPr>
                <w:rFonts w:ascii="Arial" w:eastAsiaTheme="minorHAnsi" w:hAnsi="Arial" w:cs="Arial"/>
                <w:szCs w:val="22"/>
                <w:lang w:val="en-US"/>
              </w:rPr>
              <w:t xml:space="preserve"> </w:t>
            </w:r>
            <w:r w:rsidRPr="002766C8">
              <w:rPr>
                <w:rFonts w:ascii="Arial" w:eastAsiaTheme="minorHAnsi" w:hAnsi="Arial" w:cs="Arial"/>
                <w:szCs w:val="22"/>
                <w:lang w:val="en-US"/>
              </w:rPr>
              <w:t>manage their own behaviour.</w:t>
            </w:r>
          </w:p>
        </w:tc>
        <w:tc>
          <w:tcPr>
            <w:tcW w:w="406" w:type="pct"/>
            <w:shd w:val="clear" w:color="auto" w:fill="FFFFFF" w:themeFill="background1"/>
          </w:tcPr>
          <w:p w14:paraId="1AAA1604" w14:textId="77777777" w:rsidR="00787664" w:rsidRPr="0008191D" w:rsidRDefault="00787664" w:rsidP="00787664">
            <w:pPr>
              <w:rPr>
                <w:rFonts w:ascii="Arial" w:hAnsi="Arial" w:cs="Arial"/>
                <w:color w:val="000000" w:themeColor="text1"/>
                <w:szCs w:val="22"/>
              </w:rPr>
            </w:pPr>
          </w:p>
        </w:tc>
        <w:tc>
          <w:tcPr>
            <w:tcW w:w="450" w:type="pct"/>
            <w:shd w:val="clear" w:color="auto" w:fill="FFFFFF" w:themeFill="background1"/>
          </w:tcPr>
          <w:p w14:paraId="0A1B5439" w14:textId="77777777" w:rsidR="00787664" w:rsidRPr="0008191D" w:rsidRDefault="00787664" w:rsidP="00787664">
            <w:pPr>
              <w:rPr>
                <w:rFonts w:ascii="Arial" w:hAnsi="Arial" w:cs="Arial"/>
                <w:color w:val="000000" w:themeColor="text1"/>
                <w:szCs w:val="22"/>
              </w:rPr>
            </w:pPr>
          </w:p>
        </w:tc>
        <w:tc>
          <w:tcPr>
            <w:tcW w:w="2050" w:type="pct"/>
            <w:shd w:val="clear" w:color="auto" w:fill="FFFFFF" w:themeFill="background1"/>
          </w:tcPr>
          <w:p w14:paraId="557ACE18" w14:textId="77777777" w:rsidR="00787664" w:rsidRPr="0008191D" w:rsidRDefault="00787664" w:rsidP="00787664">
            <w:pPr>
              <w:rPr>
                <w:rFonts w:ascii="Arial" w:hAnsi="Arial" w:cs="Arial"/>
                <w:color w:val="00B0F0"/>
              </w:rPr>
            </w:pPr>
          </w:p>
        </w:tc>
      </w:tr>
      <w:tr w:rsidR="00787664" w:rsidRPr="0008191D" w14:paraId="1FCABFEF" w14:textId="77777777" w:rsidTr="00787664">
        <w:trPr>
          <w:trHeight w:val="455"/>
        </w:trPr>
        <w:tc>
          <w:tcPr>
            <w:tcW w:w="5000" w:type="pct"/>
            <w:gridSpan w:val="6"/>
            <w:shd w:val="clear" w:color="auto" w:fill="A6A6A6" w:themeFill="background1" w:themeFillShade="A6"/>
          </w:tcPr>
          <w:p w14:paraId="5E607B64"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366A8EC2" w14:textId="77777777" w:rsidR="00787664" w:rsidRPr="009807BE" w:rsidRDefault="00787664" w:rsidP="00787664">
            <w:pPr>
              <w:spacing w:after="1"/>
              <w:rPr>
                <w:rFonts w:ascii="Arial" w:hAnsi="Arial" w:cs="Arial"/>
                <w:sz w:val="20"/>
                <w:szCs w:val="20"/>
              </w:rPr>
            </w:pPr>
            <w:r w:rsidRPr="009807BE">
              <w:rPr>
                <w:rFonts w:ascii="Arial" w:hAnsi="Arial" w:cs="Arial"/>
                <w:b/>
                <w:bCs/>
                <w:sz w:val="20"/>
                <w:szCs w:val="20"/>
              </w:rPr>
              <w:t>S26:</w:t>
            </w:r>
            <w:r w:rsidRPr="009807BE">
              <w:rPr>
                <w:rFonts w:ascii="Arial" w:hAnsi="Arial" w:cs="Arial"/>
                <w:sz w:val="20"/>
                <w:szCs w:val="20"/>
              </w:rPr>
              <w:t xml:space="preserve"> Work in partnership with parents and/or carers to help them recognise and value the significant contributions they make to the child’s health, well-being, learning and development.</w:t>
            </w:r>
          </w:p>
          <w:p w14:paraId="30F383BE" w14:textId="77777777" w:rsidR="00787664" w:rsidRPr="009807BE" w:rsidRDefault="00787664" w:rsidP="00787664">
            <w:pPr>
              <w:spacing w:after="1"/>
              <w:rPr>
                <w:rFonts w:ascii="Arial" w:hAnsi="Arial" w:cs="Arial"/>
                <w:sz w:val="20"/>
                <w:szCs w:val="20"/>
              </w:rPr>
            </w:pPr>
            <w:r w:rsidRPr="009807BE">
              <w:rPr>
                <w:rFonts w:ascii="Arial" w:hAnsi="Arial" w:cs="Arial"/>
                <w:b/>
                <w:bCs/>
                <w:sz w:val="20"/>
                <w:szCs w:val="20"/>
              </w:rPr>
              <w:t>S27:</w:t>
            </w:r>
            <w:r w:rsidRPr="009807BE">
              <w:rPr>
                <w:rFonts w:ascii="Arial" w:hAnsi="Arial" w:cs="Arial"/>
                <w:sz w:val="20"/>
                <w:szCs w:val="20"/>
              </w:rPr>
              <w:t xml:space="preserve"> Encourage parents and/or carers to take an active role in the child’s play, learning and development.</w:t>
            </w:r>
          </w:p>
          <w:p w14:paraId="0911CCA5" w14:textId="77777777" w:rsidR="00787664" w:rsidRPr="009807BE" w:rsidRDefault="00787664" w:rsidP="00787664">
            <w:pPr>
              <w:spacing w:after="1"/>
              <w:rPr>
                <w:rFonts w:ascii="Arial" w:hAnsi="Arial" w:cs="Arial"/>
                <w:sz w:val="20"/>
                <w:szCs w:val="20"/>
              </w:rPr>
            </w:pPr>
            <w:r w:rsidRPr="009807BE">
              <w:rPr>
                <w:rFonts w:ascii="Arial" w:hAnsi="Arial" w:cs="Arial"/>
                <w:b/>
                <w:bCs/>
                <w:sz w:val="20"/>
                <w:szCs w:val="20"/>
              </w:rPr>
              <w:t>K2:</w:t>
            </w:r>
            <w:r w:rsidRPr="009807BE">
              <w:rPr>
                <w:rFonts w:ascii="Arial" w:hAnsi="Arial" w:cs="Arial"/>
                <w:sz w:val="20"/>
                <w:szCs w:val="20"/>
              </w:rPr>
              <w:t xml:space="preserve"> The significance of attachment and how to promote it effectively.</w:t>
            </w:r>
          </w:p>
          <w:p w14:paraId="0AE48766" w14:textId="77777777" w:rsidR="00787664" w:rsidRPr="009807BE" w:rsidRDefault="00787664" w:rsidP="00787664">
            <w:pPr>
              <w:spacing w:after="1"/>
              <w:rPr>
                <w:rFonts w:ascii="Arial" w:hAnsi="Arial" w:cs="Arial"/>
                <w:sz w:val="20"/>
                <w:szCs w:val="20"/>
              </w:rPr>
            </w:pPr>
            <w:r w:rsidRPr="009807BE">
              <w:rPr>
                <w:rFonts w:ascii="Arial" w:hAnsi="Arial" w:cs="Arial"/>
                <w:b/>
                <w:bCs/>
                <w:sz w:val="20"/>
                <w:szCs w:val="20"/>
              </w:rPr>
              <w:lastRenderedPageBreak/>
              <w:t>K4:</w:t>
            </w:r>
            <w:r w:rsidRPr="009807BE">
              <w:rPr>
                <w:sz w:val="20"/>
                <w:szCs w:val="20"/>
              </w:rPr>
              <w:t xml:space="preserve"> </w:t>
            </w:r>
            <w:r w:rsidRPr="009807BE">
              <w:rPr>
                <w:rFonts w:ascii="Arial" w:hAnsi="Arial" w:cs="Arial"/>
                <w:sz w:val="20"/>
                <w:szCs w:val="20"/>
              </w:rPr>
              <w:t>How children’s learning and development can be affected by their stage of development and individual circumstances such as moving school, birth of a sibling, family breakdown and adoption and care.</w:t>
            </w:r>
          </w:p>
          <w:p w14:paraId="7C2B0308" w14:textId="77777777" w:rsidR="00787664" w:rsidRPr="009807BE" w:rsidRDefault="00787664" w:rsidP="00787664">
            <w:pPr>
              <w:spacing w:after="1"/>
              <w:rPr>
                <w:rFonts w:ascii="Arial" w:hAnsi="Arial" w:cs="Arial"/>
                <w:sz w:val="20"/>
                <w:szCs w:val="20"/>
              </w:rPr>
            </w:pPr>
            <w:r w:rsidRPr="009807BE">
              <w:rPr>
                <w:rFonts w:ascii="Arial" w:hAnsi="Arial" w:cs="Arial"/>
                <w:b/>
                <w:bCs/>
                <w:sz w:val="20"/>
                <w:szCs w:val="20"/>
              </w:rPr>
              <w:t>K8:</w:t>
            </w:r>
            <w:r w:rsidRPr="009807BE">
              <w:rPr>
                <w:rFonts w:ascii="Arial" w:hAnsi="Arial" w:cs="Arial"/>
                <w:sz w:val="20"/>
                <w:szCs w:val="20"/>
              </w:rPr>
              <w:t xml:space="preserve"> The potential effects of, and how to prepare and support children through, transitions and significant events in their lives.</w:t>
            </w:r>
          </w:p>
          <w:p w14:paraId="192045D7" w14:textId="77777777" w:rsidR="00787664" w:rsidRPr="009807BE" w:rsidRDefault="00787664" w:rsidP="00787664">
            <w:pPr>
              <w:spacing w:after="1"/>
              <w:rPr>
                <w:rFonts w:ascii="Arial" w:hAnsi="Arial" w:cs="Arial"/>
                <w:sz w:val="20"/>
                <w:szCs w:val="20"/>
              </w:rPr>
            </w:pPr>
            <w:r w:rsidRPr="009807BE">
              <w:rPr>
                <w:rFonts w:ascii="Arial" w:hAnsi="Arial" w:cs="Arial"/>
                <w:b/>
                <w:bCs/>
                <w:sz w:val="20"/>
                <w:szCs w:val="20"/>
              </w:rPr>
              <w:t>S16:</w:t>
            </w:r>
            <w:r w:rsidRPr="009807BE">
              <w:rPr>
                <w:rFonts w:ascii="Arial" w:hAnsi="Arial" w:cs="Arial"/>
                <w:sz w:val="20"/>
                <w:szCs w:val="20"/>
              </w:rPr>
              <w:t xml:space="preserve"> Discuss children’s progress and plan next stages in their learning with the key person, colleagues, parents and/or carers.</w:t>
            </w:r>
            <w:r w:rsidRPr="009807BE">
              <w:rPr>
                <w:rFonts w:ascii="Arial" w:hAnsi="Arial" w:cs="Arial"/>
                <w:sz w:val="20"/>
                <w:szCs w:val="20"/>
              </w:rPr>
              <w:cr/>
            </w:r>
            <w:r w:rsidRPr="009807BE">
              <w:rPr>
                <w:rFonts w:ascii="Arial" w:hAnsi="Arial" w:cs="Arial"/>
                <w:b/>
                <w:bCs/>
                <w:sz w:val="20"/>
                <w:szCs w:val="20"/>
              </w:rPr>
              <w:t>B1:</w:t>
            </w:r>
            <w:r w:rsidRPr="009807BE">
              <w:rPr>
                <w:sz w:val="20"/>
                <w:szCs w:val="20"/>
              </w:rPr>
              <w:t xml:space="preserve"> </w:t>
            </w:r>
            <w:r w:rsidRPr="009807BE">
              <w:rPr>
                <w:rFonts w:ascii="Arial" w:hAnsi="Arial" w:cs="Arial"/>
                <w:sz w:val="20"/>
                <w:szCs w:val="20"/>
              </w:rPr>
              <w:t>Care and compassion - provide the very best childcare to every child every day combined with the ability to professionally challenge poor practice.</w:t>
            </w:r>
          </w:p>
          <w:p w14:paraId="06240D5E" w14:textId="77777777" w:rsidR="00787664" w:rsidRPr="009807BE" w:rsidRDefault="00787664" w:rsidP="00787664">
            <w:pPr>
              <w:spacing w:after="1"/>
              <w:rPr>
                <w:rFonts w:ascii="Arial" w:hAnsi="Arial" w:cs="Arial"/>
                <w:sz w:val="20"/>
                <w:szCs w:val="20"/>
              </w:rPr>
            </w:pPr>
            <w:r w:rsidRPr="009807BE">
              <w:rPr>
                <w:rFonts w:ascii="Arial" w:hAnsi="Arial" w:cs="Arial"/>
                <w:b/>
                <w:bCs/>
                <w:sz w:val="20"/>
                <w:szCs w:val="20"/>
              </w:rPr>
              <w:t>B2:</w:t>
            </w:r>
            <w:r w:rsidRPr="009807BE">
              <w:rPr>
                <w:sz w:val="20"/>
                <w:szCs w:val="20"/>
              </w:rPr>
              <w:t xml:space="preserve"> </w:t>
            </w:r>
            <w:r w:rsidRPr="009807BE">
              <w:rPr>
                <w:rFonts w:ascii="Arial" w:hAnsi="Arial" w:cs="Arial"/>
                <w:sz w:val="20"/>
                <w:szCs w:val="20"/>
              </w:rPr>
              <w:t>Being team-focused - work effectively with colleagues and other professionals and support the learning and development of others through mentoring and sharing of professional expertise and experience.</w:t>
            </w:r>
          </w:p>
          <w:p w14:paraId="302194D5" w14:textId="77777777" w:rsidR="00787664" w:rsidRPr="009807BE" w:rsidRDefault="00787664" w:rsidP="00787664">
            <w:pPr>
              <w:spacing w:after="1"/>
              <w:rPr>
                <w:rFonts w:ascii="Arial" w:hAnsi="Arial" w:cs="Arial"/>
                <w:sz w:val="20"/>
                <w:szCs w:val="20"/>
              </w:rPr>
            </w:pPr>
            <w:r w:rsidRPr="009807BE">
              <w:rPr>
                <w:rFonts w:ascii="Arial" w:hAnsi="Arial" w:cs="Arial"/>
                <w:b/>
                <w:bCs/>
                <w:sz w:val="20"/>
                <w:szCs w:val="20"/>
              </w:rPr>
              <w:t>B3:</w:t>
            </w:r>
            <w:r w:rsidRPr="009807BE">
              <w:rPr>
                <w:sz w:val="20"/>
                <w:szCs w:val="20"/>
              </w:rPr>
              <w:t xml:space="preserve"> </w:t>
            </w:r>
            <w:r w:rsidRPr="009807BE">
              <w:rPr>
                <w:rFonts w:ascii="Arial" w:hAnsi="Arial" w:cs="Arial"/>
                <w:sz w:val="20"/>
                <w:szCs w:val="20"/>
              </w:rPr>
              <w:t xml:space="preserve">Honesty, </w:t>
            </w:r>
            <w:proofErr w:type="gramStart"/>
            <w:r w:rsidRPr="009807BE">
              <w:rPr>
                <w:rFonts w:ascii="Arial" w:hAnsi="Arial" w:cs="Arial"/>
                <w:sz w:val="20"/>
                <w:szCs w:val="20"/>
              </w:rPr>
              <w:t>trust</w:t>
            </w:r>
            <w:proofErr w:type="gramEnd"/>
            <w:r w:rsidRPr="009807BE">
              <w:rPr>
                <w:rFonts w:ascii="Arial" w:hAnsi="Arial" w:cs="Arial"/>
                <w:sz w:val="20"/>
                <w:szCs w:val="20"/>
              </w:rPr>
              <w:t xml:space="preserve"> and integrity - develop trust by working in a confidential, ethical and empathetic manner with a common-sense and professional attitude.</w:t>
            </w:r>
          </w:p>
          <w:p w14:paraId="13578660" w14:textId="77777777" w:rsidR="00787664" w:rsidRPr="00CB17CD" w:rsidRDefault="00787664" w:rsidP="00787664">
            <w:pPr>
              <w:spacing w:after="1"/>
              <w:rPr>
                <w:rFonts w:ascii="Arial" w:hAnsi="Arial" w:cs="Arial"/>
              </w:rPr>
            </w:pPr>
            <w:r w:rsidRPr="009807BE">
              <w:rPr>
                <w:rFonts w:ascii="Arial" w:hAnsi="Arial" w:cs="Arial"/>
                <w:b/>
                <w:bCs/>
                <w:sz w:val="20"/>
                <w:szCs w:val="20"/>
              </w:rPr>
              <w:t>B4:</w:t>
            </w:r>
            <w:r w:rsidRPr="009807BE">
              <w:rPr>
                <w:sz w:val="20"/>
                <w:szCs w:val="20"/>
              </w:rPr>
              <w:t xml:space="preserve"> </w:t>
            </w:r>
            <w:r w:rsidRPr="009807BE">
              <w:rPr>
                <w:rFonts w:ascii="Arial" w:hAnsi="Arial" w:cs="Arial"/>
                <w:sz w:val="20"/>
                <w:szCs w:val="20"/>
              </w:rPr>
              <w:t>Commitment to improving the outcomes for children through inspiration and child-centred care and education.</w:t>
            </w:r>
          </w:p>
        </w:tc>
      </w:tr>
      <w:tr w:rsidR="00787664" w:rsidRPr="0008191D" w14:paraId="6A2110CF" w14:textId="77777777" w:rsidTr="001530B4">
        <w:trPr>
          <w:trHeight w:val="455"/>
        </w:trPr>
        <w:tc>
          <w:tcPr>
            <w:tcW w:w="350" w:type="pct"/>
            <w:shd w:val="clear" w:color="auto" w:fill="F2F2F2" w:themeFill="background1" w:themeFillShade="F2"/>
          </w:tcPr>
          <w:p w14:paraId="4031E9FF" w14:textId="77777777" w:rsidR="00787664" w:rsidRPr="0008191D" w:rsidRDefault="00787664" w:rsidP="00787664">
            <w:pPr>
              <w:rPr>
                <w:rFonts w:ascii="Arial" w:hAnsi="Arial" w:cs="Arial"/>
                <w:b/>
                <w:bCs/>
              </w:rPr>
            </w:pPr>
            <w:r w:rsidRPr="0008191D">
              <w:rPr>
                <w:rFonts w:ascii="Arial" w:hAnsi="Arial" w:cs="Arial"/>
                <w:b/>
                <w:bCs/>
                <w:szCs w:val="22"/>
              </w:rPr>
              <w:lastRenderedPageBreak/>
              <w:t>P2</w:t>
            </w:r>
          </w:p>
        </w:tc>
        <w:tc>
          <w:tcPr>
            <w:tcW w:w="851" w:type="pct"/>
            <w:shd w:val="clear" w:color="auto" w:fill="F2F2F2" w:themeFill="background1" w:themeFillShade="F2"/>
          </w:tcPr>
          <w:p w14:paraId="55EAC1FD" w14:textId="77777777" w:rsidR="00787664" w:rsidRPr="002766C8" w:rsidRDefault="00787664" w:rsidP="00787664">
            <w:pPr>
              <w:rPr>
                <w:rFonts w:ascii="Arial" w:hAnsi="Arial" w:cs="Arial"/>
                <w:szCs w:val="22"/>
              </w:rPr>
            </w:pPr>
            <w:r w:rsidRPr="002766C8">
              <w:rPr>
                <w:rFonts w:ascii="Arial" w:hAnsi="Arial" w:cs="Arial"/>
                <w:szCs w:val="22"/>
              </w:rPr>
              <w:t>Communicates with, and</w:t>
            </w:r>
            <w:r>
              <w:rPr>
                <w:rFonts w:ascii="Arial" w:hAnsi="Arial" w:cs="Arial"/>
                <w:szCs w:val="22"/>
              </w:rPr>
              <w:t xml:space="preserve"> </w:t>
            </w:r>
            <w:r w:rsidRPr="002766C8">
              <w:rPr>
                <w:rFonts w:ascii="Arial" w:hAnsi="Arial" w:cs="Arial"/>
                <w:szCs w:val="22"/>
              </w:rPr>
              <w:t>provides information to parents</w:t>
            </w:r>
          </w:p>
          <w:p w14:paraId="2A20E565" w14:textId="77777777" w:rsidR="00787664" w:rsidRPr="002766C8" w:rsidRDefault="00787664" w:rsidP="00787664">
            <w:pPr>
              <w:rPr>
                <w:rFonts w:ascii="Arial" w:hAnsi="Arial" w:cs="Arial"/>
                <w:szCs w:val="22"/>
              </w:rPr>
            </w:pPr>
            <w:r w:rsidRPr="002766C8">
              <w:rPr>
                <w:rFonts w:ascii="Arial" w:hAnsi="Arial" w:cs="Arial"/>
                <w:szCs w:val="22"/>
              </w:rPr>
              <w:t>and/or carers to understand how</w:t>
            </w:r>
            <w:r>
              <w:rPr>
                <w:rFonts w:ascii="Arial" w:hAnsi="Arial" w:cs="Arial"/>
                <w:szCs w:val="22"/>
              </w:rPr>
              <w:t xml:space="preserve"> </w:t>
            </w:r>
            <w:r w:rsidRPr="002766C8">
              <w:rPr>
                <w:rFonts w:ascii="Arial" w:hAnsi="Arial" w:cs="Arial"/>
                <w:szCs w:val="22"/>
              </w:rPr>
              <w:t>their child is doing; works in</w:t>
            </w:r>
            <w:r>
              <w:rPr>
                <w:rFonts w:ascii="Arial" w:hAnsi="Arial" w:cs="Arial"/>
                <w:szCs w:val="22"/>
              </w:rPr>
              <w:t xml:space="preserve"> </w:t>
            </w:r>
            <w:r w:rsidRPr="002766C8">
              <w:rPr>
                <w:rFonts w:ascii="Arial" w:hAnsi="Arial" w:cs="Arial"/>
                <w:szCs w:val="22"/>
              </w:rPr>
              <w:t>partnership with parents and</w:t>
            </w:r>
            <w:r>
              <w:rPr>
                <w:rFonts w:ascii="Arial" w:hAnsi="Arial" w:cs="Arial"/>
                <w:szCs w:val="22"/>
              </w:rPr>
              <w:t xml:space="preserve"> </w:t>
            </w:r>
            <w:r w:rsidRPr="002766C8">
              <w:rPr>
                <w:rFonts w:ascii="Arial" w:hAnsi="Arial" w:cs="Arial"/>
                <w:szCs w:val="22"/>
              </w:rPr>
              <w:t>carers to identify where they can</w:t>
            </w:r>
            <w:r>
              <w:rPr>
                <w:rFonts w:ascii="Arial" w:hAnsi="Arial" w:cs="Arial"/>
                <w:szCs w:val="22"/>
              </w:rPr>
              <w:t xml:space="preserve"> </w:t>
            </w:r>
            <w:r w:rsidRPr="002766C8">
              <w:rPr>
                <w:rFonts w:ascii="Arial" w:hAnsi="Arial" w:cs="Arial"/>
                <w:szCs w:val="22"/>
              </w:rPr>
              <w:t>help the child’s progress, and</w:t>
            </w:r>
          </w:p>
          <w:p w14:paraId="53E068D8" w14:textId="4B7CB86D" w:rsidR="00787664" w:rsidRPr="0008191D" w:rsidRDefault="00787664" w:rsidP="001530B4">
            <w:pPr>
              <w:rPr>
                <w:rFonts w:ascii="Arial" w:hAnsi="Arial" w:cs="Arial"/>
              </w:rPr>
            </w:pPr>
            <w:r w:rsidRPr="002766C8">
              <w:rPr>
                <w:rFonts w:ascii="Arial" w:hAnsi="Arial" w:cs="Arial"/>
                <w:szCs w:val="22"/>
              </w:rPr>
              <w:t>encourages them in the valuable</w:t>
            </w:r>
            <w:r w:rsidR="001530B4">
              <w:rPr>
                <w:rFonts w:ascii="Arial" w:hAnsi="Arial" w:cs="Arial"/>
                <w:szCs w:val="22"/>
              </w:rPr>
              <w:t xml:space="preserve"> </w:t>
            </w:r>
            <w:r w:rsidRPr="002766C8">
              <w:rPr>
                <w:rFonts w:ascii="Arial" w:hAnsi="Arial" w:cs="Arial"/>
                <w:szCs w:val="22"/>
              </w:rPr>
              <w:t>contribution they make to the</w:t>
            </w:r>
            <w:r>
              <w:rPr>
                <w:rFonts w:ascii="Arial" w:hAnsi="Arial" w:cs="Arial"/>
                <w:szCs w:val="22"/>
              </w:rPr>
              <w:t xml:space="preserve"> </w:t>
            </w:r>
            <w:r w:rsidRPr="002766C8">
              <w:rPr>
                <w:rFonts w:ascii="Arial" w:hAnsi="Arial" w:cs="Arial"/>
                <w:szCs w:val="22"/>
              </w:rPr>
              <w:t>child’s health, well-being, learning</w:t>
            </w:r>
            <w:r>
              <w:rPr>
                <w:rFonts w:ascii="Arial" w:hAnsi="Arial" w:cs="Arial"/>
                <w:szCs w:val="22"/>
              </w:rPr>
              <w:t xml:space="preserve"> </w:t>
            </w:r>
            <w:r w:rsidR="001530B4" w:rsidRPr="002766C8">
              <w:rPr>
                <w:rFonts w:ascii="Arial" w:hAnsi="Arial" w:cs="Arial"/>
                <w:szCs w:val="22"/>
              </w:rPr>
              <w:t xml:space="preserve">and </w:t>
            </w:r>
            <w:r w:rsidR="001530B4">
              <w:rPr>
                <w:rFonts w:ascii="Arial" w:hAnsi="Arial" w:cs="Arial"/>
                <w:szCs w:val="22"/>
              </w:rPr>
              <w:t>development</w:t>
            </w:r>
            <w:r w:rsidRPr="002766C8">
              <w:rPr>
                <w:rFonts w:ascii="Arial" w:hAnsi="Arial" w:cs="Arial"/>
                <w:szCs w:val="22"/>
              </w:rPr>
              <w:t>. Plans the next</w:t>
            </w:r>
            <w:r>
              <w:rPr>
                <w:rFonts w:ascii="Arial" w:hAnsi="Arial" w:cs="Arial"/>
                <w:szCs w:val="22"/>
              </w:rPr>
              <w:t xml:space="preserve"> </w:t>
            </w:r>
            <w:r w:rsidRPr="002766C8">
              <w:rPr>
                <w:rFonts w:ascii="Arial" w:hAnsi="Arial" w:cs="Arial"/>
                <w:szCs w:val="22"/>
              </w:rPr>
              <w:t>stages of development with the key</w:t>
            </w:r>
            <w:r>
              <w:rPr>
                <w:rFonts w:ascii="Arial" w:hAnsi="Arial" w:cs="Arial"/>
                <w:szCs w:val="22"/>
              </w:rPr>
              <w:t xml:space="preserve"> </w:t>
            </w:r>
            <w:r w:rsidRPr="002766C8">
              <w:rPr>
                <w:rFonts w:ascii="Arial" w:hAnsi="Arial" w:cs="Arial"/>
                <w:szCs w:val="22"/>
              </w:rPr>
              <w:t>person.</w:t>
            </w:r>
          </w:p>
        </w:tc>
        <w:tc>
          <w:tcPr>
            <w:tcW w:w="893" w:type="pct"/>
            <w:shd w:val="clear" w:color="auto" w:fill="F2F2F2" w:themeFill="background1" w:themeFillShade="F2"/>
          </w:tcPr>
          <w:p w14:paraId="63230BEB" w14:textId="77777777" w:rsidR="00787664" w:rsidRPr="002766C8" w:rsidRDefault="00787664" w:rsidP="00787664">
            <w:pPr>
              <w:rPr>
                <w:rFonts w:ascii="Arial" w:eastAsiaTheme="minorHAnsi" w:hAnsi="Arial" w:cs="Arial"/>
                <w:szCs w:val="22"/>
                <w:lang w:val="en-US"/>
              </w:rPr>
            </w:pPr>
            <w:r w:rsidRPr="0008191D">
              <w:rPr>
                <w:rFonts w:ascii="Arial" w:eastAsiaTheme="minorHAnsi" w:hAnsi="Arial" w:cs="Arial"/>
                <w:b/>
                <w:bCs/>
                <w:szCs w:val="22"/>
                <w:lang w:val="en-US"/>
              </w:rPr>
              <w:t>D2</w:t>
            </w:r>
            <w:r w:rsidRPr="0008191D">
              <w:rPr>
                <w:rFonts w:ascii="Arial" w:eastAsiaTheme="minorHAnsi" w:hAnsi="Arial" w:cs="Arial"/>
                <w:szCs w:val="22"/>
                <w:lang w:val="en-US"/>
              </w:rPr>
              <w:t xml:space="preserve"> </w:t>
            </w:r>
            <w:r w:rsidRPr="002766C8">
              <w:rPr>
                <w:rFonts w:ascii="Arial" w:eastAsiaTheme="minorHAnsi" w:hAnsi="Arial" w:cs="Arial"/>
                <w:szCs w:val="22"/>
                <w:lang w:val="en-US"/>
              </w:rPr>
              <w:t>Establishes and maintains effective</w:t>
            </w:r>
          </w:p>
          <w:p w14:paraId="528D3453" w14:textId="77777777" w:rsidR="00787664" w:rsidRPr="002766C8" w:rsidRDefault="00787664" w:rsidP="00787664">
            <w:pPr>
              <w:rPr>
                <w:rFonts w:ascii="Arial" w:eastAsiaTheme="minorHAnsi" w:hAnsi="Arial" w:cs="Arial"/>
                <w:szCs w:val="22"/>
                <w:lang w:val="en-US"/>
              </w:rPr>
            </w:pPr>
            <w:r w:rsidRPr="002766C8">
              <w:rPr>
                <w:rFonts w:ascii="Arial" w:eastAsiaTheme="minorHAnsi" w:hAnsi="Arial" w:cs="Arial"/>
                <w:szCs w:val="22"/>
                <w:lang w:val="en-US"/>
              </w:rPr>
              <w:t>partnership working which leads to</w:t>
            </w:r>
          </w:p>
          <w:p w14:paraId="41C9BE63" w14:textId="6698229D" w:rsidR="00787664" w:rsidRPr="0008191D" w:rsidRDefault="00787664" w:rsidP="00787664">
            <w:pPr>
              <w:rPr>
                <w:rFonts w:ascii="Arial" w:eastAsiaTheme="minorHAnsi" w:hAnsi="Arial" w:cs="Arial"/>
                <w:szCs w:val="22"/>
                <w:lang w:val="en-US"/>
              </w:rPr>
            </w:pPr>
            <w:r w:rsidRPr="002766C8">
              <w:rPr>
                <w:rFonts w:ascii="Arial" w:eastAsiaTheme="minorHAnsi" w:hAnsi="Arial" w:cs="Arial"/>
                <w:szCs w:val="22"/>
                <w:lang w:val="en-US"/>
              </w:rPr>
              <w:t>improvements within the provision</w:t>
            </w:r>
            <w:r>
              <w:rPr>
                <w:rFonts w:ascii="Arial" w:eastAsiaTheme="minorHAnsi" w:hAnsi="Arial" w:cs="Arial"/>
                <w:szCs w:val="22"/>
                <w:lang w:val="en-US"/>
              </w:rPr>
              <w:t xml:space="preserve"> </w:t>
            </w:r>
            <w:r w:rsidRPr="002766C8">
              <w:rPr>
                <w:rFonts w:ascii="Arial" w:eastAsiaTheme="minorHAnsi" w:hAnsi="Arial" w:cs="Arial"/>
                <w:szCs w:val="22"/>
                <w:lang w:val="en-US"/>
              </w:rPr>
              <w:t>and the outcomes for children and</w:t>
            </w:r>
            <w:r>
              <w:rPr>
                <w:rFonts w:ascii="Arial" w:eastAsiaTheme="minorHAnsi" w:hAnsi="Arial" w:cs="Arial"/>
                <w:szCs w:val="22"/>
                <w:lang w:val="en-US"/>
              </w:rPr>
              <w:t xml:space="preserve"> </w:t>
            </w:r>
            <w:r w:rsidRPr="002766C8">
              <w:rPr>
                <w:rFonts w:ascii="Arial" w:eastAsiaTheme="minorHAnsi" w:hAnsi="Arial" w:cs="Arial"/>
                <w:szCs w:val="22"/>
                <w:lang w:val="en-US"/>
              </w:rPr>
              <w:t>their families. For example:</w:t>
            </w:r>
            <w:r>
              <w:rPr>
                <w:rFonts w:ascii="Arial" w:eastAsiaTheme="minorHAnsi" w:hAnsi="Arial" w:cs="Arial"/>
                <w:szCs w:val="22"/>
                <w:lang w:val="en-US"/>
              </w:rPr>
              <w:t xml:space="preserve"> </w:t>
            </w:r>
            <w:r w:rsidRPr="002766C8">
              <w:rPr>
                <w:rFonts w:ascii="Arial" w:eastAsiaTheme="minorHAnsi" w:hAnsi="Arial" w:cs="Arial"/>
                <w:szCs w:val="22"/>
                <w:lang w:val="en-US"/>
              </w:rPr>
              <w:t>improvement in a child’s behaviour</w:t>
            </w:r>
            <w:r w:rsidR="001530B4">
              <w:rPr>
                <w:rFonts w:ascii="Arial" w:eastAsiaTheme="minorHAnsi" w:hAnsi="Arial" w:cs="Arial"/>
                <w:szCs w:val="22"/>
                <w:lang w:val="en-US"/>
              </w:rPr>
              <w:t xml:space="preserve"> </w:t>
            </w:r>
            <w:r w:rsidRPr="002766C8">
              <w:rPr>
                <w:rFonts w:ascii="Arial" w:eastAsiaTheme="minorHAnsi" w:hAnsi="Arial" w:cs="Arial"/>
                <w:szCs w:val="22"/>
                <w:lang w:val="en-US"/>
              </w:rPr>
              <w:t>over time thanks to effective</w:t>
            </w:r>
            <w:r>
              <w:rPr>
                <w:rFonts w:ascii="Arial" w:eastAsiaTheme="minorHAnsi" w:hAnsi="Arial" w:cs="Arial"/>
                <w:szCs w:val="22"/>
                <w:lang w:val="en-US"/>
              </w:rPr>
              <w:t xml:space="preserve"> </w:t>
            </w:r>
            <w:r w:rsidRPr="002766C8">
              <w:rPr>
                <w:rFonts w:ascii="Arial" w:eastAsiaTheme="minorHAnsi" w:hAnsi="Arial" w:cs="Arial"/>
                <w:szCs w:val="22"/>
                <w:lang w:val="en-US"/>
              </w:rPr>
              <w:t>parental involvement that has</w:t>
            </w:r>
            <w:r w:rsidR="001530B4">
              <w:rPr>
                <w:rFonts w:ascii="Arial" w:eastAsiaTheme="minorHAnsi" w:hAnsi="Arial" w:cs="Arial"/>
                <w:szCs w:val="22"/>
                <w:lang w:val="en-US"/>
              </w:rPr>
              <w:t xml:space="preserve"> </w:t>
            </w:r>
            <w:r w:rsidRPr="002766C8">
              <w:rPr>
                <w:rFonts w:ascii="Arial" w:eastAsiaTheme="minorHAnsi" w:hAnsi="Arial" w:cs="Arial"/>
                <w:szCs w:val="22"/>
                <w:lang w:val="en-US"/>
              </w:rPr>
              <w:t xml:space="preserve">improved and </w:t>
            </w:r>
            <w:r>
              <w:rPr>
                <w:rFonts w:ascii="Arial" w:eastAsiaTheme="minorHAnsi" w:hAnsi="Arial" w:cs="Arial"/>
                <w:szCs w:val="22"/>
                <w:lang w:val="en-US"/>
              </w:rPr>
              <w:t>c</w:t>
            </w:r>
            <w:r w:rsidRPr="002766C8">
              <w:rPr>
                <w:rFonts w:ascii="Arial" w:eastAsiaTheme="minorHAnsi" w:hAnsi="Arial" w:cs="Arial"/>
                <w:szCs w:val="22"/>
                <w:lang w:val="en-US"/>
              </w:rPr>
              <w:t>ontributed to a</w:t>
            </w:r>
            <w:r>
              <w:rPr>
                <w:rFonts w:ascii="Arial" w:eastAsiaTheme="minorHAnsi" w:hAnsi="Arial" w:cs="Arial"/>
                <w:szCs w:val="22"/>
                <w:lang w:val="en-US"/>
              </w:rPr>
              <w:t xml:space="preserve"> </w:t>
            </w:r>
            <w:r w:rsidRPr="002766C8">
              <w:rPr>
                <w:rFonts w:ascii="Arial" w:eastAsiaTheme="minorHAnsi" w:hAnsi="Arial" w:cs="Arial"/>
                <w:szCs w:val="22"/>
                <w:lang w:val="en-US"/>
              </w:rPr>
              <w:t>child’s health, wellbeing learning</w:t>
            </w:r>
            <w:r>
              <w:rPr>
                <w:rFonts w:ascii="Arial" w:eastAsiaTheme="minorHAnsi" w:hAnsi="Arial" w:cs="Arial"/>
                <w:szCs w:val="22"/>
                <w:lang w:val="en-US"/>
              </w:rPr>
              <w:t xml:space="preserve"> </w:t>
            </w:r>
            <w:r w:rsidRPr="002766C8">
              <w:rPr>
                <w:rFonts w:ascii="Arial" w:eastAsiaTheme="minorHAnsi" w:hAnsi="Arial" w:cs="Arial"/>
                <w:szCs w:val="22"/>
                <w:lang w:val="en-US"/>
              </w:rPr>
              <w:t>and development.</w:t>
            </w:r>
            <w:r w:rsidRPr="002766C8">
              <w:rPr>
                <w:rFonts w:ascii="Arial" w:eastAsiaTheme="minorHAnsi" w:hAnsi="Arial" w:cs="Arial"/>
                <w:szCs w:val="22"/>
                <w:lang w:val="en-US"/>
              </w:rPr>
              <w:cr/>
            </w:r>
          </w:p>
          <w:p w14:paraId="7399C4A3" w14:textId="77777777" w:rsidR="00787664" w:rsidRPr="0008191D" w:rsidRDefault="00787664" w:rsidP="00787664">
            <w:pPr>
              <w:rPr>
                <w:rFonts w:ascii="Arial" w:eastAsiaTheme="minorHAnsi" w:hAnsi="Arial" w:cs="Arial"/>
                <w:szCs w:val="22"/>
                <w:lang w:val="en-US"/>
              </w:rPr>
            </w:pPr>
          </w:p>
        </w:tc>
        <w:tc>
          <w:tcPr>
            <w:tcW w:w="406" w:type="pct"/>
            <w:shd w:val="clear" w:color="auto" w:fill="FFFFFF" w:themeFill="background1"/>
          </w:tcPr>
          <w:p w14:paraId="6D1997E6" w14:textId="77777777" w:rsidR="00787664" w:rsidRPr="0008191D" w:rsidRDefault="00787664" w:rsidP="00787664">
            <w:pPr>
              <w:rPr>
                <w:rFonts w:ascii="Arial" w:hAnsi="Arial" w:cs="Arial"/>
                <w:color w:val="000000" w:themeColor="text1"/>
                <w:szCs w:val="22"/>
              </w:rPr>
            </w:pPr>
          </w:p>
        </w:tc>
        <w:tc>
          <w:tcPr>
            <w:tcW w:w="450" w:type="pct"/>
            <w:shd w:val="clear" w:color="auto" w:fill="FFFFFF" w:themeFill="background1"/>
          </w:tcPr>
          <w:p w14:paraId="09E547F9" w14:textId="77777777" w:rsidR="00787664" w:rsidRPr="0008191D" w:rsidRDefault="00787664" w:rsidP="00787664">
            <w:pPr>
              <w:rPr>
                <w:rFonts w:ascii="Arial" w:hAnsi="Arial" w:cs="Arial"/>
                <w:color w:val="000000" w:themeColor="text1"/>
                <w:szCs w:val="22"/>
              </w:rPr>
            </w:pPr>
          </w:p>
        </w:tc>
        <w:tc>
          <w:tcPr>
            <w:tcW w:w="2050" w:type="pct"/>
            <w:shd w:val="clear" w:color="auto" w:fill="FFFFFF" w:themeFill="background1"/>
          </w:tcPr>
          <w:p w14:paraId="3C06C0D9"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19F9E9DC"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118EB616" w14:textId="77777777" w:rsidR="00787664" w:rsidRPr="009807BE" w:rsidRDefault="00787664" w:rsidP="00787664">
            <w:pPr>
              <w:spacing w:after="0" w:line="259" w:lineRule="auto"/>
              <w:rPr>
                <w:rFonts w:ascii="Arial" w:hAnsi="Arial" w:cs="Arial"/>
                <w:b/>
                <w:sz w:val="20"/>
                <w:szCs w:val="20"/>
              </w:rPr>
            </w:pPr>
            <w:bookmarkStart w:id="10" w:name="_Hlk64385397"/>
            <w:r w:rsidRPr="009807BE">
              <w:rPr>
                <w:rFonts w:ascii="Arial" w:hAnsi="Arial" w:cs="Arial"/>
                <w:b/>
                <w:sz w:val="20"/>
                <w:szCs w:val="20"/>
              </w:rPr>
              <w:t>Knowledge, Skills and Behaviours</w:t>
            </w:r>
          </w:p>
          <w:p w14:paraId="2AEC1826"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S3:</w:t>
            </w:r>
            <w:r w:rsidRPr="009807BE">
              <w:rPr>
                <w:sz w:val="20"/>
                <w:szCs w:val="20"/>
              </w:rPr>
              <w:t xml:space="preserve"> </w:t>
            </w:r>
            <w:r w:rsidRPr="009807BE">
              <w:rPr>
                <w:rFonts w:ascii="Arial" w:hAnsi="Arial" w:cs="Arial"/>
                <w:sz w:val="20"/>
                <w:szCs w:val="20"/>
              </w:rPr>
              <w:t>Plan and lead activities, purposeful play opportunities and educational programmes which include the learning and development areas of current early education curriculum requirements.</w:t>
            </w:r>
          </w:p>
          <w:p w14:paraId="3E673F73" w14:textId="77777777" w:rsidR="00787664" w:rsidRPr="009807BE" w:rsidRDefault="00787664" w:rsidP="00787664">
            <w:pPr>
              <w:rPr>
                <w:rFonts w:ascii="Arial" w:hAnsi="Arial" w:cs="Arial"/>
                <w:sz w:val="20"/>
                <w:szCs w:val="20"/>
              </w:rPr>
            </w:pPr>
            <w:r w:rsidRPr="009807BE">
              <w:rPr>
                <w:rFonts w:ascii="Arial" w:hAnsi="Arial" w:cs="Arial"/>
                <w:b/>
                <w:bCs/>
                <w:sz w:val="20"/>
                <w:szCs w:val="20"/>
              </w:rPr>
              <w:t>B4:</w:t>
            </w:r>
            <w:r w:rsidRPr="009807BE">
              <w:rPr>
                <w:sz w:val="20"/>
                <w:szCs w:val="20"/>
              </w:rPr>
              <w:t xml:space="preserve"> </w:t>
            </w:r>
            <w:r w:rsidRPr="009807BE">
              <w:rPr>
                <w:rFonts w:ascii="Arial" w:hAnsi="Arial" w:cs="Arial"/>
                <w:sz w:val="20"/>
                <w:szCs w:val="20"/>
              </w:rPr>
              <w:t>Commitment to improving the outcomes for children through inspiration and child-centred care and education.</w:t>
            </w:r>
          </w:p>
        </w:tc>
      </w:tr>
      <w:tr w:rsidR="00787664" w:rsidRPr="0008191D" w14:paraId="6C8BB183"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238D508D" w14:textId="77777777" w:rsidR="00787664" w:rsidRPr="0008191D" w:rsidRDefault="00787664" w:rsidP="00787664">
            <w:pPr>
              <w:rPr>
                <w:rFonts w:ascii="Arial" w:hAnsi="Arial" w:cs="Arial"/>
                <w:b/>
              </w:rPr>
            </w:pPr>
            <w:r w:rsidRPr="0008191D">
              <w:rPr>
                <w:rFonts w:ascii="Arial" w:hAnsi="Arial" w:cs="Arial"/>
                <w:b/>
              </w:rPr>
              <w:t>P3</w:t>
            </w:r>
          </w:p>
        </w:tc>
        <w:tc>
          <w:tcPr>
            <w:tcW w:w="851" w:type="pct"/>
            <w:tcBorders>
              <w:bottom w:val="single" w:sz="4" w:space="0" w:color="BFBFBF" w:themeColor="background1" w:themeShade="BF"/>
            </w:tcBorders>
            <w:shd w:val="clear" w:color="auto" w:fill="F2F2F2" w:themeFill="background1" w:themeFillShade="F2"/>
          </w:tcPr>
          <w:p w14:paraId="7F57EA77" w14:textId="77777777" w:rsidR="00787664" w:rsidRPr="00AB59D4" w:rsidRDefault="00787664" w:rsidP="00787664">
            <w:pPr>
              <w:rPr>
                <w:rFonts w:ascii="Arial" w:hAnsi="Arial" w:cs="Arial"/>
                <w:szCs w:val="22"/>
              </w:rPr>
            </w:pPr>
            <w:r w:rsidRPr="00AB59D4">
              <w:rPr>
                <w:rFonts w:ascii="Arial" w:hAnsi="Arial" w:cs="Arial"/>
                <w:szCs w:val="22"/>
              </w:rPr>
              <w:t>Able to explain how the planning</w:t>
            </w:r>
            <w:r>
              <w:rPr>
                <w:rFonts w:ascii="Arial" w:hAnsi="Arial" w:cs="Arial"/>
                <w:szCs w:val="22"/>
              </w:rPr>
              <w:t xml:space="preserve"> </w:t>
            </w:r>
            <w:r w:rsidRPr="00AB59D4">
              <w:rPr>
                <w:rFonts w:ascii="Arial" w:hAnsi="Arial" w:cs="Arial"/>
                <w:szCs w:val="22"/>
              </w:rPr>
              <w:t>and leading of activities and</w:t>
            </w:r>
            <w:r>
              <w:rPr>
                <w:rFonts w:ascii="Arial" w:hAnsi="Arial" w:cs="Arial"/>
                <w:szCs w:val="22"/>
              </w:rPr>
              <w:t xml:space="preserve"> </w:t>
            </w:r>
            <w:r w:rsidRPr="00AB59D4">
              <w:rPr>
                <w:rFonts w:ascii="Arial" w:hAnsi="Arial" w:cs="Arial"/>
                <w:szCs w:val="22"/>
              </w:rPr>
              <w:t>purposeful play opportunities have</w:t>
            </w:r>
          </w:p>
          <w:p w14:paraId="016A1E14" w14:textId="39D6CF0F" w:rsidR="00787664" w:rsidRPr="00AB59D4" w:rsidRDefault="00787664" w:rsidP="00787664">
            <w:pPr>
              <w:rPr>
                <w:rFonts w:ascii="Arial" w:hAnsi="Arial" w:cs="Arial"/>
                <w:szCs w:val="22"/>
              </w:rPr>
            </w:pPr>
            <w:r w:rsidRPr="00AB59D4">
              <w:rPr>
                <w:rFonts w:ascii="Arial" w:hAnsi="Arial" w:cs="Arial"/>
                <w:szCs w:val="22"/>
              </w:rPr>
              <w:lastRenderedPageBreak/>
              <w:t>been approached to reflect the</w:t>
            </w:r>
            <w:r>
              <w:rPr>
                <w:rFonts w:ascii="Arial" w:hAnsi="Arial" w:cs="Arial"/>
                <w:szCs w:val="22"/>
              </w:rPr>
              <w:t xml:space="preserve"> </w:t>
            </w:r>
            <w:r w:rsidRPr="00AB59D4">
              <w:rPr>
                <w:rFonts w:ascii="Arial" w:hAnsi="Arial" w:cs="Arial"/>
                <w:szCs w:val="22"/>
              </w:rPr>
              <w:t>learning and development areas of</w:t>
            </w:r>
            <w:r>
              <w:rPr>
                <w:rFonts w:ascii="Arial" w:hAnsi="Arial" w:cs="Arial"/>
                <w:szCs w:val="22"/>
              </w:rPr>
              <w:t xml:space="preserve"> </w:t>
            </w:r>
            <w:r w:rsidRPr="00AB59D4">
              <w:rPr>
                <w:rFonts w:ascii="Arial" w:hAnsi="Arial" w:cs="Arial"/>
                <w:szCs w:val="22"/>
              </w:rPr>
              <w:t>the current early education</w:t>
            </w:r>
            <w:r w:rsidR="001530B4">
              <w:rPr>
                <w:rFonts w:ascii="Arial" w:hAnsi="Arial" w:cs="Arial"/>
                <w:szCs w:val="22"/>
              </w:rPr>
              <w:t xml:space="preserve"> </w:t>
            </w:r>
            <w:r w:rsidRPr="00AB59D4">
              <w:rPr>
                <w:rFonts w:ascii="Arial" w:hAnsi="Arial" w:cs="Arial"/>
                <w:szCs w:val="22"/>
              </w:rPr>
              <w:t xml:space="preserve">curriculum </w:t>
            </w:r>
            <w:r>
              <w:rPr>
                <w:rFonts w:ascii="Arial" w:hAnsi="Arial" w:cs="Arial"/>
                <w:szCs w:val="22"/>
              </w:rPr>
              <w:t>r</w:t>
            </w:r>
            <w:r w:rsidRPr="00AB59D4">
              <w:rPr>
                <w:rFonts w:ascii="Arial" w:hAnsi="Arial" w:cs="Arial"/>
                <w:szCs w:val="22"/>
              </w:rPr>
              <w:t>equirements, in order</w:t>
            </w:r>
          </w:p>
          <w:p w14:paraId="5F108AA7" w14:textId="77777777" w:rsidR="00787664" w:rsidRPr="0008191D" w:rsidRDefault="00787664" w:rsidP="00787664">
            <w:pPr>
              <w:rPr>
                <w:rFonts w:ascii="Arial" w:hAnsi="Arial" w:cs="Arial"/>
                <w:b/>
              </w:rPr>
            </w:pPr>
            <w:r w:rsidRPr="00AB59D4">
              <w:rPr>
                <w:rFonts w:ascii="Arial" w:hAnsi="Arial" w:cs="Arial"/>
                <w:szCs w:val="22"/>
              </w:rPr>
              <w:t>to move the children’s learning to</w:t>
            </w:r>
            <w:r>
              <w:rPr>
                <w:rFonts w:ascii="Arial" w:hAnsi="Arial" w:cs="Arial"/>
                <w:szCs w:val="22"/>
              </w:rPr>
              <w:t xml:space="preserve"> </w:t>
            </w:r>
            <w:r w:rsidRPr="00AB59D4">
              <w:rPr>
                <w:rFonts w:ascii="Arial" w:hAnsi="Arial" w:cs="Arial"/>
                <w:szCs w:val="22"/>
              </w:rPr>
              <w:t>the next stage of development.</w:t>
            </w:r>
          </w:p>
        </w:tc>
        <w:tc>
          <w:tcPr>
            <w:tcW w:w="893" w:type="pct"/>
            <w:tcBorders>
              <w:bottom w:val="single" w:sz="4" w:space="0" w:color="BFBFBF" w:themeColor="background1" w:themeShade="BF"/>
            </w:tcBorders>
            <w:shd w:val="clear" w:color="auto" w:fill="F2F2F2" w:themeFill="background1" w:themeFillShade="F2"/>
          </w:tcPr>
          <w:p w14:paraId="18A41B03" w14:textId="77777777" w:rsidR="00787664" w:rsidRPr="00812182" w:rsidRDefault="00787664" w:rsidP="00787664">
            <w:pPr>
              <w:rPr>
                <w:rFonts w:ascii="Arial" w:hAnsi="Arial" w:cs="Arial"/>
                <w:b/>
                <w:bCs/>
                <w:color w:val="00B0F0"/>
                <w:szCs w:val="22"/>
              </w:rPr>
            </w:pPr>
            <w:r w:rsidRPr="00812182">
              <w:rPr>
                <w:rFonts w:ascii="Arial" w:eastAsiaTheme="minorHAnsi" w:hAnsi="Arial" w:cs="Arial"/>
                <w:b/>
                <w:bCs/>
                <w:szCs w:val="22"/>
                <w:lang w:val="en-US"/>
              </w:rPr>
              <w:lastRenderedPageBreak/>
              <w:t>D3</w:t>
            </w:r>
            <w:r>
              <w:rPr>
                <w:rFonts w:ascii="Arial" w:eastAsiaTheme="minorHAnsi" w:hAnsi="Arial" w:cs="Arial"/>
                <w:b/>
                <w:bCs/>
                <w:szCs w:val="22"/>
                <w:lang w:val="en-US"/>
              </w:rPr>
              <w:t xml:space="preserve"> </w:t>
            </w:r>
            <w:r w:rsidRPr="002766C8">
              <w:rPr>
                <w:rFonts w:ascii="Arial" w:hAnsi="Arial" w:cs="Arial"/>
                <w:szCs w:val="22"/>
              </w:rPr>
              <w:t>Can evidence how curriculum</w:t>
            </w:r>
            <w:r>
              <w:rPr>
                <w:rFonts w:ascii="Arial" w:hAnsi="Arial" w:cs="Arial"/>
                <w:szCs w:val="22"/>
              </w:rPr>
              <w:t>-based</w:t>
            </w:r>
            <w:r w:rsidRPr="002766C8">
              <w:rPr>
                <w:rFonts w:ascii="Arial" w:hAnsi="Arial" w:cs="Arial"/>
                <w:szCs w:val="22"/>
              </w:rPr>
              <w:t xml:space="preserve"> planning and leading of</w:t>
            </w:r>
            <w:r>
              <w:rPr>
                <w:rFonts w:ascii="Arial" w:hAnsi="Arial" w:cs="Arial"/>
                <w:szCs w:val="22"/>
              </w:rPr>
              <w:t xml:space="preserve"> </w:t>
            </w:r>
            <w:r w:rsidRPr="002766C8">
              <w:rPr>
                <w:rFonts w:ascii="Arial" w:hAnsi="Arial" w:cs="Arial"/>
                <w:szCs w:val="22"/>
              </w:rPr>
              <w:t>activities has led to accelerated</w:t>
            </w:r>
            <w:r>
              <w:rPr>
                <w:rFonts w:ascii="Arial" w:hAnsi="Arial" w:cs="Arial"/>
                <w:szCs w:val="22"/>
              </w:rPr>
              <w:t xml:space="preserve"> </w:t>
            </w:r>
            <w:r w:rsidRPr="002766C8">
              <w:rPr>
                <w:rFonts w:ascii="Arial" w:hAnsi="Arial" w:cs="Arial"/>
                <w:szCs w:val="22"/>
              </w:rPr>
              <w:t xml:space="preserve">progression </w:t>
            </w:r>
            <w:r w:rsidRPr="002766C8">
              <w:rPr>
                <w:rFonts w:ascii="Arial" w:hAnsi="Arial" w:cs="Arial"/>
                <w:szCs w:val="22"/>
              </w:rPr>
              <w:lastRenderedPageBreak/>
              <w:t>in the child’s learning,</w:t>
            </w:r>
            <w:r>
              <w:rPr>
                <w:rFonts w:ascii="Arial" w:hAnsi="Arial" w:cs="Arial"/>
                <w:szCs w:val="22"/>
              </w:rPr>
              <w:t xml:space="preserve"> </w:t>
            </w:r>
            <w:r w:rsidRPr="002766C8">
              <w:rPr>
                <w:rFonts w:ascii="Arial" w:hAnsi="Arial" w:cs="Arial"/>
                <w:szCs w:val="22"/>
              </w:rPr>
              <w:t>e.g. using observations, planning</w:t>
            </w:r>
            <w:r>
              <w:rPr>
                <w:rFonts w:ascii="Arial" w:hAnsi="Arial" w:cs="Arial"/>
                <w:szCs w:val="22"/>
              </w:rPr>
              <w:t xml:space="preserve"> </w:t>
            </w:r>
            <w:r w:rsidRPr="002766C8">
              <w:rPr>
                <w:rFonts w:ascii="Arial" w:hAnsi="Arial" w:cs="Arial"/>
                <w:szCs w:val="22"/>
              </w:rPr>
              <w:t>and documents.</w:t>
            </w:r>
          </w:p>
        </w:tc>
        <w:tc>
          <w:tcPr>
            <w:tcW w:w="406" w:type="pct"/>
            <w:tcBorders>
              <w:bottom w:val="single" w:sz="4" w:space="0" w:color="BFBFBF" w:themeColor="background1" w:themeShade="BF"/>
            </w:tcBorders>
            <w:shd w:val="clear" w:color="auto" w:fill="FFFFFF" w:themeFill="background1"/>
          </w:tcPr>
          <w:p w14:paraId="6AAD0812"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0B1B8D68"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3B0C93B7"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bookmarkEnd w:id="10"/>
      <w:tr w:rsidR="00787664" w:rsidRPr="0008191D" w14:paraId="096A0A30"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4625ED38"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380A5649"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S4:</w:t>
            </w:r>
            <w:r w:rsidRPr="009807BE">
              <w:rPr>
                <w:rFonts w:ascii="Arial" w:hAnsi="Arial" w:cs="Arial"/>
                <w:sz w:val="20"/>
                <w:szCs w:val="20"/>
              </w:rPr>
              <w:t xml:space="preserve"> Ensure plans fully reflect the stage of development, individual needs and circumstances of children and providing consistent care and responding quickly to the needs of the child.</w:t>
            </w:r>
          </w:p>
          <w:p w14:paraId="7F9CF94B"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K2:</w:t>
            </w:r>
            <w:r w:rsidRPr="009807BE">
              <w:rPr>
                <w:sz w:val="20"/>
                <w:szCs w:val="20"/>
              </w:rPr>
              <w:t xml:space="preserve"> </w:t>
            </w:r>
            <w:r w:rsidRPr="009807BE">
              <w:rPr>
                <w:rFonts w:ascii="Arial" w:hAnsi="Arial" w:cs="Arial"/>
                <w:sz w:val="20"/>
                <w:szCs w:val="20"/>
              </w:rPr>
              <w:t>The significance of attachment and how to promote it effectively.</w:t>
            </w:r>
          </w:p>
          <w:p w14:paraId="4414BD17"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K4:</w:t>
            </w:r>
            <w:r w:rsidRPr="009807BE">
              <w:rPr>
                <w:sz w:val="20"/>
                <w:szCs w:val="20"/>
              </w:rPr>
              <w:t xml:space="preserve"> </w:t>
            </w:r>
            <w:r w:rsidRPr="009807BE">
              <w:rPr>
                <w:rFonts w:ascii="Arial" w:hAnsi="Arial" w:cs="Arial"/>
                <w:sz w:val="20"/>
                <w:szCs w:val="20"/>
              </w:rPr>
              <w:t>How children’s learning and development can be affected by their stage of development and individual circumstances such as moving school, birth of a sibling, family breakdown and adoption and care.</w:t>
            </w:r>
          </w:p>
          <w:p w14:paraId="6AA6E528"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K8:</w:t>
            </w:r>
            <w:r w:rsidRPr="009807BE">
              <w:rPr>
                <w:sz w:val="20"/>
                <w:szCs w:val="20"/>
              </w:rPr>
              <w:t xml:space="preserve"> </w:t>
            </w:r>
            <w:r w:rsidRPr="009807BE">
              <w:rPr>
                <w:rFonts w:ascii="Arial" w:hAnsi="Arial" w:cs="Arial"/>
                <w:sz w:val="20"/>
                <w:szCs w:val="20"/>
              </w:rPr>
              <w:t>The potential effects of, and how to prepare and support children through, transitions and significant events in their lives.</w:t>
            </w:r>
          </w:p>
          <w:p w14:paraId="1FB22C84" w14:textId="77777777" w:rsidR="00787664" w:rsidRPr="009807BE" w:rsidRDefault="00787664" w:rsidP="00787664">
            <w:pPr>
              <w:rPr>
                <w:rFonts w:ascii="Arial" w:hAnsi="Arial" w:cs="Arial"/>
                <w:color w:val="000000" w:themeColor="text1"/>
                <w:sz w:val="20"/>
                <w:szCs w:val="20"/>
              </w:rPr>
            </w:pPr>
            <w:r w:rsidRPr="009807BE">
              <w:rPr>
                <w:rFonts w:ascii="Arial" w:hAnsi="Arial" w:cs="Arial"/>
                <w:b/>
                <w:bCs/>
                <w:sz w:val="20"/>
                <w:szCs w:val="20"/>
              </w:rPr>
              <w:t>S14:</w:t>
            </w:r>
            <w:r w:rsidRPr="009807BE">
              <w:rPr>
                <w:rFonts w:ascii="Arial" w:hAnsi="Arial" w:cs="Arial"/>
                <w:sz w:val="20"/>
                <w:szCs w:val="20"/>
              </w:rPr>
              <w:t xml:space="preserve"> Identify the needs, </w:t>
            </w:r>
            <w:proofErr w:type="gramStart"/>
            <w:r w:rsidRPr="009807BE">
              <w:rPr>
                <w:rFonts w:ascii="Arial" w:hAnsi="Arial" w:cs="Arial"/>
                <w:sz w:val="20"/>
                <w:szCs w:val="20"/>
              </w:rPr>
              <w:t>interests</w:t>
            </w:r>
            <w:proofErr w:type="gramEnd"/>
            <w:r w:rsidRPr="009807BE">
              <w:rPr>
                <w:rFonts w:ascii="Arial" w:hAnsi="Arial" w:cs="Arial"/>
                <w:sz w:val="20"/>
                <w:szCs w:val="20"/>
              </w:rPr>
              <w:t xml:space="preserve"> and stages of development of individual children.</w:t>
            </w:r>
            <w:r w:rsidRPr="009807BE">
              <w:rPr>
                <w:rFonts w:ascii="Arial" w:hAnsi="Arial" w:cs="Arial"/>
                <w:sz w:val="20"/>
                <w:szCs w:val="20"/>
              </w:rPr>
              <w:cr/>
            </w:r>
            <w:r w:rsidRPr="009807BE">
              <w:rPr>
                <w:rFonts w:ascii="Arial" w:hAnsi="Arial" w:cs="Arial"/>
                <w:b/>
                <w:bCs/>
                <w:sz w:val="20"/>
                <w:szCs w:val="20"/>
              </w:rPr>
              <w:t>B1:</w:t>
            </w:r>
            <w:r w:rsidRPr="009807BE">
              <w:rPr>
                <w:sz w:val="20"/>
                <w:szCs w:val="20"/>
              </w:rPr>
              <w:t xml:space="preserve"> </w:t>
            </w:r>
            <w:r w:rsidRPr="009807BE">
              <w:rPr>
                <w:rFonts w:ascii="Arial" w:hAnsi="Arial" w:cs="Arial"/>
                <w:sz w:val="20"/>
                <w:szCs w:val="20"/>
              </w:rPr>
              <w:t>Care and compassion - provide the very best childcare to every child every day combined with the ability to professionally challenge poor practice.</w:t>
            </w:r>
          </w:p>
          <w:p w14:paraId="11627688" w14:textId="77777777" w:rsidR="00787664" w:rsidRPr="009807BE" w:rsidRDefault="00787664" w:rsidP="00787664">
            <w:pPr>
              <w:rPr>
                <w:rFonts w:ascii="Arial" w:hAnsi="Arial" w:cs="Arial"/>
                <w:color w:val="00B0F0"/>
                <w:sz w:val="20"/>
                <w:szCs w:val="20"/>
              </w:rPr>
            </w:pPr>
            <w:r w:rsidRPr="009807BE">
              <w:rPr>
                <w:rFonts w:ascii="Arial" w:hAnsi="Arial" w:cs="Arial"/>
                <w:b/>
                <w:bCs/>
                <w:sz w:val="20"/>
                <w:szCs w:val="20"/>
              </w:rPr>
              <w:t>B4:</w:t>
            </w:r>
            <w:r w:rsidRPr="009807BE">
              <w:rPr>
                <w:sz w:val="20"/>
                <w:szCs w:val="20"/>
              </w:rPr>
              <w:t xml:space="preserve"> </w:t>
            </w:r>
            <w:r w:rsidRPr="009807BE">
              <w:rPr>
                <w:rFonts w:ascii="Arial" w:hAnsi="Arial" w:cs="Arial"/>
                <w:sz w:val="20"/>
                <w:szCs w:val="20"/>
              </w:rPr>
              <w:t>Commitment to improving the outcomes for children through inspiration and child-centred care and education.</w:t>
            </w:r>
          </w:p>
        </w:tc>
      </w:tr>
      <w:tr w:rsidR="00787664" w:rsidRPr="0008191D" w14:paraId="776100ED" w14:textId="77777777" w:rsidTr="001530B4">
        <w:trPr>
          <w:trHeight w:val="455"/>
        </w:trPr>
        <w:tc>
          <w:tcPr>
            <w:tcW w:w="350" w:type="pct"/>
            <w:shd w:val="clear" w:color="auto" w:fill="F2F2F2" w:themeFill="background1" w:themeFillShade="F2"/>
          </w:tcPr>
          <w:p w14:paraId="4415918E" w14:textId="77777777" w:rsidR="00787664" w:rsidRPr="0008191D" w:rsidRDefault="00787664" w:rsidP="00787664">
            <w:pPr>
              <w:rPr>
                <w:rFonts w:ascii="Arial" w:hAnsi="Arial" w:cs="Arial"/>
                <w:b/>
              </w:rPr>
            </w:pPr>
            <w:r w:rsidRPr="0008191D">
              <w:rPr>
                <w:rFonts w:ascii="Arial" w:hAnsi="Arial" w:cs="Arial"/>
                <w:b/>
              </w:rPr>
              <w:t>P4</w:t>
            </w:r>
          </w:p>
        </w:tc>
        <w:tc>
          <w:tcPr>
            <w:tcW w:w="851" w:type="pct"/>
            <w:shd w:val="clear" w:color="auto" w:fill="F2F2F2" w:themeFill="background1" w:themeFillShade="F2"/>
          </w:tcPr>
          <w:p w14:paraId="0A7DBE52" w14:textId="77777777" w:rsidR="00787664" w:rsidRPr="00AB59D4" w:rsidRDefault="00787664" w:rsidP="00787664">
            <w:pPr>
              <w:rPr>
                <w:rFonts w:ascii="Arial" w:hAnsi="Arial" w:cs="Arial"/>
                <w:szCs w:val="22"/>
              </w:rPr>
            </w:pPr>
            <w:r w:rsidRPr="00AB59D4">
              <w:rPr>
                <w:rFonts w:ascii="Arial" w:hAnsi="Arial" w:cs="Arial"/>
                <w:szCs w:val="22"/>
              </w:rPr>
              <w:t>Able to explain the child’s stage</w:t>
            </w:r>
            <w:r>
              <w:rPr>
                <w:rFonts w:ascii="Arial" w:hAnsi="Arial" w:cs="Arial"/>
                <w:szCs w:val="22"/>
              </w:rPr>
              <w:t xml:space="preserve"> </w:t>
            </w:r>
            <w:r w:rsidRPr="00AB59D4">
              <w:rPr>
                <w:rFonts w:ascii="Arial" w:hAnsi="Arial" w:cs="Arial"/>
                <w:szCs w:val="22"/>
              </w:rPr>
              <w:t>and how they use this knowledge</w:t>
            </w:r>
            <w:r>
              <w:rPr>
                <w:rFonts w:ascii="Arial" w:hAnsi="Arial" w:cs="Arial"/>
                <w:szCs w:val="22"/>
              </w:rPr>
              <w:t xml:space="preserve"> </w:t>
            </w:r>
            <w:r w:rsidRPr="00AB59D4">
              <w:rPr>
                <w:rFonts w:ascii="Arial" w:hAnsi="Arial" w:cs="Arial"/>
                <w:szCs w:val="22"/>
              </w:rPr>
              <w:t xml:space="preserve">to approach planning of activities </w:t>
            </w:r>
            <w:proofErr w:type="gramStart"/>
            <w:r w:rsidRPr="00AB59D4">
              <w:rPr>
                <w:rFonts w:ascii="Arial" w:hAnsi="Arial" w:cs="Arial"/>
                <w:szCs w:val="22"/>
              </w:rPr>
              <w:t>in</w:t>
            </w:r>
            <w:r>
              <w:rPr>
                <w:rFonts w:ascii="Arial" w:hAnsi="Arial" w:cs="Arial"/>
                <w:szCs w:val="22"/>
              </w:rPr>
              <w:t xml:space="preserve"> </w:t>
            </w:r>
            <w:r w:rsidRPr="00AB59D4">
              <w:rPr>
                <w:rFonts w:ascii="Arial" w:hAnsi="Arial" w:cs="Arial"/>
                <w:szCs w:val="22"/>
              </w:rPr>
              <w:t>order to</w:t>
            </w:r>
            <w:proofErr w:type="gramEnd"/>
            <w:r w:rsidRPr="00AB59D4">
              <w:rPr>
                <w:rFonts w:ascii="Arial" w:hAnsi="Arial" w:cs="Arial"/>
                <w:szCs w:val="22"/>
              </w:rPr>
              <w:t xml:space="preserve"> support children’s</w:t>
            </w:r>
          </w:p>
          <w:p w14:paraId="14FAF914" w14:textId="77777777" w:rsidR="00787664" w:rsidRPr="00AB59D4" w:rsidRDefault="00787664" w:rsidP="00787664">
            <w:pPr>
              <w:rPr>
                <w:rFonts w:ascii="Arial" w:hAnsi="Arial" w:cs="Arial"/>
                <w:szCs w:val="22"/>
              </w:rPr>
            </w:pPr>
            <w:r w:rsidRPr="00AB59D4">
              <w:rPr>
                <w:rFonts w:ascii="Arial" w:hAnsi="Arial" w:cs="Arial"/>
                <w:szCs w:val="22"/>
              </w:rPr>
              <w:t>wellbeing and independence, in</w:t>
            </w:r>
          </w:p>
          <w:p w14:paraId="7A22D06C" w14:textId="79DED548" w:rsidR="00787664" w:rsidRPr="00AB59D4" w:rsidRDefault="00787664" w:rsidP="00787664">
            <w:pPr>
              <w:rPr>
                <w:rFonts w:ascii="Arial" w:hAnsi="Arial" w:cs="Arial"/>
                <w:szCs w:val="22"/>
              </w:rPr>
            </w:pPr>
            <w:r w:rsidRPr="00AB59D4">
              <w:rPr>
                <w:rFonts w:ascii="Arial" w:hAnsi="Arial" w:cs="Arial"/>
                <w:szCs w:val="22"/>
              </w:rPr>
              <w:t>line with their individual needs and</w:t>
            </w:r>
            <w:r w:rsidR="001530B4">
              <w:rPr>
                <w:rFonts w:ascii="Arial" w:hAnsi="Arial" w:cs="Arial"/>
                <w:szCs w:val="22"/>
              </w:rPr>
              <w:t xml:space="preserve"> </w:t>
            </w:r>
            <w:r w:rsidRPr="00AB59D4">
              <w:rPr>
                <w:rFonts w:ascii="Arial" w:hAnsi="Arial" w:cs="Arial"/>
                <w:szCs w:val="22"/>
              </w:rPr>
              <w:t>circumstances, providing</w:t>
            </w:r>
            <w:r>
              <w:rPr>
                <w:rFonts w:ascii="Arial" w:hAnsi="Arial" w:cs="Arial"/>
                <w:szCs w:val="22"/>
              </w:rPr>
              <w:t xml:space="preserve"> </w:t>
            </w:r>
            <w:r w:rsidRPr="00AB59D4">
              <w:rPr>
                <w:rFonts w:ascii="Arial" w:hAnsi="Arial" w:cs="Arial"/>
                <w:szCs w:val="22"/>
              </w:rPr>
              <w:t>consistent care and responding to</w:t>
            </w:r>
            <w:r>
              <w:rPr>
                <w:rFonts w:ascii="Arial" w:hAnsi="Arial" w:cs="Arial"/>
                <w:szCs w:val="22"/>
              </w:rPr>
              <w:t xml:space="preserve"> </w:t>
            </w:r>
            <w:r w:rsidRPr="00AB59D4">
              <w:rPr>
                <w:rFonts w:ascii="Arial" w:hAnsi="Arial" w:cs="Arial"/>
                <w:szCs w:val="22"/>
              </w:rPr>
              <w:t xml:space="preserve">the needs of the child </w:t>
            </w:r>
            <w:proofErr w:type="gramStart"/>
            <w:r w:rsidRPr="00AB59D4">
              <w:rPr>
                <w:rFonts w:ascii="Arial" w:hAnsi="Arial" w:cs="Arial"/>
                <w:szCs w:val="22"/>
              </w:rPr>
              <w:t>in order to</w:t>
            </w:r>
            <w:proofErr w:type="gramEnd"/>
            <w:r w:rsidR="001530B4">
              <w:rPr>
                <w:rFonts w:ascii="Arial" w:hAnsi="Arial" w:cs="Arial"/>
                <w:szCs w:val="22"/>
              </w:rPr>
              <w:t xml:space="preserve"> </w:t>
            </w:r>
            <w:r w:rsidRPr="00AB59D4">
              <w:rPr>
                <w:rFonts w:ascii="Arial" w:hAnsi="Arial" w:cs="Arial"/>
                <w:szCs w:val="22"/>
              </w:rPr>
              <w:t>prepare them for the next stage of</w:t>
            </w:r>
          </w:p>
          <w:p w14:paraId="24A2CAE7" w14:textId="77777777" w:rsidR="00787664" w:rsidRPr="0008191D" w:rsidRDefault="00787664" w:rsidP="00787664">
            <w:pPr>
              <w:rPr>
                <w:rFonts w:ascii="Arial" w:hAnsi="Arial" w:cs="Arial"/>
                <w:szCs w:val="22"/>
              </w:rPr>
            </w:pPr>
            <w:r w:rsidRPr="00AB59D4">
              <w:rPr>
                <w:rFonts w:ascii="Arial" w:hAnsi="Arial" w:cs="Arial"/>
                <w:szCs w:val="22"/>
              </w:rPr>
              <w:t>their learning.</w:t>
            </w:r>
          </w:p>
        </w:tc>
        <w:tc>
          <w:tcPr>
            <w:tcW w:w="893" w:type="pct"/>
            <w:shd w:val="clear" w:color="auto" w:fill="F2F2F2" w:themeFill="background1" w:themeFillShade="F2"/>
          </w:tcPr>
          <w:p w14:paraId="144EC993" w14:textId="77777777" w:rsidR="00787664" w:rsidRPr="00AB59D4" w:rsidRDefault="00787664" w:rsidP="00787664">
            <w:pPr>
              <w:spacing w:before="60" w:after="60"/>
              <w:rPr>
                <w:rFonts w:ascii="Arial" w:hAnsi="Arial" w:cs="Arial"/>
                <w:szCs w:val="22"/>
              </w:rPr>
            </w:pPr>
            <w:r w:rsidRPr="0008191D">
              <w:rPr>
                <w:rFonts w:ascii="Arial" w:hAnsi="Arial" w:cs="Arial"/>
                <w:b/>
                <w:bCs/>
                <w:iCs/>
                <w:szCs w:val="22"/>
                <w:lang w:eastAsia="en-GB"/>
              </w:rPr>
              <w:t>D</w:t>
            </w:r>
            <w:r>
              <w:rPr>
                <w:rFonts w:ascii="Arial" w:hAnsi="Arial" w:cs="Arial"/>
                <w:b/>
                <w:bCs/>
                <w:iCs/>
                <w:szCs w:val="22"/>
                <w:lang w:eastAsia="en-GB"/>
              </w:rPr>
              <w:t>4</w:t>
            </w:r>
            <w:r w:rsidRPr="0008191D">
              <w:rPr>
                <w:rFonts w:ascii="Arial" w:hAnsi="Arial" w:cs="Arial"/>
                <w:b/>
                <w:bCs/>
                <w:iCs/>
                <w:szCs w:val="22"/>
                <w:lang w:eastAsia="en-GB"/>
              </w:rPr>
              <w:t xml:space="preserve"> </w:t>
            </w:r>
            <w:r w:rsidRPr="00AB59D4">
              <w:rPr>
                <w:rFonts w:ascii="Arial" w:hAnsi="Arial" w:cs="Arial"/>
                <w:szCs w:val="22"/>
              </w:rPr>
              <w:t>Demonstrates which activities have</w:t>
            </w:r>
          </w:p>
          <w:p w14:paraId="2D97D516" w14:textId="77777777" w:rsidR="00787664" w:rsidRPr="00AB59D4" w:rsidRDefault="00787664" w:rsidP="00787664">
            <w:pPr>
              <w:spacing w:before="60" w:after="60"/>
              <w:rPr>
                <w:rFonts w:ascii="Arial" w:hAnsi="Arial" w:cs="Arial"/>
                <w:szCs w:val="22"/>
              </w:rPr>
            </w:pPr>
            <w:r w:rsidRPr="00AB59D4">
              <w:rPr>
                <w:rFonts w:ascii="Arial" w:hAnsi="Arial" w:cs="Arial"/>
                <w:szCs w:val="22"/>
              </w:rPr>
              <w:t>accelerated children’s learning and</w:t>
            </w:r>
            <w:r>
              <w:rPr>
                <w:rFonts w:ascii="Arial" w:hAnsi="Arial" w:cs="Arial"/>
                <w:szCs w:val="22"/>
              </w:rPr>
              <w:t xml:space="preserve"> </w:t>
            </w:r>
            <w:r w:rsidRPr="00AB59D4">
              <w:rPr>
                <w:rFonts w:ascii="Arial" w:hAnsi="Arial" w:cs="Arial"/>
                <w:szCs w:val="22"/>
              </w:rPr>
              <w:t>which types of activities are</w:t>
            </w:r>
          </w:p>
          <w:p w14:paraId="34D667D0" w14:textId="77777777" w:rsidR="00787664" w:rsidRPr="00AB59D4" w:rsidRDefault="00787664" w:rsidP="00787664">
            <w:pPr>
              <w:spacing w:before="60" w:after="60"/>
              <w:rPr>
                <w:rFonts w:ascii="Arial" w:hAnsi="Arial" w:cs="Arial"/>
                <w:szCs w:val="22"/>
              </w:rPr>
            </w:pPr>
            <w:r w:rsidRPr="00AB59D4">
              <w:rPr>
                <w:rFonts w:ascii="Arial" w:hAnsi="Arial" w:cs="Arial"/>
                <w:szCs w:val="22"/>
              </w:rPr>
              <w:t>appropriate for individual children</w:t>
            </w:r>
            <w:r>
              <w:rPr>
                <w:rFonts w:ascii="Arial" w:hAnsi="Arial" w:cs="Arial"/>
                <w:szCs w:val="22"/>
              </w:rPr>
              <w:t xml:space="preserve"> </w:t>
            </w:r>
            <w:r w:rsidRPr="00AB59D4">
              <w:rPr>
                <w:rFonts w:ascii="Arial" w:hAnsi="Arial" w:cs="Arial"/>
                <w:szCs w:val="22"/>
              </w:rPr>
              <w:t xml:space="preserve">and </w:t>
            </w:r>
            <w:proofErr w:type="gramStart"/>
            <w:r w:rsidRPr="00AB59D4">
              <w:rPr>
                <w:rFonts w:ascii="Arial" w:hAnsi="Arial" w:cs="Arial"/>
                <w:szCs w:val="22"/>
              </w:rPr>
              <w:t>is able to</w:t>
            </w:r>
            <w:proofErr w:type="gramEnd"/>
            <w:r w:rsidRPr="00AB59D4">
              <w:rPr>
                <w:rFonts w:ascii="Arial" w:hAnsi="Arial" w:cs="Arial"/>
                <w:szCs w:val="22"/>
              </w:rPr>
              <w:t xml:space="preserve"> evidence where it has</w:t>
            </w:r>
          </w:p>
          <w:p w14:paraId="20596098" w14:textId="77777777" w:rsidR="00787664" w:rsidRPr="0008191D" w:rsidRDefault="00787664" w:rsidP="00787664">
            <w:pPr>
              <w:spacing w:before="60" w:after="60"/>
              <w:rPr>
                <w:rFonts w:ascii="Arial" w:hAnsi="Arial" w:cs="Arial"/>
                <w:iCs/>
                <w:szCs w:val="22"/>
                <w:lang w:eastAsia="en-GB"/>
              </w:rPr>
            </w:pPr>
            <w:r w:rsidRPr="00AB59D4">
              <w:rPr>
                <w:rFonts w:ascii="Arial" w:hAnsi="Arial" w:cs="Arial"/>
                <w:szCs w:val="22"/>
              </w:rPr>
              <w:t>accelerated children’s learning (e.g.</w:t>
            </w:r>
            <w:r>
              <w:rPr>
                <w:rFonts w:ascii="Arial" w:hAnsi="Arial" w:cs="Arial"/>
                <w:szCs w:val="22"/>
              </w:rPr>
              <w:t xml:space="preserve"> </w:t>
            </w:r>
            <w:r w:rsidRPr="00AB59D4">
              <w:rPr>
                <w:rFonts w:ascii="Arial" w:hAnsi="Arial" w:cs="Arial"/>
                <w:szCs w:val="22"/>
              </w:rPr>
              <w:t>using observations and planning</w:t>
            </w:r>
            <w:r>
              <w:rPr>
                <w:rFonts w:ascii="Arial" w:hAnsi="Arial" w:cs="Arial"/>
                <w:szCs w:val="22"/>
              </w:rPr>
              <w:t xml:space="preserve"> </w:t>
            </w:r>
            <w:r w:rsidRPr="00AB59D4">
              <w:rPr>
                <w:rFonts w:ascii="Arial" w:hAnsi="Arial" w:cs="Arial"/>
                <w:szCs w:val="22"/>
              </w:rPr>
              <w:t>documents).</w:t>
            </w:r>
          </w:p>
        </w:tc>
        <w:tc>
          <w:tcPr>
            <w:tcW w:w="406" w:type="pct"/>
            <w:shd w:val="clear" w:color="auto" w:fill="FFFFFF" w:themeFill="background1"/>
          </w:tcPr>
          <w:p w14:paraId="1FDB6C61" w14:textId="77777777" w:rsidR="00787664" w:rsidRPr="0008191D" w:rsidRDefault="00787664" w:rsidP="00787664">
            <w:pPr>
              <w:rPr>
                <w:rFonts w:ascii="Arial" w:hAnsi="Arial" w:cs="Arial"/>
                <w:color w:val="000000" w:themeColor="text1"/>
                <w:szCs w:val="22"/>
              </w:rPr>
            </w:pPr>
          </w:p>
        </w:tc>
        <w:tc>
          <w:tcPr>
            <w:tcW w:w="450" w:type="pct"/>
            <w:shd w:val="clear" w:color="auto" w:fill="FFFFFF" w:themeFill="background1"/>
          </w:tcPr>
          <w:p w14:paraId="3FD991D1" w14:textId="77777777" w:rsidR="00787664" w:rsidRPr="0008191D" w:rsidRDefault="00787664" w:rsidP="00787664">
            <w:pPr>
              <w:rPr>
                <w:rFonts w:ascii="Arial" w:hAnsi="Arial" w:cs="Arial"/>
                <w:color w:val="000000" w:themeColor="text1"/>
                <w:szCs w:val="22"/>
              </w:rPr>
            </w:pPr>
          </w:p>
        </w:tc>
        <w:tc>
          <w:tcPr>
            <w:tcW w:w="2050" w:type="pct"/>
            <w:shd w:val="clear" w:color="auto" w:fill="FFFFFF" w:themeFill="background1"/>
          </w:tcPr>
          <w:p w14:paraId="18BBCAD5" w14:textId="77777777" w:rsidR="00787664" w:rsidRPr="0008191D" w:rsidRDefault="00787664" w:rsidP="00787664">
            <w:pPr>
              <w:rPr>
                <w:rFonts w:ascii="Arial" w:hAnsi="Arial" w:cs="Arial"/>
                <w:color w:val="000000" w:themeColor="text1"/>
                <w:szCs w:val="22"/>
              </w:rPr>
            </w:pPr>
          </w:p>
        </w:tc>
      </w:tr>
      <w:tr w:rsidR="00787664" w:rsidRPr="0008191D" w14:paraId="1C7D8507" w14:textId="77777777" w:rsidTr="00787664">
        <w:trPr>
          <w:trHeight w:val="455"/>
        </w:trPr>
        <w:tc>
          <w:tcPr>
            <w:tcW w:w="5000" w:type="pct"/>
            <w:gridSpan w:val="6"/>
            <w:shd w:val="clear" w:color="auto" w:fill="A6A6A6" w:themeFill="background1" w:themeFillShade="A6"/>
          </w:tcPr>
          <w:p w14:paraId="5F6D8319"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lastRenderedPageBreak/>
              <w:t>Knowledge, Skills and Behaviours</w:t>
            </w:r>
          </w:p>
          <w:p w14:paraId="074B51CB" w14:textId="77777777" w:rsidR="00787664" w:rsidRPr="009807BE" w:rsidRDefault="00787664" w:rsidP="00787664">
            <w:pPr>
              <w:rPr>
                <w:rFonts w:ascii="Arial" w:hAnsi="Arial" w:cs="Arial"/>
                <w:sz w:val="20"/>
                <w:szCs w:val="20"/>
              </w:rPr>
            </w:pPr>
            <w:r w:rsidRPr="009807BE">
              <w:rPr>
                <w:rFonts w:ascii="Arial" w:hAnsi="Arial" w:cs="Arial"/>
                <w:b/>
                <w:bCs/>
                <w:sz w:val="20"/>
                <w:szCs w:val="20"/>
              </w:rPr>
              <w:t>S5:</w:t>
            </w:r>
            <w:r w:rsidRPr="009807BE">
              <w:rPr>
                <w:sz w:val="20"/>
                <w:szCs w:val="20"/>
              </w:rPr>
              <w:t xml:space="preserve"> </w:t>
            </w:r>
            <w:r w:rsidRPr="009807BE">
              <w:rPr>
                <w:rFonts w:ascii="Arial" w:hAnsi="Arial" w:cs="Arial"/>
                <w:sz w:val="20"/>
                <w:szCs w:val="20"/>
              </w:rPr>
              <w:t>Provide learning experiences, environments and opportunities appropriate to the age, stage and needs of individual and groups of children.</w:t>
            </w:r>
          </w:p>
          <w:p w14:paraId="6F8D87F3" w14:textId="77777777" w:rsidR="00787664" w:rsidRPr="009807BE" w:rsidRDefault="00787664" w:rsidP="00787664">
            <w:pPr>
              <w:rPr>
                <w:rFonts w:ascii="Arial" w:hAnsi="Arial" w:cs="Arial"/>
                <w:color w:val="000000" w:themeColor="text1"/>
                <w:sz w:val="20"/>
                <w:szCs w:val="20"/>
              </w:rPr>
            </w:pPr>
            <w:r w:rsidRPr="009807BE">
              <w:rPr>
                <w:rFonts w:ascii="Arial" w:hAnsi="Arial" w:cs="Arial"/>
                <w:b/>
                <w:bCs/>
                <w:sz w:val="20"/>
                <w:szCs w:val="20"/>
              </w:rPr>
              <w:t>S14:</w:t>
            </w:r>
            <w:r w:rsidRPr="009807BE">
              <w:rPr>
                <w:rFonts w:ascii="Arial" w:hAnsi="Arial" w:cs="Arial"/>
                <w:sz w:val="20"/>
                <w:szCs w:val="20"/>
              </w:rPr>
              <w:t xml:space="preserve"> Identify the needs, </w:t>
            </w:r>
            <w:proofErr w:type="gramStart"/>
            <w:r w:rsidRPr="009807BE">
              <w:rPr>
                <w:rFonts w:ascii="Arial" w:hAnsi="Arial" w:cs="Arial"/>
                <w:sz w:val="20"/>
                <w:szCs w:val="20"/>
              </w:rPr>
              <w:t>interests</w:t>
            </w:r>
            <w:proofErr w:type="gramEnd"/>
            <w:r w:rsidRPr="009807BE">
              <w:rPr>
                <w:rFonts w:ascii="Arial" w:hAnsi="Arial" w:cs="Arial"/>
                <w:sz w:val="20"/>
                <w:szCs w:val="20"/>
              </w:rPr>
              <w:t xml:space="preserve"> and stages of development of individual children.</w:t>
            </w:r>
            <w:r w:rsidRPr="009807BE">
              <w:rPr>
                <w:rFonts w:ascii="Arial" w:hAnsi="Arial" w:cs="Arial"/>
                <w:sz w:val="20"/>
                <w:szCs w:val="20"/>
              </w:rPr>
              <w:cr/>
            </w:r>
            <w:r w:rsidRPr="009807BE">
              <w:rPr>
                <w:rFonts w:ascii="Arial" w:hAnsi="Arial" w:cs="Arial"/>
                <w:b/>
                <w:bCs/>
                <w:sz w:val="20"/>
                <w:szCs w:val="20"/>
              </w:rPr>
              <w:t>K4:</w:t>
            </w:r>
            <w:r w:rsidRPr="009807BE">
              <w:rPr>
                <w:sz w:val="20"/>
                <w:szCs w:val="20"/>
              </w:rPr>
              <w:t xml:space="preserve"> </w:t>
            </w:r>
            <w:r w:rsidRPr="009807BE">
              <w:rPr>
                <w:rFonts w:ascii="Arial" w:hAnsi="Arial" w:cs="Arial"/>
                <w:sz w:val="20"/>
                <w:szCs w:val="20"/>
              </w:rPr>
              <w:t>How children’s learning and development can be affected by their stage of development and individual circumstances such as moving school, birth of a sibling, family breakdown and adoption and care.</w:t>
            </w:r>
          </w:p>
          <w:p w14:paraId="23A55FC1" w14:textId="77777777" w:rsidR="00787664" w:rsidRPr="009807BE" w:rsidRDefault="00787664" w:rsidP="00787664">
            <w:pPr>
              <w:rPr>
                <w:rFonts w:ascii="Arial" w:hAnsi="Arial" w:cs="Arial"/>
                <w:color w:val="000000" w:themeColor="text1"/>
                <w:sz w:val="20"/>
                <w:szCs w:val="20"/>
              </w:rPr>
            </w:pPr>
            <w:r w:rsidRPr="009807BE">
              <w:rPr>
                <w:rFonts w:ascii="Arial" w:hAnsi="Arial" w:cs="Arial"/>
                <w:b/>
                <w:bCs/>
                <w:sz w:val="20"/>
                <w:szCs w:val="20"/>
              </w:rPr>
              <w:t>B1:</w:t>
            </w:r>
            <w:r w:rsidRPr="009807BE">
              <w:rPr>
                <w:sz w:val="20"/>
                <w:szCs w:val="20"/>
              </w:rPr>
              <w:t xml:space="preserve"> </w:t>
            </w:r>
            <w:r w:rsidRPr="009807BE">
              <w:rPr>
                <w:rFonts w:ascii="Arial" w:hAnsi="Arial" w:cs="Arial"/>
                <w:sz w:val="20"/>
                <w:szCs w:val="20"/>
              </w:rPr>
              <w:t>Care and compassion - provide the very best childcare to every child every day combined with the ability to professionally challenge poor practice.</w:t>
            </w:r>
          </w:p>
          <w:p w14:paraId="1A5726F0" w14:textId="77777777" w:rsidR="00787664" w:rsidRPr="002643A5" w:rsidRDefault="00787664" w:rsidP="00787664">
            <w:pPr>
              <w:rPr>
                <w:rFonts w:ascii="Arial" w:hAnsi="Arial" w:cs="Arial"/>
                <w:color w:val="000000" w:themeColor="text1"/>
                <w:szCs w:val="22"/>
              </w:rPr>
            </w:pPr>
            <w:r w:rsidRPr="009807BE">
              <w:rPr>
                <w:rFonts w:ascii="Arial" w:hAnsi="Arial" w:cs="Arial"/>
                <w:b/>
                <w:bCs/>
                <w:sz w:val="20"/>
                <w:szCs w:val="20"/>
              </w:rPr>
              <w:t>B4:</w:t>
            </w:r>
            <w:r w:rsidRPr="009807BE">
              <w:rPr>
                <w:sz w:val="20"/>
                <w:szCs w:val="20"/>
              </w:rPr>
              <w:t xml:space="preserve"> </w:t>
            </w:r>
            <w:r w:rsidRPr="009807BE">
              <w:rPr>
                <w:rFonts w:ascii="Arial" w:hAnsi="Arial" w:cs="Arial"/>
                <w:sz w:val="20"/>
                <w:szCs w:val="20"/>
              </w:rPr>
              <w:t>Commitment to improving the outcomes for children through inspiration and child-centred care and education.</w:t>
            </w:r>
          </w:p>
        </w:tc>
      </w:tr>
      <w:tr w:rsidR="00787664" w:rsidRPr="0008191D" w14:paraId="30D8170E" w14:textId="77777777" w:rsidTr="001530B4">
        <w:trPr>
          <w:trHeight w:val="455"/>
        </w:trPr>
        <w:tc>
          <w:tcPr>
            <w:tcW w:w="350" w:type="pct"/>
            <w:shd w:val="clear" w:color="auto" w:fill="F2F2F2" w:themeFill="background1" w:themeFillShade="F2"/>
          </w:tcPr>
          <w:p w14:paraId="16652E18" w14:textId="77777777" w:rsidR="00787664" w:rsidRPr="0008191D" w:rsidRDefault="00787664" w:rsidP="00787664">
            <w:pPr>
              <w:rPr>
                <w:rFonts w:ascii="Arial" w:hAnsi="Arial" w:cs="Arial"/>
                <w:b/>
              </w:rPr>
            </w:pPr>
            <w:r w:rsidRPr="0008191D">
              <w:rPr>
                <w:rFonts w:ascii="Arial" w:hAnsi="Arial" w:cs="Arial"/>
                <w:b/>
              </w:rPr>
              <w:t>P5</w:t>
            </w:r>
          </w:p>
        </w:tc>
        <w:tc>
          <w:tcPr>
            <w:tcW w:w="851" w:type="pct"/>
            <w:shd w:val="clear" w:color="auto" w:fill="F2F2F2" w:themeFill="background1" w:themeFillShade="F2"/>
          </w:tcPr>
          <w:p w14:paraId="42A60C4F" w14:textId="77777777" w:rsidR="00787664" w:rsidRPr="00161DD9" w:rsidRDefault="00787664" w:rsidP="00787664">
            <w:pPr>
              <w:rPr>
                <w:rFonts w:ascii="Arial" w:hAnsi="Arial" w:cs="Arial"/>
                <w:szCs w:val="22"/>
              </w:rPr>
            </w:pPr>
            <w:proofErr w:type="gramStart"/>
            <w:r w:rsidRPr="00161DD9">
              <w:rPr>
                <w:rFonts w:ascii="Arial" w:hAnsi="Arial" w:cs="Arial"/>
                <w:szCs w:val="22"/>
              </w:rPr>
              <w:t>Evidences</w:t>
            </w:r>
            <w:proofErr w:type="gramEnd"/>
            <w:r w:rsidRPr="00161DD9">
              <w:rPr>
                <w:rFonts w:ascii="Arial" w:hAnsi="Arial" w:cs="Arial"/>
                <w:szCs w:val="22"/>
              </w:rPr>
              <w:t xml:space="preserve"> using age-related</w:t>
            </w:r>
            <w:r>
              <w:rPr>
                <w:rFonts w:ascii="Arial" w:hAnsi="Arial" w:cs="Arial"/>
                <w:szCs w:val="22"/>
              </w:rPr>
              <w:t xml:space="preserve"> </w:t>
            </w:r>
            <w:r w:rsidRPr="00161DD9">
              <w:rPr>
                <w:rFonts w:ascii="Arial" w:hAnsi="Arial" w:cs="Arial"/>
                <w:szCs w:val="22"/>
              </w:rPr>
              <w:t>expectations, knowledge of stage</w:t>
            </w:r>
          </w:p>
          <w:p w14:paraId="77331860" w14:textId="77777777" w:rsidR="00787664" w:rsidRPr="00161DD9" w:rsidRDefault="00787664" w:rsidP="00787664">
            <w:pPr>
              <w:rPr>
                <w:rFonts w:ascii="Arial" w:hAnsi="Arial" w:cs="Arial"/>
                <w:szCs w:val="22"/>
              </w:rPr>
            </w:pPr>
            <w:r w:rsidRPr="00161DD9">
              <w:rPr>
                <w:rFonts w:ascii="Arial" w:hAnsi="Arial" w:cs="Arial"/>
                <w:szCs w:val="22"/>
              </w:rPr>
              <w:t>of development and the individual</w:t>
            </w:r>
            <w:r>
              <w:rPr>
                <w:rFonts w:ascii="Arial" w:hAnsi="Arial" w:cs="Arial"/>
                <w:szCs w:val="22"/>
              </w:rPr>
              <w:t xml:space="preserve"> </w:t>
            </w:r>
            <w:r w:rsidRPr="00161DD9">
              <w:rPr>
                <w:rFonts w:ascii="Arial" w:hAnsi="Arial" w:cs="Arial"/>
                <w:szCs w:val="22"/>
              </w:rPr>
              <w:t>needs of the child to provide a</w:t>
            </w:r>
          </w:p>
          <w:p w14:paraId="7E3B075E" w14:textId="77777777" w:rsidR="00787664" w:rsidRPr="00161DD9" w:rsidRDefault="00787664" w:rsidP="00787664">
            <w:pPr>
              <w:rPr>
                <w:rFonts w:ascii="Arial" w:hAnsi="Arial" w:cs="Arial"/>
                <w:szCs w:val="22"/>
              </w:rPr>
            </w:pPr>
            <w:r w:rsidRPr="00161DD9">
              <w:rPr>
                <w:rFonts w:ascii="Arial" w:hAnsi="Arial" w:cs="Arial"/>
                <w:szCs w:val="22"/>
              </w:rPr>
              <w:t>range of appropriate learning</w:t>
            </w:r>
            <w:r>
              <w:rPr>
                <w:rFonts w:ascii="Arial" w:hAnsi="Arial" w:cs="Arial"/>
                <w:szCs w:val="22"/>
              </w:rPr>
              <w:t xml:space="preserve"> </w:t>
            </w:r>
            <w:r w:rsidRPr="00161DD9">
              <w:rPr>
                <w:rFonts w:ascii="Arial" w:hAnsi="Arial" w:cs="Arial"/>
                <w:szCs w:val="22"/>
              </w:rPr>
              <w:t>experiences, environments and</w:t>
            </w:r>
          </w:p>
          <w:p w14:paraId="3996A1F3" w14:textId="77777777" w:rsidR="00787664" w:rsidRPr="0008191D" w:rsidRDefault="00787664" w:rsidP="00787664">
            <w:pPr>
              <w:rPr>
                <w:rFonts w:ascii="Arial" w:hAnsi="Arial" w:cs="Arial"/>
                <w:szCs w:val="22"/>
              </w:rPr>
            </w:pPr>
            <w:r w:rsidRPr="00161DD9">
              <w:rPr>
                <w:rFonts w:ascii="Arial" w:hAnsi="Arial" w:cs="Arial"/>
                <w:szCs w:val="22"/>
              </w:rPr>
              <w:t>opportunities</w:t>
            </w:r>
            <w:r>
              <w:rPr>
                <w:rFonts w:ascii="Arial" w:hAnsi="Arial" w:cs="Arial"/>
                <w:szCs w:val="22"/>
              </w:rPr>
              <w:t>.</w:t>
            </w:r>
          </w:p>
        </w:tc>
        <w:tc>
          <w:tcPr>
            <w:tcW w:w="893" w:type="pct"/>
            <w:shd w:val="clear" w:color="auto" w:fill="F2F2F2" w:themeFill="background1" w:themeFillShade="F2"/>
          </w:tcPr>
          <w:p w14:paraId="79A85753" w14:textId="02F11DD6" w:rsidR="00787664" w:rsidRPr="00812182" w:rsidRDefault="00787664" w:rsidP="001530B4">
            <w:pPr>
              <w:rPr>
                <w:rFonts w:ascii="Arial" w:hAnsi="Arial" w:cs="Arial"/>
                <w:b/>
                <w:bCs/>
                <w:iCs/>
                <w:szCs w:val="22"/>
                <w:lang w:eastAsia="en-GB"/>
              </w:rPr>
            </w:pPr>
            <w:r w:rsidRPr="00812182">
              <w:rPr>
                <w:rFonts w:ascii="Arial" w:hAnsi="Arial" w:cs="Arial"/>
                <w:b/>
                <w:bCs/>
                <w:iCs/>
                <w:szCs w:val="22"/>
                <w:lang w:eastAsia="en-GB"/>
              </w:rPr>
              <w:t>D5</w:t>
            </w:r>
            <w:r>
              <w:rPr>
                <w:rFonts w:ascii="Arial" w:hAnsi="Arial" w:cs="Arial"/>
                <w:b/>
                <w:bCs/>
                <w:iCs/>
                <w:szCs w:val="22"/>
                <w:lang w:eastAsia="en-GB"/>
              </w:rPr>
              <w:t xml:space="preserve"> </w:t>
            </w:r>
            <w:r w:rsidRPr="00161DD9">
              <w:rPr>
                <w:rFonts w:ascii="Arial" w:hAnsi="Arial" w:cs="Arial"/>
                <w:szCs w:val="22"/>
              </w:rPr>
              <w:t>Demonstrates having provided</w:t>
            </w:r>
            <w:r w:rsidR="001530B4">
              <w:rPr>
                <w:rFonts w:ascii="Arial" w:hAnsi="Arial" w:cs="Arial"/>
                <w:szCs w:val="22"/>
              </w:rPr>
              <w:t xml:space="preserve"> </w:t>
            </w:r>
            <w:r w:rsidRPr="00161DD9">
              <w:rPr>
                <w:rFonts w:ascii="Arial" w:hAnsi="Arial" w:cs="Arial"/>
                <w:szCs w:val="22"/>
              </w:rPr>
              <w:t>varied learning experiences,</w:t>
            </w:r>
            <w:r w:rsidR="001530B4">
              <w:rPr>
                <w:rFonts w:ascii="Arial" w:hAnsi="Arial" w:cs="Arial"/>
                <w:szCs w:val="22"/>
              </w:rPr>
              <w:t xml:space="preserve"> </w:t>
            </w:r>
            <w:r w:rsidRPr="00161DD9">
              <w:rPr>
                <w:rFonts w:ascii="Arial" w:hAnsi="Arial" w:cs="Arial"/>
                <w:szCs w:val="22"/>
              </w:rPr>
              <w:t>incorporating new</w:t>
            </w:r>
            <w:r>
              <w:rPr>
                <w:rFonts w:ascii="Arial" w:hAnsi="Arial" w:cs="Arial"/>
                <w:szCs w:val="22"/>
              </w:rPr>
              <w:t xml:space="preserve"> </w:t>
            </w:r>
            <w:r w:rsidRPr="00161DD9">
              <w:rPr>
                <w:rFonts w:ascii="Arial" w:hAnsi="Arial" w:cs="Arial"/>
                <w:szCs w:val="22"/>
              </w:rPr>
              <w:t>ways of learning</w:t>
            </w:r>
            <w:r w:rsidR="001530B4">
              <w:rPr>
                <w:rFonts w:ascii="Arial" w:hAnsi="Arial" w:cs="Arial"/>
                <w:szCs w:val="22"/>
              </w:rPr>
              <w:t xml:space="preserve"> </w:t>
            </w:r>
            <w:r w:rsidRPr="00161DD9">
              <w:rPr>
                <w:rFonts w:ascii="Arial" w:hAnsi="Arial" w:cs="Arial"/>
                <w:szCs w:val="22"/>
              </w:rPr>
              <w:t>and experiences, informed by their</w:t>
            </w:r>
            <w:r w:rsidR="001530B4">
              <w:rPr>
                <w:rFonts w:ascii="Arial" w:hAnsi="Arial" w:cs="Arial"/>
                <w:szCs w:val="22"/>
              </w:rPr>
              <w:t xml:space="preserve"> </w:t>
            </w:r>
            <w:r w:rsidRPr="00161DD9">
              <w:rPr>
                <w:rFonts w:ascii="Arial" w:hAnsi="Arial" w:cs="Arial"/>
                <w:szCs w:val="22"/>
              </w:rPr>
              <w:t>knowledge of areas of learning, and</w:t>
            </w:r>
            <w:r w:rsidR="001530B4">
              <w:rPr>
                <w:rFonts w:ascii="Arial" w:hAnsi="Arial" w:cs="Arial"/>
                <w:szCs w:val="22"/>
              </w:rPr>
              <w:t xml:space="preserve"> </w:t>
            </w:r>
            <w:r w:rsidRPr="00161DD9">
              <w:rPr>
                <w:rFonts w:ascii="Arial" w:hAnsi="Arial" w:cs="Arial"/>
                <w:szCs w:val="22"/>
              </w:rPr>
              <w:t xml:space="preserve">evidence how these </w:t>
            </w:r>
            <w:r w:rsidR="001530B4" w:rsidRPr="00161DD9">
              <w:rPr>
                <w:rFonts w:ascii="Arial" w:hAnsi="Arial" w:cs="Arial"/>
                <w:szCs w:val="22"/>
              </w:rPr>
              <w:t xml:space="preserve">have </w:t>
            </w:r>
            <w:r w:rsidR="001530B4">
              <w:rPr>
                <w:rFonts w:ascii="Arial" w:hAnsi="Arial" w:cs="Arial"/>
                <w:szCs w:val="22"/>
              </w:rPr>
              <w:t>successfully</w:t>
            </w:r>
            <w:r w:rsidRPr="00161DD9">
              <w:rPr>
                <w:rFonts w:ascii="Arial" w:hAnsi="Arial" w:cs="Arial"/>
                <w:szCs w:val="22"/>
              </w:rPr>
              <w:t xml:space="preserve"> engaged, </w:t>
            </w:r>
            <w:proofErr w:type="gramStart"/>
            <w:r w:rsidRPr="00161DD9">
              <w:rPr>
                <w:rFonts w:ascii="Arial" w:hAnsi="Arial" w:cs="Arial"/>
                <w:szCs w:val="22"/>
              </w:rPr>
              <w:t>enthused</w:t>
            </w:r>
            <w:proofErr w:type="gramEnd"/>
            <w:r w:rsidR="001530B4">
              <w:rPr>
                <w:rFonts w:ascii="Arial" w:hAnsi="Arial" w:cs="Arial"/>
                <w:szCs w:val="22"/>
              </w:rPr>
              <w:t xml:space="preserve"> </w:t>
            </w:r>
            <w:r w:rsidRPr="00161DD9">
              <w:rPr>
                <w:rFonts w:ascii="Arial" w:hAnsi="Arial" w:cs="Arial"/>
                <w:szCs w:val="22"/>
              </w:rPr>
              <w:t>and motivated children to learn.</w:t>
            </w:r>
          </w:p>
        </w:tc>
        <w:tc>
          <w:tcPr>
            <w:tcW w:w="406" w:type="pct"/>
            <w:shd w:val="clear" w:color="auto" w:fill="FFFFFF" w:themeFill="background1"/>
          </w:tcPr>
          <w:p w14:paraId="4A2B0955" w14:textId="77777777" w:rsidR="00787664" w:rsidRPr="0008191D" w:rsidRDefault="00787664" w:rsidP="00787664">
            <w:pPr>
              <w:rPr>
                <w:rFonts w:ascii="Arial" w:hAnsi="Arial" w:cs="Arial"/>
                <w:color w:val="000000" w:themeColor="text1"/>
                <w:szCs w:val="22"/>
              </w:rPr>
            </w:pPr>
          </w:p>
        </w:tc>
        <w:tc>
          <w:tcPr>
            <w:tcW w:w="450" w:type="pct"/>
            <w:shd w:val="clear" w:color="auto" w:fill="FFFFFF" w:themeFill="background1"/>
          </w:tcPr>
          <w:p w14:paraId="7011D738" w14:textId="77777777" w:rsidR="00787664" w:rsidRPr="0008191D" w:rsidRDefault="00787664" w:rsidP="00787664">
            <w:pPr>
              <w:rPr>
                <w:rFonts w:ascii="Arial" w:hAnsi="Arial" w:cs="Arial"/>
                <w:color w:val="000000" w:themeColor="text1"/>
                <w:szCs w:val="22"/>
              </w:rPr>
            </w:pPr>
          </w:p>
        </w:tc>
        <w:tc>
          <w:tcPr>
            <w:tcW w:w="2050" w:type="pct"/>
            <w:shd w:val="clear" w:color="auto" w:fill="FFFFFF" w:themeFill="background1"/>
          </w:tcPr>
          <w:p w14:paraId="777A7B46" w14:textId="77777777" w:rsidR="00787664" w:rsidRPr="0008191D" w:rsidRDefault="00787664" w:rsidP="00787664">
            <w:pPr>
              <w:rPr>
                <w:rFonts w:ascii="Arial" w:hAnsi="Arial" w:cs="Arial"/>
                <w:color w:val="000000" w:themeColor="text1"/>
                <w:szCs w:val="22"/>
              </w:rPr>
            </w:pPr>
          </w:p>
        </w:tc>
      </w:tr>
      <w:tr w:rsidR="00787664" w:rsidRPr="0008191D" w14:paraId="3E82A514" w14:textId="77777777" w:rsidTr="00787664">
        <w:trPr>
          <w:trHeight w:val="455"/>
        </w:trPr>
        <w:tc>
          <w:tcPr>
            <w:tcW w:w="5000" w:type="pct"/>
            <w:gridSpan w:val="6"/>
            <w:shd w:val="clear" w:color="auto" w:fill="A6A6A6" w:themeFill="background1" w:themeFillShade="A6"/>
          </w:tcPr>
          <w:p w14:paraId="6CF939D7"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302CF16E" w14:textId="77777777" w:rsidR="00787664" w:rsidRPr="009807BE" w:rsidRDefault="00787664" w:rsidP="00787664">
            <w:pPr>
              <w:spacing w:after="0" w:line="259" w:lineRule="auto"/>
              <w:rPr>
                <w:rFonts w:ascii="Arial" w:hAnsi="Arial" w:cs="Arial"/>
                <w:color w:val="000000" w:themeColor="text1"/>
                <w:sz w:val="20"/>
                <w:szCs w:val="20"/>
              </w:rPr>
            </w:pPr>
            <w:r w:rsidRPr="009807BE">
              <w:rPr>
                <w:rFonts w:ascii="Arial" w:hAnsi="Arial" w:cs="Arial"/>
                <w:b/>
                <w:bCs/>
                <w:sz w:val="20"/>
                <w:szCs w:val="20"/>
              </w:rPr>
              <w:t>S6:</w:t>
            </w:r>
            <w:r w:rsidRPr="009807BE">
              <w:rPr>
                <w:sz w:val="20"/>
                <w:szCs w:val="20"/>
              </w:rPr>
              <w:t xml:space="preserve"> </w:t>
            </w:r>
            <w:r w:rsidRPr="009807BE">
              <w:rPr>
                <w:rFonts w:ascii="Arial" w:hAnsi="Arial" w:cs="Arial"/>
                <w:sz w:val="20"/>
                <w:szCs w:val="20"/>
              </w:rPr>
              <w:t>Encourage children’s participation, ensuring a balance between adult-led and child-initiated activities.</w:t>
            </w:r>
          </w:p>
          <w:p w14:paraId="4736DA68" w14:textId="77777777" w:rsidR="00787664" w:rsidRPr="009807BE" w:rsidRDefault="00787664" w:rsidP="00787664">
            <w:pPr>
              <w:spacing w:after="0" w:line="259" w:lineRule="auto"/>
              <w:rPr>
                <w:rFonts w:ascii="Arial" w:hAnsi="Arial" w:cs="Arial"/>
                <w:color w:val="000000" w:themeColor="text1"/>
                <w:sz w:val="20"/>
                <w:szCs w:val="20"/>
              </w:rPr>
            </w:pPr>
            <w:r w:rsidRPr="009807BE">
              <w:rPr>
                <w:rFonts w:ascii="Arial" w:hAnsi="Arial" w:cs="Arial"/>
                <w:b/>
                <w:bCs/>
                <w:sz w:val="20"/>
                <w:szCs w:val="20"/>
              </w:rPr>
              <w:t>B1:</w:t>
            </w:r>
            <w:r w:rsidRPr="009807BE">
              <w:rPr>
                <w:sz w:val="20"/>
                <w:szCs w:val="20"/>
              </w:rPr>
              <w:t xml:space="preserve"> </w:t>
            </w:r>
            <w:r w:rsidRPr="009807BE">
              <w:rPr>
                <w:rFonts w:ascii="Arial" w:hAnsi="Arial" w:cs="Arial"/>
                <w:sz w:val="20"/>
                <w:szCs w:val="20"/>
              </w:rPr>
              <w:t>Care and compassion - provide the very best childcare to every child every day combined with the ability to professionally challenge poor practice.</w:t>
            </w:r>
          </w:p>
          <w:p w14:paraId="1E65B2A2" w14:textId="77777777" w:rsidR="00787664" w:rsidRPr="002643A5" w:rsidRDefault="00787664" w:rsidP="00787664">
            <w:pPr>
              <w:spacing w:after="0" w:line="259" w:lineRule="auto"/>
              <w:rPr>
                <w:rFonts w:ascii="Arial" w:hAnsi="Arial" w:cs="Arial"/>
                <w:color w:val="000000" w:themeColor="text1"/>
                <w:szCs w:val="22"/>
              </w:rPr>
            </w:pPr>
            <w:r w:rsidRPr="009807BE">
              <w:rPr>
                <w:rFonts w:ascii="Arial" w:hAnsi="Arial" w:cs="Arial"/>
                <w:b/>
                <w:bCs/>
                <w:sz w:val="20"/>
                <w:szCs w:val="20"/>
              </w:rPr>
              <w:t>B4:</w:t>
            </w:r>
            <w:r w:rsidRPr="009807BE">
              <w:rPr>
                <w:sz w:val="20"/>
                <w:szCs w:val="20"/>
              </w:rPr>
              <w:t xml:space="preserve"> </w:t>
            </w:r>
            <w:r w:rsidRPr="009807BE">
              <w:rPr>
                <w:rFonts w:ascii="Arial" w:hAnsi="Arial" w:cs="Arial"/>
                <w:sz w:val="20"/>
                <w:szCs w:val="20"/>
              </w:rPr>
              <w:t>Commitment to improving the outcomes for children through inspiration and child-centred care and education.</w:t>
            </w:r>
          </w:p>
        </w:tc>
      </w:tr>
      <w:tr w:rsidR="00787664" w:rsidRPr="0008191D" w14:paraId="01789684" w14:textId="77777777" w:rsidTr="001530B4">
        <w:trPr>
          <w:trHeight w:val="455"/>
        </w:trPr>
        <w:tc>
          <w:tcPr>
            <w:tcW w:w="350" w:type="pct"/>
            <w:shd w:val="clear" w:color="auto" w:fill="F2F2F2" w:themeFill="background1" w:themeFillShade="F2"/>
          </w:tcPr>
          <w:p w14:paraId="3503BAE5" w14:textId="77777777" w:rsidR="00787664" w:rsidRPr="0008191D" w:rsidRDefault="00787664" w:rsidP="00787664">
            <w:pPr>
              <w:rPr>
                <w:rFonts w:ascii="Arial" w:hAnsi="Arial" w:cs="Arial"/>
                <w:b/>
              </w:rPr>
            </w:pPr>
            <w:r w:rsidRPr="0008191D">
              <w:rPr>
                <w:rFonts w:ascii="Arial" w:hAnsi="Arial" w:cs="Arial"/>
                <w:b/>
              </w:rPr>
              <w:t>P6</w:t>
            </w:r>
          </w:p>
        </w:tc>
        <w:tc>
          <w:tcPr>
            <w:tcW w:w="851" w:type="pct"/>
            <w:shd w:val="clear" w:color="auto" w:fill="F2F2F2" w:themeFill="background1" w:themeFillShade="F2"/>
          </w:tcPr>
          <w:p w14:paraId="6B25B9BB" w14:textId="77777777" w:rsidR="00787664" w:rsidRPr="00161DD9" w:rsidRDefault="00787664" w:rsidP="00787664">
            <w:pPr>
              <w:rPr>
                <w:rFonts w:ascii="Arial" w:hAnsi="Arial" w:cs="Arial"/>
                <w:szCs w:val="22"/>
              </w:rPr>
            </w:pPr>
            <w:r w:rsidRPr="00161DD9">
              <w:rPr>
                <w:rFonts w:ascii="Arial" w:hAnsi="Arial" w:cs="Arial"/>
                <w:szCs w:val="22"/>
              </w:rPr>
              <w:t>Encourages children’s</w:t>
            </w:r>
          </w:p>
          <w:p w14:paraId="6719A9C6" w14:textId="36FAA259" w:rsidR="00787664" w:rsidRPr="0008191D" w:rsidRDefault="00787664" w:rsidP="001530B4">
            <w:pPr>
              <w:rPr>
                <w:rFonts w:ascii="Arial" w:hAnsi="Arial" w:cs="Arial"/>
                <w:szCs w:val="22"/>
              </w:rPr>
            </w:pPr>
            <w:r w:rsidRPr="00161DD9">
              <w:rPr>
                <w:rFonts w:ascii="Arial" w:hAnsi="Arial" w:cs="Arial"/>
                <w:szCs w:val="22"/>
              </w:rPr>
              <w:t>participation through a balance of</w:t>
            </w:r>
            <w:r>
              <w:rPr>
                <w:rFonts w:ascii="Arial" w:hAnsi="Arial" w:cs="Arial"/>
                <w:szCs w:val="22"/>
              </w:rPr>
              <w:t xml:space="preserve"> </w:t>
            </w:r>
            <w:r w:rsidRPr="00161DD9">
              <w:rPr>
                <w:rFonts w:ascii="Arial" w:hAnsi="Arial" w:cs="Arial"/>
                <w:szCs w:val="22"/>
              </w:rPr>
              <w:t>adult led and child-initiated</w:t>
            </w:r>
            <w:r w:rsidR="001530B4">
              <w:rPr>
                <w:rFonts w:ascii="Arial" w:hAnsi="Arial" w:cs="Arial"/>
                <w:szCs w:val="22"/>
              </w:rPr>
              <w:t xml:space="preserve"> </w:t>
            </w:r>
            <w:r w:rsidRPr="00161DD9">
              <w:rPr>
                <w:rFonts w:ascii="Arial" w:hAnsi="Arial" w:cs="Arial"/>
                <w:szCs w:val="22"/>
              </w:rPr>
              <w:t>activities. Plans the type of activity</w:t>
            </w:r>
            <w:r w:rsidR="001530B4">
              <w:rPr>
                <w:rFonts w:ascii="Arial" w:hAnsi="Arial" w:cs="Arial"/>
                <w:szCs w:val="22"/>
              </w:rPr>
              <w:t xml:space="preserve"> </w:t>
            </w:r>
            <w:r w:rsidRPr="00161DD9">
              <w:rPr>
                <w:rFonts w:ascii="Arial" w:hAnsi="Arial" w:cs="Arial"/>
                <w:szCs w:val="22"/>
              </w:rPr>
              <w:t>children will engage in, providing</w:t>
            </w:r>
            <w:r w:rsidR="001530B4">
              <w:rPr>
                <w:rFonts w:ascii="Arial" w:hAnsi="Arial" w:cs="Arial"/>
                <w:szCs w:val="22"/>
              </w:rPr>
              <w:t xml:space="preserve"> </w:t>
            </w:r>
            <w:r w:rsidRPr="00161DD9">
              <w:rPr>
                <w:rFonts w:ascii="Arial" w:hAnsi="Arial" w:cs="Arial"/>
                <w:szCs w:val="22"/>
              </w:rPr>
              <w:t>opportunities for child participation</w:t>
            </w:r>
            <w:r>
              <w:rPr>
                <w:rFonts w:ascii="Arial" w:hAnsi="Arial" w:cs="Arial"/>
                <w:szCs w:val="22"/>
              </w:rPr>
              <w:t xml:space="preserve"> </w:t>
            </w:r>
            <w:r w:rsidRPr="00161DD9">
              <w:rPr>
                <w:rFonts w:ascii="Arial" w:hAnsi="Arial" w:cs="Arial"/>
                <w:szCs w:val="22"/>
              </w:rPr>
              <w:t xml:space="preserve">through a range of </w:t>
            </w:r>
            <w:r>
              <w:rPr>
                <w:rFonts w:ascii="Arial" w:hAnsi="Arial" w:cs="Arial"/>
                <w:szCs w:val="22"/>
              </w:rPr>
              <w:t>e</w:t>
            </w:r>
            <w:r w:rsidRPr="00161DD9">
              <w:rPr>
                <w:rFonts w:ascii="Arial" w:hAnsi="Arial" w:cs="Arial"/>
                <w:szCs w:val="22"/>
              </w:rPr>
              <w:t>xperiences</w:t>
            </w:r>
            <w:r>
              <w:rPr>
                <w:rFonts w:ascii="Arial" w:hAnsi="Arial" w:cs="Arial"/>
                <w:szCs w:val="22"/>
              </w:rPr>
              <w:t>.</w:t>
            </w:r>
          </w:p>
        </w:tc>
        <w:tc>
          <w:tcPr>
            <w:tcW w:w="893" w:type="pct"/>
            <w:shd w:val="clear" w:color="auto" w:fill="F2F2F2" w:themeFill="background1" w:themeFillShade="F2"/>
          </w:tcPr>
          <w:p w14:paraId="5E92F5EE" w14:textId="77777777" w:rsidR="00787664" w:rsidRPr="0008191D" w:rsidRDefault="00787664" w:rsidP="00787664">
            <w:pPr>
              <w:spacing w:before="60" w:after="60"/>
              <w:rPr>
                <w:rFonts w:ascii="Arial" w:hAnsi="Arial" w:cs="Arial"/>
                <w:iCs/>
                <w:szCs w:val="22"/>
                <w:lang w:eastAsia="en-GB"/>
              </w:rPr>
            </w:pPr>
            <w:r w:rsidRPr="0008191D">
              <w:rPr>
                <w:rFonts w:ascii="Arial" w:hAnsi="Arial" w:cs="Arial"/>
                <w:iCs/>
                <w:szCs w:val="22"/>
                <w:lang w:eastAsia="en-GB"/>
              </w:rPr>
              <w:t>N/A</w:t>
            </w:r>
          </w:p>
        </w:tc>
        <w:tc>
          <w:tcPr>
            <w:tcW w:w="406" w:type="pct"/>
            <w:shd w:val="clear" w:color="auto" w:fill="FFFFFF" w:themeFill="background1"/>
          </w:tcPr>
          <w:p w14:paraId="46F1A5F8" w14:textId="77777777" w:rsidR="00787664" w:rsidRPr="0008191D" w:rsidRDefault="00787664" w:rsidP="00787664">
            <w:pPr>
              <w:rPr>
                <w:rFonts w:ascii="Arial" w:hAnsi="Arial" w:cs="Arial"/>
                <w:color w:val="000000" w:themeColor="text1"/>
                <w:szCs w:val="22"/>
              </w:rPr>
            </w:pPr>
          </w:p>
        </w:tc>
        <w:tc>
          <w:tcPr>
            <w:tcW w:w="450" w:type="pct"/>
            <w:shd w:val="clear" w:color="auto" w:fill="FFFFFF" w:themeFill="background1"/>
          </w:tcPr>
          <w:p w14:paraId="3F78F442" w14:textId="77777777" w:rsidR="00787664" w:rsidRPr="0008191D" w:rsidRDefault="00787664" w:rsidP="00787664">
            <w:pPr>
              <w:rPr>
                <w:rFonts w:ascii="Arial" w:hAnsi="Arial" w:cs="Arial"/>
                <w:color w:val="000000" w:themeColor="text1"/>
                <w:szCs w:val="22"/>
              </w:rPr>
            </w:pPr>
          </w:p>
        </w:tc>
        <w:tc>
          <w:tcPr>
            <w:tcW w:w="2050" w:type="pct"/>
            <w:shd w:val="clear" w:color="auto" w:fill="FFFFFF" w:themeFill="background1"/>
          </w:tcPr>
          <w:p w14:paraId="1E3F67AA" w14:textId="77777777" w:rsidR="00787664" w:rsidRPr="0008191D" w:rsidRDefault="00787664" w:rsidP="00787664">
            <w:pPr>
              <w:rPr>
                <w:rFonts w:ascii="Arial" w:hAnsi="Arial" w:cs="Arial"/>
                <w:color w:val="000000" w:themeColor="text1"/>
                <w:szCs w:val="22"/>
              </w:rPr>
            </w:pPr>
          </w:p>
        </w:tc>
      </w:tr>
      <w:tr w:rsidR="00787664" w:rsidRPr="0008191D" w14:paraId="15FEAEA0"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0A32EA72"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5E58DC7F"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S9:</w:t>
            </w:r>
            <w:r w:rsidRPr="009807BE">
              <w:rPr>
                <w:sz w:val="20"/>
                <w:szCs w:val="20"/>
              </w:rPr>
              <w:t xml:space="preserve"> </w:t>
            </w:r>
            <w:r w:rsidRPr="009807BE">
              <w:rPr>
                <w:rFonts w:ascii="Arial" w:hAnsi="Arial" w:cs="Arial"/>
                <w:sz w:val="20"/>
                <w:szCs w:val="20"/>
              </w:rPr>
              <w:t>Support children’s group learning and socialisation.</w:t>
            </w:r>
            <w:r w:rsidRPr="009807BE">
              <w:rPr>
                <w:rFonts w:ascii="Arial" w:hAnsi="Arial" w:cs="Arial"/>
                <w:sz w:val="20"/>
                <w:szCs w:val="20"/>
              </w:rPr>
              <w:cr/>
            </w:r>
            <w:r w:rsidRPr="009807BE">
              <w:rPr>
                <w:rFonts w:ascii="Arial" w:hAnsi="Arial" w:cs="Arial"/>
                <w:b/>
                <w:bCs/>
                <w:sz w:val="20"/>
                <w:szCs w:val="20"/>
              </w:rPr>
              <w:t>K2:</w:t>
            </w:r>
            <w:r w:rsidRPr="009807BE">
              <w:rPr>
                <w:sz w:val="20"/>
                <w:szCs w:val="20"/>
              </w:rPr>
              <w:t xml:space="preserve"> </w:t>
            </w:r>
            <w:r w:rsidRPr="009807BE">
              <w:rPr>
                <w:rFonts w:ascii="Arial" w:hAnsi="Arial" w:cs="Arial"/>
                <w:sz w:val="20"/>
                <w:szCs w:val="20"/>
              </w:rPr>
              <w:t>The significance of attachment and how to promote it effectively.</w:t>
            </w:r>
          </w:p>
          <w:p w14:paraId="120FEB9D"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lastRenderedPageBreak/>
              <w:t>B1:</w:t>
            </w:r>
            <w:r w:rsidRPr="009807BE">
              <w:rPr>
                <w:sz w:val="20"/>
                <w:szCs w:val="20"/>
              </w:rPr>
              <w:t xml:space="preserve"> </w:t>
            </w:r>
            <w:r w:rsidRPr="009807BE">
              <w:rPr>
                <w:rFonts w:ascii="Arial" w:hAnsi="Arial" w:cs="Arial"/>
                <w:sz w:val="20"/>
                <w:szCs w:val="20"/>
              </w:rPr>
              <w:t>Care and compassion - provide the very best childcare to every child every day combined with the ability to professionally challenge poor practice.</w:t>
            </w:r>
          </w:p>
          <w:p w14:paraId="07CE9E63"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B4:</w:t>
            </w:r>
            <w:r w:rsidRPr="009807BE">
              <w:rPr>
                <w:sz w:val="20"/>
                <w:szCs w:val="20"/>
              </w:rPr>
              <w:t xml:space="preserve"> </w:t>
            </w:r>
            <w:r w:rsidRPr="009807BE">
              <w:rPr>
                <w:rFonts w:ascii="Arial" w:hAnsi="Arial" w:cs="Arial"/>
                <w:sz w:val="20"/>
                <w:szCs w:val="20"/>
              </w:rPr>
              <w:t>Commitment to improving the outcomes for children through inspiration and child-centred care and education.</w:t>
            </w:r>
          </w:p>
          <w:p w14:paraId="1C9EDFDC" w14:textId="77777777" w:rsidR="00787664" w:rsidRPr="002643A5" w:rsidRDefault="00787664" w:rsidP="00787664">
            <w:pPr>
              <w:spacing w:after="0" w:line="259" w:lineRule="auto"/>
              <w:rPr>
                <w:rFonts w:ascii="Arial" w:hAnsi="Arial" w:cs="Arial"/>
              </w:rPr>
            </w:pPr>
            <w:r w:rsidRPr="009807BE">
              <w:rPr>
                <w:rFonts w:ascii="Arial" w:hAnsi="Arial" w:cs="Arial"/>
                <w:b/>
                <w:bCs/>
                <w:sz w:val="20"/>
                <w:szCs w:val="20"/>
              </w:rPr>
              <w:t>B6:</w:t>
            </w:r>
            <w:r w:rsidRPr="009807BE">
              <w:rPr>
                <w:sz w:val="20"/>
                <w:szCs w:val="20"/>
              </w:rPr>
              <w:t xml:space="preserve"> </w:t>
            </w:r>
            <w:r w:rsidRPr="009807BE">
              <w:rPr>
                <w:rFonts w:ascii="Arial" w:hAnsi="Arial" w:cs="Arial"/>
                <w:sz w:val="20"/>
                <w:szCs w:val="20"/>
              </w:rPr>
              <w:t xml:space="preserve">Working practice </w:t>
            </w:r>
            <w:proofErr w:type="gramStart"/>
            <w:r w:rsidRPr="009807BE">
              <w:rPr>
                <w:rFonts w:ascii="Arial" w:hAnsi="Arial" w:cs="Arial"/>
                <w:sz w:val="20"/>
                <w:szCs w:val="20"/>
              </w:rPr>
              <w:t>take into account</w:t>
            </w:r>
            <w:proofErr w:type="gramEnd"/>
            <w:r w:rsidRPr="009807BE">
              <w:rPr>
                <w:rFonts w:ascii="Arial" w:hAnsi="Arial" w:cs="Arial"/>
                <w:sz w:val="20"/>
                <w:szCs w:val="20"/>
              </w:rPr>
              <w:t xml:space="preserve"> fundamental British values including democracy, the rule of the law, individual liberty and mutual respect and tolerance of those with different faiths and beliefs.</w:t>
            </w:r>
          </w:p>
        </w:tc>
      </w:tr>
      <w:tr w:rsidR="00787664" w:rsidRPr="0008191D" w14:paraId="0F7B71E9"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667DF056" w14:textId="77777777" w:rsidR="00787664" w:rsidRPr="0008191D" w:rsidRDefault="00787664" w:rsidP="00787664">
            <w:pPr>
              <w:rPr>
                <w:rFonts w:ascii="Arial" w:hAnsi="Arial" w:cs="Arial"/>
                <w:b/>
              </w:rPr>
            </w:pPr>
            <w:r w:rsidRPr="0008191D">
              <w:rPr>
                <w:rFonts w:ascii="Arial" w:hAnsi="Arial" w:cs="Arial"/>
                <w:b/>
              </w:rPr>
              <w:lastRenderedPageBreak/>
              <w:t>P7</w:t>
            </w:r>
          </w:p>
        </w:tc>
        <w:tc>
          <w:tcPr>
            <w:tcW w:w="851" w:type="pct"/>
            <w:tcBorders>
              <w:bottom w:val="single" w:sz="4" w:space="0" w:color="BFBFBF" w:themeColor="background1" w:themeShade="BF"/>
            </w:tcBorders>
            <w:shd w:val="clear" w:color="auto" w:fill="F2F2F2" w:themeFill="background1" w:themeFillShade="F2"/>
          </w:tcPr>
          <w:p w14:paraId="4C5D4433" w14:textId="153B416B" w:rsidR="00787664" w:rsidRPr="00161DD9" w:rsidRDefault="00787664" w:rsidP="00787664">
            <w:pPr>
              <w:rPr>
                <w:rFonts w:ascii="Arial" w:hAnsi="Arial" w:cs="Arial"/>
                <w:szCs w:val="22"/>
              </w:rPr>
            </w:pPr>
            <w:r w:rsidRPr="00161DD9">
              <w:rPr>
                <w:rFonts w:ascii="Arial" w:hAnsi="Arial" w:cs="Arial"/>
                <w:szCs w:val="22"/>
              </w:rPr>
              <w:t>Uses their knowledge of the</w:t>
            </w:r>
            <w:r>
              <w:rPr>
                <w:rFonts w:ascii="Arial" w:hAnsi="Arial" w:cs="Arial"/>
                <w:szCs w:val="22"/>
              </w:rPr>
              <w:t xml:space="preserve"> </w:t>
            </w:r>
            <w:r w:rsidRPr="00161DD9">
              <w:rPr>
                <w:rFonts w:ascii="Arial" w:hAnsi="Arial" w:cs="Arial"/>
                <w:szCs w:val="22"/>
              </w:rPr>
              <w:t>children in their care to plan and</w:t>
            </w:r>
            <w:r w:rsidR="001530B4">
              <w:rPr>
                <w:rFonts w:ascii="Arial" w:hAnsi="Arial" w:cs="Arial"/>
                <w:szCs w:val="22"/>
              </w:rPr>
              <w:t xml:space="preserve"> </w:t>
            </w:r>
            <w:r w:rsidRPr="00161DD9">
              <w:rPr>
                <w:rFonts w:ascii="Arial" w:hAnsi="Arial" w:cs="Arial"/>
                <w:szCs w:val="22"/>
              </w:rPr>
              <w:t>support group learning, being</w:t>
            </w:r>
            <w:r>
              <w:rPr>
                <w:rFonts w:ascii="Arial" w:hAnsi="Arial" w:cs="Arial"/>
                <w:szCs w:val="22"/>
              </w:rPr>
              <w:t xml:space="preserve"> </w:t>
            </w:r>
            <w:r w:rsidRPr="00161DD9">
              <w:rPr>
                <w:rFonts w:ascii="Arial" w:hAnsi="Arial" w:cs="Arial"/>
                <w:szCs w:val="22"/>
              </w:rPr>
              <w:t>sensitive to the needs of each child</w:t>
            </w:r>
            <w:r>
              <w:rPr>
                <w:rFonts w:ascii="Arial" w:hAnsi="Arial" w:cs="Arial"/>
                <w:szCs w:val="22"/>
              </w:rPr>
              <w:t xml:space="preserve"> </w:t>
            </w:r>
            <w:proofErr w:type="gramStart"/>
            <w:r w:rsidRPr="00161DD9">
              <w:rPr>
                <w:rFonts w:ascii="Arial" w:hAnsi="Arial" w:cs="Arial"/>
                <w:szCs w:val="22"/>
              </w:rPr>
              <w:t>in order to</w:t>
            </w:r>
            <w:proofErr w:type="gramEnd"/>
            <w:r w:rsidRPr="00161DD9">
              <w:rPr>
                <w:rFonts w:ascii="Arial" w:hAnsi="Arial" w:cs="Arial"/>
                <w:szCs w:val="22"/>
              </w:rPr>
              <w:t xml:space="preserve"> support </w:t>
            </w:r>
            <w:r>
              <w:rPr>
                <w:rFonts w:ascii="Arial" w:hAnsi="Arial" w:cs="Arial"/>
                <w:szCs w:val="22"/>
              </w:rPr>
              <w:t>s</w:t>
            </w:r>
            <w:r w:rsidRPr="00161DD9">
              <w:rPr>
                <w:rFonts w:ascii="Arial" w:hAnsi="Arial" w:cs="Arial"/>
                <w:szCs w:val="22"/>
              </w:rPr>
              <w:t>ocialisation,</w:t>
            </w:r>
          </w:p>
          <w:p w14:paraId="310E4014" w14:textId="77777777" w:rsidR="00787664" w:rsidRPr="0008191D" w:rsidRDefault="00787664" w:rsidP="00787664">
            <w:pPr>
              <w:rPr>
                <w:rFonts w:ascii="Arial" w:hAnsi="Arial" w:cs="Arial"/>
                <w:b/>
              </w:rPr>
            </w:pPr>
            <w:r w:rsidRPr="00161DD9">
              <w:rPr>
                <w:rFonts w:ascii="Arial" w:hAnsi="Arial" w:cs="Arial"/>
                <w:szCs w:val="22"/>
              </w:rPr>
              <w:t>improving the child’s confidence in</w:t>
            </w:r>
            <w:r>
              <w:rPr>
                <w:rFonts w:ascii="Arial" w:hAnsi="Arial" w:cs="Arial"/>
                <w:szCs w:val="22"/>
              </w:rPr>
              <w:t xml:space="preserve"> </w:t>
            </w:r>
            <w:r w:rsidRPr="00161DD9">
              <w:rPr>
                <w:rFonts w:ascii="Arial" w:hAnsi="Arial" w:cs="Arial"/>
                <w:szCs w:val="22"/>
              </w:rPr>
              <w:t>social situations</w:t>
            </w:r>
            <w:r>
              <w:rPr>
                <w:rFonts w:ascii="Arial" w:hAnsi="Arial" w:cs="Arial"/>
                <w:szCs w:val="22"/>
              </w:rPr>
              <w:t>.</w:t>
            </w:r>
          </w:p>
        </w:tc>
        <w:tc>
          <w:tcPr>
            <w:tcW w:w="893" w:type="pct"/>
            <w:tcBorders>
              <w:bottom w:val="single" w:sz="4" w:space="0" w:color="BFBFBF" w:themeColor="background1" w:themeShade="BF"/>
            </w:tcBorders>
            <w:shd w:val="clear" w:color="auto" w:fill="F2F2F2" w:themeFill="background1" w:themeFillShade="F2"/>
          </w:tcPr>
          <w:p w14:paraId="0ABD1A28" w14:textId="77777777" w:rsidR="00787664" w:rsidRPr="0008191D" w:rsidRDefault="00787664" w:rsidP="00787664">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06" w:type="pct"/>
            <w:tcBorders>
              <w:bottom w:val="single" w:sz="4" w:space="0" w:color="BFBFBF" w:themeColor="background1" w:themeShade="BF"/>
            </w:tcBorders>
            <w:shd w:val="clear" w:color="auto" w:fill="FFFFFF" w:themeFill="background1"/>
          </w:tcPr>
          <w:p w14:paraId="13A130AC"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29D4FC8B"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6AE933F7"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1B6AA509"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0DCDAFC5"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26DCCDEB"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S7:</w:t>
            </w:r>
            <w:r w:rsidRPr="009807BE">
              <w:rPr>
                <w:sz w:val="20"/>
                <w:szCs w:val="20"/>
              </w:rPr>
              <w:t xml:space="preserve"> </w:t>
            </w:r>
            <w:r w:rsidRPr="009807BE">
              <w:rPr>
                <w:rFonts w:ascii="Arial" w:hAnsi="Arial" w:cs="Arial"/>
                <w:sz w:val="20"/>
                <w:szCs w:val="20"/>
              </w:rPr>
              <w:t>Engage in effective strategies to develop and extend children’s learning and thinking, including sustained shared thinking.</w:t>
            </w:r>
          </w:p>
          <w:p w14:paraId="7FD4706E"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B1:</w:t>
            </w:r>
            <w:r w:rsidRPr="009807BE">
              <w:rPr>
                <w:rFonts w:ascii="Arial" w:hAnsi="Arial" w:cs="Arial"/>
                <w:sz w:val="20"/>
                <w:szCs w:val="20"/>
              </w:rPr>
              <w:t xml:space="preserve"> Care and compassion - provide the very best childcare to every child every day combined with the ability to professionally challenge poor practice.</w:t>
            </w:r>
          </w:p>
          <w:p w14:paraId="13EA37C8" w14:textId="77777777" w:rsidR="00787664" w:rsidRPr="002643A5" w:rsidRDefault="00787664" w:rsidP="00787664">
            <w:pPr>
              <w:spacing w:after="0" w:line="259" w:lineRule="auto"/>
              <w:rPr>
                <w:rFonts w:ascii="Arial" w:hAnsi="Arial" w:cs="Arial"/>
              </w:rPr>
            </w:pPr>
            <w:r w:rsidRPr="009807BE">
              <w:rPr>
                <w:rFonts w:ascii="Arial" w:hAnsi="Arial" w:cs="Arial"/>
                <w:b/>
                <w:bCs/>
                <w:sz w:val="20"/>
                <w:szCs w:val="20"/>
              </w:rPr>
              <w:t>B4:</w:t>
            </w:r>
            <w:r w:rsidRPr="009807BE">
              <w:rPr>
                <w:sz w:val="20"/>
                <w:szCs w:val="20"/>
              </w:rPr>
              <w:t xml:space="preserve"> </w:t>
            </w:r>
            <w:r w:rsidRPr="009807BE">
              <w:rPr>
                <w:rFonts w:ascii="Arial" w:hAnsi="Arial" w:cs="Arial"/>
                <w:sz w:val="20"/>
                <w:szCs w:val="20"/>
              </w:rPr>
              <w:t>Commitment to improving the outcomes for children through inspiration and child-centred care and education.</w:t>
            </w:r>
          </w:p>
        </w:tc>
      </w:tr>
      <w:tr w:rsidR="00787664" w:rsidRPr="0008191D" w14:paraId="4F427C61"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654A18A4" w14:textId="77777777" w:rsidR="00787664" w:rsidRPr="0008191D" w:rsidRDefault="00787664" w:rsidP="00787664">
            <w:pPr>
              <w:rPr>
                <w:rFonts w:ascii="Arial" w:hAnsi="Arial" w:cs="Arial"/>
                <w:b/>
              </w:rPr>
            </w:pPr>
            <w:r w:rsidRPr="0008191D">
              <w:rPr>
                <w:rFonts w:ascii="Arial" w:hAnsi="Arial" w:cs="Arial"/>
                <w:b/>
              </w:rPr>
              <w:t>P8</w:t>
            </w:r>
          </w:p>
        </w:tc>
        <w:tc>
          <w:tcPr>
            <w:tcW w:w="851" w:type="pct"/>
            <w:tcBorders>
              <w:bottom w:val="single" w:sz="4" w:space="0" w:color="BFBFBF" w:themeColor="background1" w:themeShade="BF"/>
            </w:tcBorders>
            <w:shd w:val="clear" w:color="auto" w:fill="F2F2F2" w:themeFill="background1" w:themeFillShade="F2"/>
          </w:tcPr>
          <w:p w14:paraId="2E824997" w14:textId="20B38B7E" w:rsidR="00787664" w:rsidRPr="0008191D" w:rsidRDefault="00787664" w:rsidP="001530B4">
            <w:pPr>
              <w:rPr>
                <w:rFonts w:ascii="Arial" w:hAnsi="Arial" w:cs="Arial"/>
                <w:b/>
              </w:rPr>
            </w:pPr>
            <w:r w:rsidRPr="00161DD9">
              <w:rPr>
                <w:rFonts w:ascii="Arial" w:hAnsi="Arial" w:cs="Arial"/>
                <w:szCs w:val="22"/>
              </w:rPr>
              <w:t>Uses effective strategies that</w:t>
            </w:r>
            <w:r>
              <w:rPr>
                <w:rFonts w:ascii="Arial" w:hAnsi="Arial" w:cs="Arial"/>
                <w:szCs w:val="22"/>
              </w:rPr>
              <w:t xml:space="preserve"> </w:t>
            </w:r>
            <w:r w:rsidRPr="00161DD9">
              <w:rPr>
                <w:rFonts w:ascii="Arial" w:hAnsi="Arial" w:cs="Arial"/>
                <w:szCs w:val="22"/>
              </w:rPr>
              <w:t>deepens a child’s understanding.</w:t>
            </w:r>
            <w:r>
              <w:rPr>
                <w:rFonts w:ascii="Arial" w:hAnsi="Arial" w:cs="Arial"/>
                <w:szCs w:val="22"/>
              </w:rPr>
              <w:t xml:space="preserve"> </w:t>
            </w:r>
            <w:r w:rsidRPr="00161DD9">
              <w:rPr>
                <w:rFonts w:ascii="Arial" w:hAnsi="Arial" w:cs="Arial"/>
                <w:szCs w:val="22"/>
              </w:rPr>
              <w:t>Can explain the benefit of</w:t>
            </w:r>
            <w:r>
              <w:rPr>
                <w:rFonts w:ascii="Arial" w:hAnsi="Arial" w:cs="Arial"/>
                <w:szCs w:val="22"/>
              </w:rPr>
              <w:t xml:space="preserve"> </w:t>
            </w:r>
            <w:r w:rsidRPr="00161DD9">
              <w:rPr>
                <w:rFonts w:ascii="Arial" w:hAnsi="Arial" w:cs="Arial"/>
                <w:szCs w:val="22"/>
              </w:rPr>
              <w:t>sustained shared thinking and</w:t>
            </w:r>
            <w:r>
              <w:rPr>
                <w:rFonts w:ascii="Arial" w:hAnsi="Arial" w:cs="Arial"/>
                <w:szCs w:val="22"/>
              </w:rPr>
              <w:t xml:space="preserve"> </w:t>
            </w:r>
            <w:r w:rsidRPr="00161DD9">
              <w:rPr>
                <w:rFonts w:ascii="Arial" w:hAnsi="Arial" w:cs="Arial"/>
                <w:szCs w:val="22"/>
              </w:rPr>
              <w:t>evidence the planning of activities</w:t>
            </w:r>
            <w:r>
              <w:rPr>
                <w:rFonts w:ascii="Arial" w:hAnsi="Arial" w:cs="Arial"/>
                <w:szCs w:val="22"/>
              </w:rPr>
              <w:t xml:space="preserve"> </w:t>
            </w:r>
            <w:r w:rsidRPr="00161DD9">
              <w:rPr>
                <w:rFonts w:ascii="Arial" w:hAnsi="Arial" w:cs="Arial"/>
                <w:szCs w:val="22"/>
              </w:rPr>
              <w:t>that demonstrate how the</w:t>
            </w:r>
            <w:r w:rsidR="001530B4">
              <w:rPr>
                <w:rFonts w:ascii="Arial" w:hAnsi="Arial" w:cs="Arial"/>
                <w:szCs w:val="22"/>
              </w:rPr>
              <w:t xml:space="preserve"> </w:t>
            </w:r>
            <w:r w:rsidRPr="00161DD9">
              <w:rPr>
                <w:rFonts w:ascii="Arial" w:hAnsi="Arial" w:cs="Arial"/>
                <w:szCs w:val="22"/>
              </w:rPr>
              <w:t>strategies are implemented</w:t>
            </w:r>
            <w:r>
              <w:rPr>
                <w:rFonts w:ascii="Arial" w:hAnsi="Arial" w:cs="Arial"/>
                <w:szCs w:val="22"/>
              </w:rPr>
              <w:t>.</w:t>
            </w:r>
          </w:p>
        </w:tc>
        <w:tc>
          <w:tcPr>
            <w:tcW w:w="893" w:type="pct"/>
            <w:tcBorders>
              <w:bottom w:val="single" w:sz="4" w:space="0" w:color="BFBFBF" w:themeColor="background1" w:themeShade="BF"/>
            </w:tcBorders>
            <w:shd w:val="clear" w:color="auto" w:fill="F2F2F2" w:themeFill="background1" w:themeFillShade="F2"/>
          </w:tcPr>
          <w:p w14:paraId="574DE11F" w14:textId="77777777" w:rsidR="00787664" w:rsidRPr="00161DD9" w:rsidRDefault="00787664" w:rsidP="00787664">
            <w:pPr>
              <w:rPr>
                <w:rFonts w:ascii="Arial" w:hAnsi="Arial" w:cs="Arial"/>
                <w:szCs w:val="22"/>
              </w:rPr>
            </w:pPr>
            <w:r w:rsidRPr="00BB45EB">
              <w:rPr>
                <w:rFonts w:ascii="Arial" w:eastAsiaTheme="minorHAnsi" w:hAnsi="Arial" w:cs="Arial"/>
                <w:b/>
                <w:bCs/>
                <w:szCs w:val="22"/>
                <w:lang w:val="en-US"/>
              </w:rPr>
              <w:t>D6</w:t>
            </w:r>
            <w:r>
              <w:rPr>
                <w:rFonts w:ascii="Arial" w:eastAsiaTheme="minorHAnsi" w:hAnsi="Arial" w:cs="Arial"/>
                <w:b/>
                <w:bCs/>
                <w:szCs w:val="22"/>
                <w:lang w:val="en-US"/>
              </w:rPr>
              <w:t xml:space="preserve"> </w:t>
            </w:r>
            <w:r w:rsidRPr="00161DD9">
              <w:rPr>
                <w:rFonts w:ascii="Arial" w:hAnsi="Arial" w:cs="Arial"/>
                <w:szCs w:val="22"/>
              </w:rPr>
              <w:t>Able to evidence more than two</w:t>
            </w:r>
          </w:p>
          <w:p w14:paraId="61C25619" w14:textId="77777777" w:rsidR="00787664" w:rsidRPr="00161DD9" w:rsidRDefault="00787664" w:rsidP="00787664">
            <w:pPr>
              <w:rPr>
                <w:rFonts w:ascii="Arial" w:hAnsi="Arial" w:cs="Arial"/>
                <w:szCs w:val="22"/>
              </w:rPr>
            </w:pPr>
            <w:r w:rsidRPr="00161DD9">
              <w:rPr>
                <w:rFonts w:ascii="Arial" w:hAnsi="Arial" w:cs="Arial"/>
                <w:szCs w:val="22"/>
              </w:rPr>
              <w:t>strategies used to promote</w:t>
            </w:r>
            <w:r>
              <w:rPr>
                <w:rFonts w:ascii="Arial" w:hAnsi="Arial" w:cs="Arial"/>
                <w:szCs w:val="22"/>
              </w:rPr>
              <w:t xml:space="preserve"> </w:t>
            </w:r>
            <w:r w:rsidRPr="00161DD9">
              <w:rPr>
                <w:rFonts w:ascii="Arial" w:hAnsi="Arial" w:cs="Arial"/>
                <w:szCs w:val="22"/>
              </w:rPr>
              <w:t>sustained shared thinking for</w:t>
            </w:r>
          </w:p>
          <w:p w14:paraId="776DF63D" w14:textId="77777777" w:rsidR="00787664" w:rsidRPr="00161DD9" w:rsidRDefault="00787664" w:rsidP="00787664">
            <w:pPr>
              <w:rPr>
                <w:rFonts w:ascii="Arial" w:hAnsi="Arial" w:cs="Arial"/>
                <w:szCs w:val="22"/>
              </w:rPr>
            </w:pPr>
            <w:r w:rsidRPr="00161DD9">
              <w:rPr>
                <w:rFonts w:ascii="Arial" w:hAnsi="Arial" w:cs="Arial"/>
                <w:szCs w:val="22"/>
              </w:rPr>
              <w:t>children with different</w:t>
            </w:r>
          </w:p>
          <w:p w14:paraId="508C7759" w14:textId="15616BA2" w:rsidR="00787664" w:rsidRPr="00BB45EB" w:rsidRDefault="00787664" w:rsidP="00787664">
            <w:pPr>
              <w:rPr>
                <w:rFonts w:ascii="Arial" w:hAnsi="Arial" w:cs="Arial"/>
                <w:b/>
                <w:bCs/>
                <w:color w:val="00B0F0"/>
                <w:szCs w:val="22"/>
              </w:rPr>
            </w:pPr>
            <w:r w:rsidRPr="00161DD9">
              <w:rPr>
                <w:rFonts w:ascii="Arial" w:hAnsi="Arial" w:cs="Arial"/>
                <w:szCs w:val="22"/>
              </w:rPr>
              <w:t>needs/backgrounds e.g. EAL,</w:t>
            </w:r>
            <w:r>
              <w:rPr>
                <w:rFonts w:ascii="Arial" w:hAnsi="Arial" w:cs="Arial"/>
                <w:szCs w:val="22"/>
              </w:rPr>
              <w:t xml:space="preserve"> </w:t>
            </w:r>
            <w:r w:rsidRPr="00161DD9">
              <w:rPr>
                <w:rFonts w:ascii="Arial" w:hAnsi="Arial" w:cs="Arial"/>
                <w:szCs w:val="22"/>
              </w:rPr>
              <w:t xml:space="preserve">SEND, </w:t>
            </w:r>
            <w:r w:rsidR="001530B4">
              <w:rPr>
                <w:rFonts w:ascii="Arial" w:hAnsi="Arial" w:cs="Arial"/>
                <w:szCs w:val="22"/>
              </w:rPr>
              <w:t>d</w:t>
            </w:r>
            <w:r w:rsidRPr="00161DD9">
              <w:rPr>
                <w:rFonts w:ascii="Arial" w:hAnsi="Arial" w:cs="Arial"/>
                <w:szCs w:val="22"/>
              </w:rPr>
              <w:t>isadvantaged, or ethnic</w:t>
            </w:r>
            <w:r>
              <w:rPr>
                <w:rFonts w:ascii="Arial" w:hAnsi="Arial" w:cs="Arial"/>
                <w:szCs w:val="22"/>
              </w:rPr>
              <w:t xml:space="preserve"> </w:t>
            </w:r>
            <w:r w:rsidRPr="00161DD9">
              <w:rPr>
                <w:rFonts w:ascii="Arial" w:hAnsi="Arial" w:cs="Arial"/>
                <w:szCs w:val="22"/>
              </w:rPr>
              <w:t>minority children.</w:t>
            </w:r>
          </w:p>
        </w:tc>
        <w:tc>
          <w:tcPr>
            <w:tcW w:w="406" w:type="pct"/>
            <w:tcBorders>
              <w:bottom w:val="single" w:sz="4" w:space="0" w:color="BFBFBF" w:themeColor="background1" w:themeShade="BF"/>
            </w:tcBorders>
            <w:shd w:val="clear" w:color="auto" w:fill="FFFFFF" w:themeFill="background1"/>
          </w:tcPr>
          <w:p w14:paraId="37CB6E78"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1259C2F8"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1899619D"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28C0504E"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44AA85DB"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5CDDFC9F"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S15:</w:t>
            </w:r>
            <w:r w:rsidRPr="009807BE">
              <w:rPr>
                <w:sz w:val="20"/>
                <w:szCs w:val="20"/>
              </w:rPr>
              <w:t xml:space="preserve"> </w:t>
            </w:r>
            <w:r w:rsidRPr="009807BE">
              <w:rPr>
                <w:rFonts w:ascii="Arial" w:hAnsi="Arial" w:cs="Arial"/>
                <w:sz w:val="20"/>
                <w:szCs w:val="20"/>
              </w:rPr>
              <w:t>Make use of formative and summative assessment, tracking children’s progress to plan next steps and shape learning opportunities.</w:t>
            </w:r>
          </w:p>
          <w:p w14:paraId="4B314657"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S13:</w:t>
            </w:r>
            <w:r w:rsidRPr="009807BE">
              <w:rPr>
                <w:sz w:val="20"/>
                <w:szCs w:val="20"/>
              </w:rPr>
              <w:t xml:space="preserve"> </w:t>
            </w:r>
            <w:r w:rsidRPr="009807BE">
              <w:rPr>
                <w:rFonts w:ascii="Arial" w:hAnsi="Arial" w:cs="Arial"/>
                <w:sz w:val="20"/>
                <w:szCs w:val="20"/>
              </w:rPr>
              <w:t>Carry out and record observational assessment accurately.</w:t>
            </w:r>
          </w:p>
          <w:p w14:paraId="3C6444A2"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S23:</w:t>
            </w:r>
            <w:r w:rsidRPr="009807BE">
              <w:rPr>
                <w:rFonts w:ascii="Arial" w:hAnsi="Arial" w:cs="Arial"/>
                <w:sz w:val="20"/>
                <w:szCs w:val="20"/>
              </w:rPr>
              <w:t xml:space="preserve"> Maintain accurate and coherent records and reports and share information, only when appropriate, to ensure the needs of all children are met, such as emotional, physical, </w:t>
            </w:r>
            <w:proofErr w:type="gramStart"/>
            <w:r w:rsidRPr="009807BE">
              <w:rPr>
                <w:rFonts w:ascii="Arial" w:hAnsi="Arial" w:cs="Arial"/>
                <w:sz w:val="20"/>
                <w:szCs w:val="20"/>
              </w:rPr>
              <w:t>psychological</w:t>
            </w:r>
            <w:proofErr w:type="gramEnd"/>
            <w:r w:rsidRPr="009807BE">
              <w:rPr>
                <w:rFonts w:ascii="Arial" w:hAnsi="Arial" w:cs="Arial"/>
                <w:sz w:val="20"/>
                <w:szCs w:val="20"/>
              </w:rPr>
              <w:t xml:space="preserve"> and cultural.</w:t>
            </w:r>
          </w:p>
          <w:p w14:paraId="6DA9CA33"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lastRenderedPageBreak/>
              <w:t>K10:</w:t>
            </w:r>
            <w:r w:rsidRPr="009807BE">
              <w:rPr>
                <w:sz w:val="20"/>
                <w:szCs w:val="20"/>
              </w:rPr>
              <w:t xml:space="preserve"> </w:t>
            </w:r>
            <w:r w:rsidRPr="009807BE">
              <w:rPr>
                <w:rFonts w:ascii="Arial" w:hAnsi="Arial" w:cs="Arial"/>
                <w:sz w:val="20"/>
                <w:szCs w:val="20"/>
              </w:rPr>
              <w:t xml:space="preserve">When a child </w:t>
            </w:r>
            <w:proofErr w:type="gramStart"/>
            <w:r w:rsidRPr="009807BE">
              <w:rPr>
                <w:rFonts w:ascii="Arial" w:hAnsi="Arial" w:cs="Arial"/>
                <w:sz w:val="20"/>
                <w:szCs w:val="20"/>
              </w:rPr>
              <w:t>is in need of</w:t>
            </w:r>
            <w:proofErr w:type="gramEnd"/>
            <w:r w:rsidRPr="009807BE">
              <w:rPr>
                <w:rFonts w:ascii="Arial" w:hAnsi="Arial" w:cs="Arial"/>
                <w:sz w:val="20"/>
                <w:szCs w:val="20"/>
              </w:rPr>
              <w:t xml:space="preserve"> additional support such as where a child’s progress is less than expected. How to assess within the current early years’ education curriculum framework using a range of assessment techniques such as practitioners observing children through their day-to-day interactions and observations shared by parents and/ or carers.</w:t>
            </w:r>
          </w:p>
          <w:p w14:paraId="25BEEE15" w14:textId="6F7B6AC0" w:rsidR="00787664" w:rsidRPr="002643A5" w:rsidRDefault="00787664" w:rsidP="00787664">
            <w:pPr>
              <w:spacing w:after="0" w:line="259" w:lineRule="auto"/>
              <w:rPr>
                <w:rFonts w:ascii="Arial" w:hAnsi="Arial" w:cs="Arial"/>
              </w:rPr>
            </w:pPr>
            <w:r w:rsidRPr="009807BE">
              <w:rPr>
                <w:rFonts w:ascii="Arial" w:hAnsi="Arial" w:cs="Arial"/>
                <w:sz w:val="20"/>
                <w:szCs w:val="20"/>
              </w:rPr>
              <w:t>B4:</w:t>
            </w:r>
            <w:r w:rsidR="00492353" w:rsidRPr="009807BE">
              <w:rPr>
                <w:sz w:val="20"/>
                <w:szCs w:val="20"/>
              </w:rPr>
              <w:t xml:space="preserve"> </w:t>
            </w:r>
            <w:r w:rsidR="00492353" w:rsidRPr="009807BE">
              <w:rPr>
                <w:rFonts w:ascii="Arial" w:hAnsi="Arial" w:cs="Arial"/>
                <w:sz w:val="20"/>
                <w:szCs w:val="20"/>
              </w:rPr>
              <w:t>Commitment to improving the outcomes for children through inspiration and child-centred care and education.</w:t>
            </w:r>
          </w:p>
        </w:tc>
      </w:tr>
      <w:tr w:rsidR="00787664" w:rsidRPr="0008191D" w14:paraId="21E79AEF"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74D58E69" w14:textId="77777777" w:rsidR="00787664" w:rsidRPr="0008191D" w:rsidRDefault="00787664" w:rsidP="00787664">
            <w:pPr>
              <w:rPr>
                <w:rFonts w:ascii="Arial" w:hAnsi="Arial" w:cs="Arial"/>
                <w:b/>
              </w:rPr>
            </w:pPr>
            <w:r w:rsidRPr="0008191D">
              <w:rPr>
                <w:rFonts w:ascii="Arial" w:hAnsi="Arial" w:cs="Arial"/>
                <w:b/>
              </w:rPr>
              <w:lastRenderedPageBreak/>
              <w:t>P9</w:t>
            </w:r>
          </w:p>
        </w:tc>
        <w:tc>
          <w:tcPr>
            <w:tcW w:w="851" w:type="pct"/>
            <w:tcBorders>
              <w:bottom w:val="single" w:sz="4" w:space="0" w:color="BFBFBF" w:themeColor="background1" w:themeShade="BF"/>
            </w:tcBorders>
            <w:shd w:val="clear" w:color="auto" w:fill="F2F2F2" w:themeFill="background1" w:themeFillShade="F2"/>
          </w:tcPr>
          <w:p w14:paraId="3FC53653" w14:textId="77777777" w:rsidR="00787664" w:rsidRPr="00161DD9" w:rsidRDefault="00787664" w:rsidP="00787664">
            <w:pPr>
              <w:rPr>
                <w:rFonts w:ascii="Arial" w:hAnsi="Arial" w:cs="Arial"/>
                <w:szCs w:val="22"/>
              </w:rPr>
            </w:pPr>
            <w:r w:rsidRPr="00161DD9">
              <w:rPr>
                <w:rFonts w:ascii="Arial" w:hAnsi="Arial" w:cs="Arial"/>
                <w:szCs w:val="22"/>
              </w:rPr>
              <w:t>Completes formative and</w:t>
            </w:r>
            <w:r>
              <w:rPr>
                <w:rFonts w:ascii="Arial" w:hAnsi="Arial" w:cs="Arial"/>
                <w:szCs w:val="22"/>
              </w:rPr>
              <w:t xml:space="preserve"> </w:t>
            </w:r>
            <w:r w:rsidRPr="00161DD9">
              <w:rPr>
                <w:rFonts w:ascii="Arial" w:hAnsi="Arial" w:cs="Arial"/>
                <w:szCs w:val="22"/>
              </w:rPr>
              <w:t>summative assessments in the</w:t>
            </w:r>
          </w:p>
          <w:p w14:paraId="0BC1E273" w14:textId="77777777" w:rsidR="00787664" w:rsidRPr="00161DD9" w:rsidRDefault="00787664" w:rsidP="00787664">
            <w:pPr>
              <w:rPr>
                <w:rFonts w:ascii="Arial" w:hAnsi="Arial" w:cs="Arial"/>
                <w:szCs w:val="22"/>
              </w:rPr>
            </w:pPr>
            <w:r w:rsidRPr="00161DD9">
              <w:rPr>
                <w:rFonts w:ascii="Arial" w:hAnsi="Arial" w:cs="Arial"/>
                <w:szCs w:val="22"/>
              </w:rPr>
              <w:t>required format. Uses assessment</w:t>
            </w:r>
            <w:r>
              <w:rPr>
                <w:rFonts w:ascii="Arial" w:hAnsi="Arial" w:cs="Arial"/>
                <w:szCs w:val="22"/>
              </w:rPr>
              <w:t xml:space="preserve"> </w:t>
            </w:r>
            <w:r w:rsidRPr="00161DD9">
              <w:rPr>
                <w:rFonts w:ascii="Arial" w:hAnsi="Arial" w:cs="Arial"/>
                <w:szCs w:val="22"/>
              </w:rPr>
              <w:t>data to inform next steps and</w:t>
            </w:r>
          </w:p>
          <w:p w14:paraId="28191684" w14:textId="77777777" w:rsidR="00787664" w:rsidRPr="0008191D" w:rsidRDefault="00787664" w:rsidP="00787664">
            <w:pPr>
              <w:rPr>
                <w:rFonts w:ascii="Arial" w:hAnsi="Arial" w:cs="Arial"/>
                <w:b/>
              </w:rPr>
            </w:pPr>
            <w:r w:rsidRPr="00161DD9">
              <w:rPr>
                <w:rFonts w:ascii="Arial" w:hAnsi="Arial" w:cs="Arial"/>
                <w:szCs w:val="22"/>
              </w:rPr>
              <w:t>planning.</w:t>
            </w:r>
          </w:p>
        </w:tc>
        <w:tc>
          <w:tcPr>
            <w:tcW w:w="893" w:type="pct"/>
            <w:tcBorders>
              <w:bottom w:val="single" w:sz="4" w:space="0" w:color="BFBFBF" w:themeColor="background1" w:themeShade="BF"/>
            </w:tcBorders>
            <w:shd w:val="clear" w:color="auto" w:fill="F2F2F2" w:themeFill="background1" w:themeFillShade="F2"/>
          </w:tcPr>
          <w:p w14:paraId="65819D64" w14:textId="77777777" w:rsidR="00787664" w:rsidRPr="00161DD9" w:rsidRDefault="00787664" w:rsidP="00787664">
            <w:pPr>
              <w:rPr>
                <w:rFonts w:ascii="Arial" w:hAnsi="Arial" w:cs="Arial"/>
                <w:szCs w:val="22"/>
              </w:rPr>
            </w:pPr>
            <w:r w:rsidRPr="0008191D">
              <w:rPr>
                <w:rFonts w:ascii="Arial" w:eastAsiaTheme="minorHAnsi" w:hAnsi="Arial" w:cs="Arial"/>
                <w:b/>
                <w:bCs/>
                <w:szCs w:val="22"/>
                <w:lang w:val="en-US"/>
              </w:rPr>
              <w:t>D</w:t>
            </w:r>
            <w:r>
              <w:rPr>
                <w:rFonts w:ascii="Arial" w:eastAsiaTheme="minorHAnsi" w:hAnsi="Arial" w:cs="Arial"/>
                <w:b/>
                <w:bCs/>
                <w:szCs w:val="22"/>
                <w:lang w:val="en-US"/>
              </w:rPr>
              <w:t xml:space="preserve">7 </w:t>
            </w:r>
            <w:proofErr w:type="gramStart"/>
            <w:r w:rsidRPr="00161DD9">
              <w:rPr>
                <w:rFonts w:ascii="Arial" w:hAnsi="Arial" w:cs="Arial"/>
                <w:szCs w:val="22"/>
              </w:rPr>
              <w:t>Evidences</w:t>
            </w:r>
            <w:proofErr w:type="gramEnd"/>
            <w:r w:rsidRPr="00161DD9">
              <w:rPr>
                <w:rFonts w:ascii="Arial" w:hAnsi="Arial" w:cs="Arial"/>
                <w:szCs w:val="22"/>
              </w:rPr>
              <w:t xml:space="preserve"> that children have made</w:t>
            </w:r>
          </w:p>
          <w:p w14:paraId="3880048F" w14:textId="77777777" w:rsidR="00787664" w:rsidRPr="0008191D" w:rsidRDefault="00787664" w:rsidP="00787664">
            <w:pPr>
              <w:rPr>
                <w:rFonts w:ascii="Arial" w:hAnsi="Arial" w:cs="Arial"/>
                <w:color w:val="00B0F0"/>
                <w:szCs w:val="22"/>
              </w:rPr>
            </w:pPr>
            <w:r w:rsidRPr="00161DD9">
              <w:rPr>
                <w:rFonts w:ascii="Arial" w:hAnsi="Arial" w:cs="Arial"/>
                <w:szCs w:val="22"/>
              </w:rPr>
              <w:t xml:space="preserve">progress </w:t>
            </w:r>
            <w:proofErr w:type="gramStart"/>
            <w:r w:rsidRPr="00161DD9">
              <w:rPr>
                <w:rFonts w:ascii="Arial" w:hAnsi="Arial" w:cs="Arial"/>
                <w:szCs w:val="22"/>
              </w:rPr>
              <w:t>as a result of</w:t>
            </w:r>
            <w:proofErr w:type="gramEnd"/>
            <w:r w:rsidRPr="00161DD9">
              <w:rPr>
                <w:rFonts w:ascii="Arial" w:hAnsi="Arial" w:cs="Arial"/>
                <w:szCs w:val="22"/>
              </w:rPr>
              <w:t xml:space="preserve"> accurate</w:t>
            </w:r>
            <w:r>
              <w:rPr>
                <w:rFonts w:ascii="Arial" w:hAnsi="Arial" w:cs="Arial"/>
                <w:szCs w:val="22"/>
              </w:rPr>
              <w:t xml:space="preserve"> </w:t>
            </w:r>
            <w:r w:rsidRPr="00161DD9">
              <w:rPr>
                <w:rFonts w:ascii="Arial" w:hAnsi="Arial" w:cs="Arial"/>
                <w:szCs w:val="22"/>
              </w:rPr>
              <w:t>assessments being completed.</w:t>
            </w:r>
          </w:p>
        </w:tc>
        <w:tc>
          <w:tcPr>
            <w:tcW w:w="406" w:type="pct"/>
            <w:tcBorders>
              <w:bottom w:val="single" w:sz="4" w:space="0" w:color="BFBFBF" w:themeColor="background1" w:themeShade="BF"/>
            </w:tcBorders>
            <w:shd w:val="clear" w:color="auto" w:fill="FFFFFF" w:themeFill="background1"/>
          </w:tcPr>
          <w:p w14:paraId="223BA5C3"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6552EC13"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3937849F"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7B5BD6E1"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4D2F8E20"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346C5085"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S1:</w:t>
            </w:r>
            <w:r w:rsidRPr="009807BE">
              <w:rPr>
                <w:sz w:val="20"/>
                <w:szCs w:val="20"/>
              </w:rPr>
              <w:t xml:space="preserve"> </w:t>
            </w:r>
            <w:r w:rsidRPr="009807BE">
              <w:rPr>
                <w:rFonts w:ascii="Arial" w:hAnsi="Arial" w:cs="Arial"/>
                <w:sz w:val="20"/>
                <w:szCs w:val="20"/>
              </w:rPr>
              <w:t>Analyse and explain how children’s learning and development can be affected by their stage of development and individual circumstances such as the needs of children learning English as an additional language from a variety of cultures.</w:t>
            </w:r>
          </w:p>
          <w:p w14:paraId="3A59D190"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K4:</w:t>
            </w:r>
            <w:r w:rsidRPr="009807BE">
              <w:rPr>
                <w:sz w:val="20"/>
                <w:szCs w:val="20"/>
              </w:rPr>
              <w:t xml:space="preserve"> </w:t>
            </w:r>
            <w:r w:rsidRPr="009807BE">
              <w:rPr>
                <w:rFonts w:ascii="Arial" w:hAnsi="Arial" w:cs="Arial"/>
                <w:sz w:val="20"/>
                <w:szCs w:val="20"/>
              </w:rPr>
              <w:t>How children’s learning and development can be affected by their stage of development and individual circumstances such as moving school, birth of a sibling, family breakdown and adoption and care.</w:t>
            </w:r>
            <w:r w:rsidRPr="009807BE">
              <w:rPr>
                <w:rFonts w:ascii="Arial" w:hAnsi="Arial" w:cs="Arial"/>
                <w:sz w:val="20"/>
                <w:szCs w:val="20"/>
              </w:rPr>
              <w:cr/>
            </w:r>
            <w:r w:rsidRPr="009807BE">
              <w:rPr>
                <w:rFonts w:ascii="Arial" w:hAnsi="Arial" w:cs="Arial"/>
                <w:b/>
                <w:bCs/>
                <w:sz w:val="20"/>
                <w:szCs w:val="20"/>
              </w:rPr>
              <w:t>K8:</w:t>
            </w:r>
            <w:r w:rsidRPr="009807BE">
              <w:rPr>
                <w:sz w:val="20"/>
                <w:szCs w:val="20"/>
              </w:rPr>
              <w:t xml:space="preserve"> </w:t>
            </w:r>
            <w:r w:rsidRPr="009807BE">
              <w:rPr>
                <w:rFonts w:ascii="Arial" w:hAnsi="Arial" w:cs="Arial"/>
                <w:sz w:val="20"/>
                <w:szCs w:val="20"/>
              </w:rPr>
              <w:t>The potential effects of, and how to prepare and support children through, transitions and significant events in their lives.</w:t>
            </w:r>
            <w:r w:rsidRPr="009807BE">
              <w:rPr>
                <w:rFonts w:ascii="Arial" w:hAnsi="Arial" w:cs="Arial"/>
                <w:sz w:val="20"/>
                <w:szCs w:val="20"/>
              </w:rPr>
              <w:cr/>
            </w:r>
            <w:r w:rsidRPr="009807BE">
              <w:rPr>
                <w:rFonts w:ascii="Arial" w:hAnsi="Arial" w:cs="Arial"/>
                <w:b/>
                <w:bCs/>
                <w:sz w:val="20"/>
                <w:szCs w:val="20"/>
              </w:rPr>
              <w:t>K10:</w:t>
            </w:r>
            <w:r w:rsidRPr="009807BE">
              <w:rPr>
                <w:sz w:val="20"/>
                <w:szCs w:val="20"/>
              </w:rPr>
              <w:t xml:space="preserve"> </w:t>
            </w:r>
            <w:r w:rsidRPr="009807BE">
              <w:rPr>
                <w:rFonts w:ascii="Arial" w:hAnsi="Arial" w:cs="Arial"/>
                <w:sz w:val="20"/>
                <w:szCs w:val="20"/>
              </w:rPr>
              <w:t xml:space="preserve">When a child </w:t>
            </w:r>
            <w:proofErr w:type="gramStart"/>
            <w:r w:rsidRPr="009807BE">
              <w:rPr>
                <w:rFonts w:ascii="Arial" w:hAnsi="Arial" w:cs="Arial"/>
                <w:sz w:val="20"/>
                <w:szCs w:val="20"/>
              </w:rPr>
              <w:t>is in need of</w:t>
            </w:r>
            <w:proofErr w:type="gramEnd"/>
            <w:r w:rsidRPr="009807BE">
              <w:rPr>
                <w:rFonts w:ascii="Arial" w:hAnsi="Arial" w:cs="Arial"/>
                <w:sz w:val="20"/>
                <w:szCs w:val="20"/>
              </w:rPr>
              <w:t xml:space="preserve"> additional support such as where a child’s progress is less than expected. How to assess within the current early years’ education curriculum framework using a range of assessment techniques such as practitioners observing children through their day-to-day interactions and observations shared by parents and/ or carers.</w:t>
            </w:r>
          </w:p>
          <w:p w14:paraId="22C95396"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B1:</w:t>
            </w:r>
            <w:r w:rsidRPr="009807BE">
              <w:rPr>
                <w:sz w:val="20"/>
                <w:szCs w:val="20"/>
              </w:rPr>
              <w:t xml:space="preserve"> </w:t>
            </w:r>
            <w:r w:rsidRPr="009807BE">
              <w:rPr>
                <w:rFonts w:ascii="Arial" w:hAnsi="Arial" w:cs="Arial"/>
                <w:sz w:val="20"/>
                <w:szCs w:val="20"/>
              </w:rPr>
              <w:t>Care and compassion - provide the very best childcare to every child every day combined with the ability to professionally challenge poor practice.</w:t>
            </w:r>
            <w:r w:rsidRPr="009807BE">
              <w:rPr>
                <w:rFonts w:ascii="Arial" w:hAnsi="Arial" w:cs="Arial"/>
                <w:sz w:val="20"/>
                <w:szCs w:val="20"/>
              </w:rPr>
              <w:cr/>
            </w:r>
            <w:r w:rsidRPr="009807BE">
              <w:rPr>
                <w:rFonts w:ascii="Arial" w:hAnsi="Arial" w:cs="Arial"/>
                <w:b/>
                <w:bCs/>
                <w:sz w:val="20"/>
                <w:szCs w:val="20"/>
              </w:rPr>
              <w:t>B3:</w:t>
            </w:r>
            <w:r w:rsidRPr="009807BE">
              <w:rPr>
                <w:sz w:val="20"/>
                <w:szCs w:val="20"/>
              </w:rPr>
              <w:t xml:space="preserve"> </w:t>
            </w:r>
            <w:r w:rsidRPr="009807BE">
              <w:rPr>
                <w:rFonts w:ascii="Arial" w:hAnsi="Arial" w:cs="Arial"/>
                <w:sz w:val="20"/>
                <w:szCs w:val="20"/>
              </w:rPr>
              <w:t xml:space="preserve">Honesty, </w:t>
            </w:r>
            <w:proofErr w:type="gramStart"/>
            <w:r w:rsidRPr="009807BE">
              <w:rPr>
                <w:rFonts w:ascii="Arial" w:hAnsi="Arial" w:cs="Arial"/>
                <w:sz w:val="20"/>
                <w:szCs w:val="20"/>
              </w:rPr>
              <w:t>trust</w:t>
            </w:r>
            <w:proofErr w:type="gramEnd"/>
            <w:r w:rsidRPr="009807BE">
              <w:rPr>
                <w:rFonts w:ascii="Arial" w:hAnsi="Arial" w:cs="Arial"/>
                <w:sz w:val="20"/>
                <w:szCs w:val="20"/>
              </w:rPr>
              <w:t xml:space="preserve"> and integrity - develop trust by working in a confidential, ethical and empathetic manner with a common-sense and professional attitude.</w:t>
            </w:r>
          </w:p>
          <w:p w14:paraId="209865E7"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B4:</w:t>
            </w:r>
            <w:r w:rsidRPr="009807BE">
              <w:rPr>
                <w:rFonts w:ascii="Arial" w:hAnsi="Arial" w:cs="Arial"/>
                <w:sz w:val="20"/>
                <w:szCs w:val="20"/>
              </w:rPr>
              <w:t xml:space="preserve"> Commitment to improving the outcomes for children through inspiration and child-centred care and education.</w:t>
            </w:r>
            <w:r w:rsidRPr="009807BE">
              <w:rPr>
                <w:rFonts w:ascii="Arial" w:hAnsi="Arial" w:cs="Arial"/>
                <w:sz w:val="20"/>
                <w:szCs w:val="20"/>
              </w:rPr>
              <w:cr/>
            </w:r>
            <w:r w:rsidRPr="009807BE">
              <w:rPr>
                <w:rFonts w:ascii="Arial" w:hAnsi="Arial" w:cs="Arial"/>
                <w:b/>
                <w:bCs/>
                <w:sz w:val="20"/>
                <w:szCs w:val="20"/>
              </w:rPr>
              <w:t>B5:</w:t>
            </w:r>
            <w:r w:rsidRPr="009807BE">
              <w:rPr>
                <w:sz w:val="20"/>
                <w:szCs w:val="20"/>
              </w:rPr>
              <w:t xml:space="preserve"> </w:t>
            </w:r>
            <w:r w:rsidRPr="009807BE">
              <w:rPr>
                <w:rFonts w:ascii="Arial" w:hAnsi="Arial" w:cs="Arial"/>
                <w:sz w:val="20"/>
                <w:szCs w:val="20"/>
              </w:rPr>
              <w:t>Work in a non-discriminatory way, by being aware of differences and ensuring all children have equal access to opportunities to learn, develop and reach their potential.</w:t>
            </w:r>
          </w:p>
          <w:p w14:paraId="118A228B"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B6:</w:t>
            </w:r>
            <w:r w:rsidRPr="009807BE">
              <w:rPr>
                <w:sz w:val="20"/>
                <w:szCs w:val="20"/>
              </w:rPr>
              <w:t xml:space="preserve"> </w:t>
            </w:r>
            <w:r w:rsidRPr="009807BE">
              <w:rPr>
                <w:rFonts w:ascii="Arial" w:hAnsi="Arial" w:cs="Arial"/>
                <w:sz w:val="20"/>
                <w:szCs w:val="20"/>
              </w:rPr>
              <w:t xml:space="preserve">Working practice </w:t>
            </w:r>
            <w:proofErr w:type="gramStart"/>
            <w:r w:rsidRPr="009807BE">
              <w:rPr>
                <w:rFonts w:ascii="Arial" w:hAnsi="Arial" w:cs="Arial"/>
                <w:sz w:val="20"/>
                <w:szCs w:val="20"/>
              </w:rPr>
              <w:t>take into account</w:t>
            </w:r>
            <w:proofErr w:type="gramEnd"/>
            <w:r w:rsidRPr="009807BE">
              <w:rPr>
                <w:rFonts w:ascii="Arial" w:hAnsi="Arial" w:cs="Arial"/>
                <w:sz w:val="20"/>
                <w:szCs w:val="20"/>
              </w:rPr>
              <w:t xml:space="preserve"> fundamental British values including democracy, the rule of the law, individual liberty and mutual respect and tolerance of those with different faiths and beliefs.</w:t>
            </w:r>
          </w:p>
        </w:tc>
      </w:tr>
      <w:tr w:rsidR="00787664" w:rsidRPr="0008191D" w14:paraId="74A7A6BE"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0D4F7246" w14:textId="77777777" w:rsidR="00787664" w:rsidRPr="0008191D" w:rsidRDefault="00787664" w:rsidP="00787664">
            <w:pPr>
              <w:rPr>
                <w:rFonts w:ascii="Arial" w:hAnsi="Arial" w:cs="Arial"/>
                <w:b/>
              </w:rPr>
            </w:pPr>
            <w:r w:rsidRPr="0008191D">
              <w:rPr>
                <w:rFonts w:ascii="Arial" w:hAnsi="Arial" w:cs="Arial"/>
                <w:b/>
              </w:rPr>
              <w:t>P10</w:t>
            </w:r>
          </w:p>
        </w:tc>
        <w:tc>
          <w:tcPr>
            <w:tcW w:w="851" w:type="pct"/>
            <w:tcBorders>
              <w:bottom w:val="single" w:sz="4" w:space="0" w:color="BFBFBF" w:themeColor="background1" w:themeShade="BF"/>
            </w:tcBorders>
            <w:shd w:val="clear" w:color="auto" w:fill="F2F2F2" w:themeFill="background1" w:themeFillShade="F2"/>
          </w:tcPr>
          <w:p w14:paraId="3BDF96B6" w14:textId="77777777" w:rsidR="00787664" w:rsidRPr="00161DD9" w:rsidRDefault="00787664" w:rsidP="00787664">
            <w:pPr>
              <w:rPr>
                <w:rFonts w:ascii="Arial" w:hAnsi="Arial" w:cs="Arial"/>
                <w:szCs w:val="22"/>
              </w:rPr>
            </w:pPr>
            <w:r w:rsidRPr="00161DD9">
              <w:rPr>
                <w:rFonts w:ascii="Arial" w:hAnsi="Arial" w:cs="Arial"/>
                <w:szCs w:val="22"/>
              </w:rPr>
              <w:t>Uses strategies to support</w:t>
            </w:r>
            <w:r>
              <w:rPr>
                <w:rFonts w:ascii="Arial" w:hAnsi="Arial" w:cs="Arial"/>
                <w:szCs w:val="22"/>
              </w:rPr>
              <w:t xml:space="preserve"> </w:t>
            </w:r>
            <w:r w:rsidRPr="00161DD9">
              <w:rPr>
                <w:rFonts w:ascii="Arial" w:hAnsi="Arial" w:cs="Arial"/>
                <w:szCs w:val="22"/>
              </w:rPr>
              <w:t>children in relation to individual</w:t>
            </w:r>
          </w:p>
          <w:p w14:paraId="69734B27" w14:textId="7EA1C2E0" w:rsidR="00787664" w:rsidRPr="0008191D" w:rsidRDefault="00787664" w:rsidP="001530B4">
            <w:pPr>
              <w:rPr>
                <w:rFonts w:ascii="Arial" w:hAnsi="Arial" w:cs="Arial"/>
                <w:b/>
              </w:rPr>
            </w:pPr>
            <w:r w:rsidRPr="00161DD9">
              <w:rPr>
                <w:rFonts w:ascii="Arial" w:hAnsi="Arial" w:cs="Arial"/>
                <w:szCs w:val="22"/>
              </w:rPr>
              <w:t>circumstances such</w:t>
            </w:r>
            <w:r>
              <w:rPr>
                <w:rFonts w:ascii="Arial" w:hAnsi="Arial" w:cs="Arial"/>
                <w:szCs w:val="22"/>
              </w:rPr>
              <w:t xml:space="preserve"> </w:t>
            </w:r>
            <w:r w:rsidRPr="00161DD9">
              <w:rPr>
                <w:rFonts w:ascii="Arial" w:hAnsi="Arial" w:cs="Arial"/>
                <w:szCs w:val="22"/>
              </w:rPr>
              <w:t>as the needs</w:t>
            </w:r>
            <w:r>
              <w:rPr>
                <w:rFonts w:ascii="Arial" w:hAnsi="Arial" w:cs="Arial"/>
                <w:szCs w:val="22"/>
              </w:rPr>
              <w:t xml:space="preserve"> </w:t>
            </w:r>
            <w:r w:rsidRPr="00161DD9">
              <w:rPr>
                <w:rFonts w:ascii="Arial" w:hAnsi="Arial" w:cs="Arial"/>
                <w:szCs w:val="22"/>
              </w:rPr>
              <w:t>of children with English as an</w:t>
            </w:r>
            <w:r>
              <w:rPr>
                <w:rFonts w:ascii="Arial" w:hAnsi="Arial" w:cs="Arial"/>
                <w:szCs w:val="22"/>
              </w:rPr>
              <w:t xml:space="preserve"> </w:t>
            </w:r>
            <w:r w:rsidRPr="00161DD9">
              <w:rPr>
                <w:rFonts w:ascii="Arial" w:hAnsi="Arial" w:cs="Arial"/>
                <w:szCs w:val="22"/>
              </w:rPr>
              <w:t>additional language, family</w:t>
            </w:r>
            <w:r w:rsidR="001530B4">
              <w:rPr>
                <w:rFonts w:ascii="Arial" w:hAnsi="Arial" w:cs="Arial"/>
                <w:szCs w:val="22"/>
              </w:rPr>
              <w:t xml:space="preserve"> </w:t>
            </w:r>
            <w:r w:rsidRPr="00161DD9">
              <w:rPr>
                <w:rFonts w:ascii="Arial" w:hAnsi="Arial" w:cs="Arial"/>
                <w:szCs w:val="22"/>
              </w:rPr>
              <w:t>breakdown, birth of a sibling.</w:t>
            </w:r>
          </w:p>
        </w:tc>
        <w:tc>
          <w:tcPr>
            <w:tcW w:w="893" w:type="pct"/>
            <w:tcBorders>
              <w:bottom w:val="single" w:sz="4" w:space="0" w:color="BFBFBF" w:themeColor="background1" w:themeShade="BF"/>
            </w:tcBorders>
            <w:shd w:val="clear" w:color="auto" w:fill="F2F2F2" w:themeFill="background1" w:themeFillShade="F2"/>
          </w:tcPr>
          <w:p w14:paraId="0716F6C8" w14:textId="77777777" w:rsidR="00787664" w:rsidRPr="0008191D" w:rsidRDefault="00787664" w:rsidP="00787664">
            <w:pPr>
              <w:spacing w:before="64" w:line="206" w:lineRule="exact"/>
              <w:ind w:right="136"/>
              <w:rPr>
                <w:rFonts w:ascii="Arial" w:hAnsi="Arial" w:cs="Arial"/>
                <w:color w:val="00B0F0"/>
                <w:szCs w:val="22"/>
              </w:rPr>
            </w:pPr>
            <w:r w:rsidRPr="0008191D">
              <w:rPr>
                <w:rFonts w:ascii="Arial" w:hAnsi="Arial" w:cs="Arial"/>
                <w:iCs/>
                <w:szCs w:val="22"/>
                <w:lang w:eastAsia="en-GB"/>
              </w:rPr>
              <w:t>N/A</w:t>
            </w:r>
          </w:p>
        </w:tc>
        <w:tc>
          <w:tcPr>
            <w:tcW w:w="406" w:type="pct"/>
            <w:tcBorders>
              <w:bottom w:val="single" w:sz="4" w:space="0" w:color="BFBFBF" w:themeColor="background1" w:themeShade="BF"/>
            </w:tcBorders>
            <w:shd w:val="clear" w:color="auto" w:fill="FFFFFF" w:themeFill="background1"/>
          </w:tcPr>
          <w:p w14:paraId="17060171"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5C721B06"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2083A041"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69EB7384"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5EB4ABA7"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lastRenderedPageBreak/>
              <w:t>Knowledge, Skills and Behaviours</w:t>
            </w:r>
          </w:p>
          <w:p w14:paraId="5429FD68" w14:textId="77777777" w:rsidR="00787664" w:rsidRPr="002643A5" w:rsidRDefault="00787664" w:rsidP="00787664">
            <w:pPr>
              <w:spacing w:after="0" w:line="259" w:lineRule="auto"/>
              <w:rPr>
                <w:rFonts w:ascii="Arial" w:hAnsi="Arial" w:cs="Arial"/>
              </w:rPr>
            </w:pPr>
            <w:r w:rsidRPr="009807BE">
              <w:rPr>
                <w:rFonts w:ascii="Arial" w:hAnsi="Arial" w:cs="Arial"/>
                <w:b/>
                <w:bCs/>
                <w:sz w:val="20"/>
                <w:szCs w:val="20"/>
              </w:rPr>
              <w:t>S23:</w:t>
            </w:r>
            <w:r w:rsidRPr="009807BE">
              <w:rPr>
                <w:sz w:val="20"/>
                <w:szCs w:val="20"/>
              </w:rPr>
              <w:t xml:space="preserve"> </w:t>
            </w:r>
            <w:r w:rsidRPr="009807BE">
              <w:rPr>
                <w:rFonts w:ascii="Arial" w:hAnsi="Arial" w:cs="Arial"/>
                <w:sz w:val="20"/>
                <w:szCs w:val="20"/>
              </w:rPr>
              <w:t xml:space="preserve">Maintain accurate and coherent records and reports and share information, only when appropriate, to ensure the needs of all children are met, such as emotional, physical, </w:t>
            </w:r>
            <w:proofErr w:type="gramStart"/>
            <w:r w:rsidRPr="009807BE">
              <w:rPr>
                <w:rFonts w:ascii="Arial" w:hAnsi="Arial" w:cs="Arial"/>
                <w:sz w:val="20"/>
                <w:szCs w:val="20"/>
              </w:rPr>
              <w:t>psychological</w:t>
            </w:r>
            <w:proofErr w:type="gramEnd"/>
            <w:r w:rsidRPr="009807BE">
              <w:rPr>
                <w:rFonts w:ascii="Arial" w:hAnsi="Arial" w:cs="Arial"/>
                <w:sz w:val="20"/>
                <w:szCs w:val="20"/>
              </w:rPr>
              <w:t xml:space="preserve"> and cultural.</w:t>
            </w:r>
          </w:p>
        </w:tc>
      </w:tr>
      <w:tr w:rsidR="00787664" w:rsidRPr="0008191D" w14:paraId="341302D8"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08BB8F02" w14:textId="77777777" w:rsidR="00787664" w:rsidRPr="0008191D" w:rsidRDefault="00787664" w:rsidP="00787664">
            <w:pPr>
              <w:rPr>
                <w:rFonts w:ascii="Arial" w:hAnsi="Arial" w:cs="Arial"/>
                <w:b/>
              </w:rPr>
            </w:pPr>
            <w:r w:rsidRPr="0008191D">
              <w:rPr>
                <w:rFonts w:ascii="Arial" w:hAnsi="Arial" w:cs="Arial"/>
                <w:b/>
              </w:rPr>
              <w:t>P11</w:t>
            </w:r>
          </w:p>
        </w:tc>
        <w:tc>
          <w:tcPr>
            <w:tcW w:w="851" w:type="pct"/>
            <w:tcBorders>
              <w:bottom w:val="single" w:sz="4" w:space="0" w:color="BFBFBF" w:themeColor="background1" w:themeShade="BF"/>
            </w:tcBorders>
            <w:shd w:val="clear" w:color="auto" w:fill="F2F2F2" w:themeFill="background1" w:themeFillShade="F2"/>
          </w:tcPr>
          <w:p w14:paraId="1E6A0377" w14:textId="77777777" w:rsidR="00787664" w:rsidRPr="0008191D" w:rsidRDefault="00787664" w:rsidP="00787664">
            <w:pPr>
              <w:rPr>
                <w:rFonts w:ascii="Arial" w:hAnsi="Arial" w:cs="Arial"/>
                <w:b/>
              </w:rPr>
            </w:pPr>
            <w:r w:rsidRPr="00141B86">
              <w:rPr>
                <w:rFonts w:ascii="Arial" w:hAnsi="Arial" w:cs="Arial"/>
                <w:szCs w:val="22"/>
              </w:rPr>
              <w:t>Maintains accurate and</w:t>
            </w:r>
            <w:r>
              <w:rPr>
                <w:rFonts w:ascii="Arial" w:hAnsi="Arial" w:cs="Arial"/>
                <w:szCs w:val="22"/>
              </w:rPr>
              <w:t xml:space="preserve"> </w:t>
            </w:r>
            <w:r w:rsidRPr="00141B86">
              <w:rPr>
                <w:rFonts w:ascii="Arial" w:hAnsi="Arial" w:cs="Arial"/>
                <w:szCs w:val="22"/>
              </w:rPr>
              <w:t>coherent records and reports.</w:t>
            </w:r>
          </w:p>
        </w:tc>
        <w:tc>
          <w:tcPr>
            <w:tcW w:w="893" w:type="pct"/>
            <w:tcBorders>
              <w:bottom w:val="single" w:sz="4" w:space="0" w:color="BFBFBF" w:themeColor="background1" w:themeShade="BF"/>
            </w:tcBorders>
            <w:shd w:val="clear" w:color="auto" w:fill="F2F2F2" w:themeFill="background1" w:themeFillShade="F2"/>
          </w:tcPr>
          <w:p w14:paraId="6413A77F" w14:textId="77777777" w:rsidR="00787664" w:rsidRPr="0008191D" w:rsidRDefault="00787664" w:rsidP="00787664">
            <w:pPr>
              <w:spacing w:before="64" w:line="206" w:lineRule="exact"/>
              <w:ind w:right="136"/>
              <w:rPr>
                <w:rFonts w:ascii="Arial" w:hAnsi="Arial" w:cs="Arial"/>
                <w:color w:val="00B0F0"/>
                <w:szCs w:val="22"/>
              </w:rPr>
            </w:pPr>
            <w:r w:rsidRPr="0008191D">
              <w:rPr>
                <w:rFonts w:ascii="Arial" w:hAnsi="Arial" w:cs="Arial"/>
                <w:iCs/>
                <w:szCs w:val="22"/>
                <w:lang w:eastAsia="en-GB"/>
              </w:rPr>
              <w:t>N/A</w:t>
            </w:r>
          </w:p>
        </w:tc>
        <w:tc>
          <w:tcPr>
            <w:tcW w:w="406" w:type="pct"/>
            <w:tcBorders>
              <w:bottom w:val="single" w:sz="4" w:space="0" w:color="BFBFBF" w:themeColor="background1" w:themeShade="BF"/>
            </w:tcBorders>
            <w:shd w:val="clear" w:color="auto" w:fill="FFFFFF" w:themeFill="background1"/>
          </w:tcPr>
          <w:p w14:paraId="610DA6F9"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63CB979D"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1484573A"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73B36241"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5860E9D7"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18F7C0FD" w14:textId="77777777" w:rsidR="00787664" w:rsidRPr="002643A5" w:rsidRDefault="00787664" w:rsidP="00787664">
            <w:pPr>
              <w:spacing w:after="0" w:line="259" w:lineRule="auto"/>
              <w:rPr>
                <w:rFonts w:ascii="Arial" w:hAnsi="Arial" w:cs="Arial"/>
              </w:rPr>
            </w:pPr>
            <w:r w:rsidRPr="009807BE">
              <w:rPr>
                <w:rFonts w:ascii="Arial" w:hAnsi="Arial" w:cs="Arial"/>
                <w:b/>
                <w:bCs/>
                <w:sz w:val="20"/>
                <w:szCs w:val="20"/>
              </w:rPr>
              <w:t>S13:</w:t>
            </w:r>
            <w:r w:rsidRPr="009807BE">
              <w:rPr>
                <w:sz w:val="20"/>
                <w:szCs w:val="20"/>
              </w:rPr>
              <w:t xml:space="preserve"> </w:t>
            </w:r>
            <w:r w:rsidRPr="009807BE">
              <w:rPr>
                <w:rFonts w:ascii="Arial" w:hAnsi="Arial" w:cs="Arial"/>
                <w:sz w:val="20"/>
                <w:szCs w:val="20"/>
              </w:rPr>
              <w:t>Carry out and record observational assessment accurately.</w:t>
            </w:r>
          </w:p>
        </w:tc>
      </w:tr>
      <w:tr w:rsidR="00787664" w:rsidRPr="0008191D" w14:paraId="5E55740A"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43CD483B" w14:textId="77777777" w:rsidR="00787664" w:rsidRPr="0008191D" w:rsidRDefault="00787664" w:rsidP="00787664">
            <w:pPr>
              <w:rPr>
                <w:rFonts w:ascii="Arial" w:hAnsi="Arial" w:cs="Arial"/>
                <w:b/>
              </w:rPr>
            </w:pPr>
            <w:r w:rsidRPr="0008191D">
              <w:rPr>
                <w:rFonts w:ascii="Arial" w:hAnsi="Arial" w:cs="Arial"/>
                <w:b/>
              </w:rPr>
              <w:t>P12</w:t>
            </w:r>
          </w:p>
        </w:tc>
        <w:tc>
          <w:tcPr>
            <w:tcW w:w="851" w:type="pct"/>
            <w:tcBorders>
              <w:bottom w:val="single" w:sz="4" w:space="0" w:color="BFBFBF" w:themeColor="background1" w:themeShade="BF"/>
            </w:tcBorders>
            <w:shd w:val="clear" w:color="auto" w:fill="F2F2F2" w:themeFill="background1" w:themeFillShade="F2"/>
          </w:tcPr>
          <w:p w14:paraId="2C9FA396" w14:textId="70ABC1C6" w:rsidR="00787664" w:rsidRPr="0008191D" w:rsidRDefault="00787664" w:rsidP="001530B4">
            <w:pPr>
              <w:rPr>
                <w:rFonts w:ascii="Arial" w:hAnsi="Arial" w:cs="Arial"/>
                <w:b/>
              </w:rPr>
            </w:pPr>
            <w:r w:rsidRPr="009C7EEE">
              <w:rPr>
                <w:rFonts w:ascii="Arial" w:hAnsi="Arial" w:cs="Arial"/>
                <w:szCs w:val="22"/>
              </w:rPr>
              <w:t>Carries out and records</w:t>
            </w:r>
            <w:r>
              <w:rPr>
                <w:rFonts w:ascii="Arial" w:hAnsi="Arial" w:cs="Arial"/>
                <w:szCs w:val="22"/>
              </w:rPr>
              <w:t xml:space="preserve"> </w:t>
            </w:r>
            <w:r w:rsidRPr="009C7EEE">
              <w:rPr>
                <w:rFonts w:ascii="Arial" w:hAnsi="Arial" w:cs="Arial"/>
                <w:szCs w:val="22"/>
              </w:rPr>
              <w:t>appropriate observational</w:t>
            </w:r>
            <w:r>
              <w:rPr>
                <w:rFonts w:ascii="Arial" w:hAnsi="Arial" w:cs="Arial"/>
                <w:szCs w:val="22"/>
              </w:rPr>
              <w:t xml:space="preserve"> </w:t>
            </w:r>
            <w:r w:rsidR="001530B4">
              <w:rPr>
                <w:rFonts w:ascii="Arial" w:hAnsi="Arial" w:cs="Arial"/>
                <w:szCs w:val="22"/>
              </w:rPr>
              <w:t>a</w:t>
            </w:r>
            <w:r w:rsidRPr="009C7EEE">
              <w:rPr>
                <w:rFonts w:ascii="Arial" w:hAnsi="Arial" w:cs="Arial"/>
                <w:szCs w:val="22"/>
              </w:rPr>
              <w:t xml:space="preserve">ssessment </w:t>
            </w:r>
            <w:r>
              <w:rPr>
                <w:rFonts w:ascii="Arial" w:hAnsi="Arial" w:cs="Arial"/>
                <w:szCs w:val="22"/>
              </w:rPr>
              <w:t>a</w:t>
            </w:r>
            <w:r w:rsidRPr="009C7EEE">
              <w:rPr>
                <w:rFonts w:ascii="Arial" w:hAnsi="Arial" w:cs="Arial"/>
                <w:szCs w:val="22"/>
              </w:rPr>
              <w:t>ccurately across a</w:t>
            </w:r>
            <w:r w:rsidR="001530B4">
              <w:rPr>
                <w:rFonts w:ascii="Arial" w:hAnsi="Arial" w:cs="Arial"/>
                <w:szCs w:val="22"/>
              </w:rPr>
              <w:t xml:space="preserve"> </w:t>
            </w:r>
            <w:r w:rsidRPr="009C7EEE">
              <w:rPr>
                <w:rFonts w:ascii="Arial" w:hAnsi="Arial" w:cs="Arial"/>
                <w:szCs w:val="22"/>
              </w:rPr>
              <w:t>range of contexts.</w:t>
            </w:r>
          </w:p>
        </w:tc>
        <w:tc>
          <w:tcPr>
            <w:tcW w:w="893" w:type="pct"/>
            <w:tcBorders>
              <w:bottom w:val="single" w:sz="4" w:space="0" w:color="BFBFBF" w:themeColor="background1" w:themeShade="BF"/>
            </w:tcBorders>
            <w:shd w:val="clear" w:color="auto" w:fill="F2F2F2" w:themeFill="background1" w:themeFillShade="F2"/>
          </w:tcPr>
          <w:p w14:paraId="03537A67" w14:textId="77777777" w:rsidR="00787664" w:rsidRPr="009C7EEE" w:rsidRDefault="00787664" w:rsidP="00787664">
            <w:pPr>
              <w:rPr>
                <w:rFonts w:ascii="Arial" w:hAnsi="Arial" w:cs="Arial"/>
                <w:szCs w:val="22"/>
              </w:rPr>
            </w:pPr>
            <w:r w:rsidRPr="008813D1">
              <w:rPr>
                <w:rFonts w:ascii="Arial" w:eastAsiaTheme="minorHAnsi" w:hAnsi="Arial" w:cs="Arial"/>
                <w:b/>
                <w:bCs/>
                <w:szCs w:val="22"/>
                <w:lang w:val="en-US"/>
              </w:rPr>
              <w:t>D8</w:t>
            </w:r>
            <w:r>
              <w:rPr>
                <w:rFonts w:ascii="Arial" w:eastAsiaTheme="minorHAnsi" w:hAnsi="Arial" w:cs="Arial"/>
                <w:b/>
                <w:bCs/>
                <w:szCs w:val="22"/>
                <w:lang w:val="en-US"/>
              </w:rPr>
              <w:t xml:space="preserve"> </w:t>
            </w:r>
            <w:r w:rsidRPr="009C7EEE">
              <w:rPr>
                <w:rFonts w:ascii="Arial" w:hAnsi="Arial" w:cs="Arial"/>
                <w:szCs w:val="22"/>
              </w:rPr>
              <w:t>Demonstrates an awareness of the</w:t>
            </w:r>
          </w:p>
          <w:p w14:paraId="348B6AC8" w14:textId="77777777" w:rsidR="00787664" w:rsidRPr="009C7EEE" w:rsidRDefault="00787664" w:rsidP="00787664">
            <w:pPr>
              <w:rPr>
                <w:rFonts w:ascii="Arial" w:hAnsi="Arial" w:cs="Arial"/>
                <w:szCs w:val="22"/>
              </w:rPr>
            </w:pPr>
            <w:r w:rsidRPr="009C7EEE">
              <w:rPr>
                <w:rFonts w:ascii="Arial" w:hAnsi="Arial" w:cs="Arial"/>
                <w:szCs w:val="22"/>
              </w:rPr>
              <w:t>different types of observational</w:t>
            </w:r>
          </w:p>
          <w:p w14:paraId="1559A571" w14:textId="12B6EBFF" w:rsidR="00787664" w:rsidRPr="008813D1" w:rsidRDefault="00787664" w:rsidP="001530B4">
            <w:pPr>
              <w:rPr>
                <w:rFonts w:ascii="Arial" w:hAnsi="Arial" w:cs="Arial"/>
                <w:b/>
                <w:bCs/>
                <w:color w:val="00B0F0"/>
                <w:szCs w:val="22"/>
              </w:rPr>
            </w:pPr>
            <w:r w:rsidRPr="009C7EEE">
              <w:rPr>
                <w:rFonts w:ascii="Arial" w:hAnsi="Arial" w:cs="Arial"/>
                <w:szCs w:val="22"/>
              </w:rPr>
              <w:t>assessment methods, chooses the</w:t>
            </w:r>
            <w:r>
              <w:rPr>
                <w:rFonts w:ascii="Arial" w:hAnsi="Arial" w:cs="Arial"/>
                <w:szCs w:val="22"/>
              </w:rPr>
              <w:t xml:space="preserve"> </w:t>
            </w:r>
            <w:r w:rsidRPr="009C7EEE">
              <w:rPr>
                <w:rFonts w:ascii="Arial" w:hAnsi="Arial" w:cs="Arial"/>
                <w:szCs w:val="22"/>
              </w:rPr>
              <w:t>most relevant method dependant on</w:t>
            </w:r>
            <w:r>
              <w:rPr>
                <w:rFonts w:ascii="Arial" w:hAnsi="Arial" w:cs="Arial"/>
                <w:szCs w:val="22"/>
              </w:rPr>
              <w:t xml:space="preserve"> </w:t>
            </w:r>
            <w:r w:rsidRPr="009C7EEE">
              <w:rPr>
                <w:rFonts w:ascii="Arial" w:hAnsi="Arial" w:cs="Arial"/>
                <w:szCs w:val="22"/>
              </w:rPr>
              <w:t>the needs of the individual child and</w:t>
            </w:r>
            <w:r>
              <w:rPr>
                <w:rFonts w:ascii="Arial" w:hAnsi="Arial" w:cs="Arial"/>
                <w:szCs w:val="22"/>
              </w:rPr>
              <w:t xml:space="preserve"> </w:t>
            </w:r>
            <w:r w:rsidRPr="009C7EEE">
              <w:rPr>
                <w:rFonts w:ascii="Arial" w:hAnsi="Arial" w:cs="Arial"/>
                <w:szCs w:val="22"/>
              </w:rPr>
              <w:t>understands how it is underpinned</w:t>
            </w:r>
            <w:r w:rsidR="001530B4">
              <w:rPr>
                <w:rFonts w:ascii="Arial" w:hAnsi="Arial" w:cs="Arial"/>
                <w:szCs w:val="22"/>
              </w:rPr>
              <w:t xml:space="preserve"> </w:t>
            </w:r>
            <w:r w:rsidRPr="009C7EEE">
              <w:rPr>
                <w:rFonts w:ascii="Arial" w:hAnsi="Arial" w:cs="Arial"/>
                <w:szCs w:val="22"/>
              </w:rPr>
              <w:t>by appropriate theory or strategy.</w:t>
            </w:r>
          </w:p>
        </w:tc>
        <w:tc>
          <w:tcPr>
            <w:tcW w:w="406" w:type="pct"/>
            <w:tcBorders>
              <w:bottom w:val="single" w:sz="4" w:space="0" w:color="BFBFBF" w:themeColor="background1" w:themeShade="BF"/>
            </w:tcBorders>
            <w:shd w:val="clear" w:color="auto" w:fill="FFFFFF" w:themeFill="background1"/>
          </w:tcPr>
          <w:p w14:paraId="2B2C98FF"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68F64A46"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4B8C3EE3"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46F9FBA5"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0F517ADA" w14:textId="327F3825"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43E2C128"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S23:</w:t>
            </w:r>
            <w:r w:rsidRPr="009807BE">
              <w:rPr>
                <w:sz w:val="20"/>
                <w:szCs w:val="20"/>
              </w:rPr>
              <w:t xml:space="preserve"> </w:t>
            </w:r>
            <w:r w:rsidRPr="009807BE">
              <w:rPr>
                <w:rFonts w:ascii="Arial" w:hAnsi="Arial" w:cs="Arial"/>
                <w:sz w:val="20"/>
                <w:szCs w:val="20"/>
              </w:rPr>
              <w:t xml:space="preserve">Maintain accurate and coherent records and reports and share information, only when appropriate, to ensure the needs of all children are met, such as emotional, physical, </w:t>
            </w:r>
            <w:proofErr w:type="gramStart"/>
            <w:r w:rsidRPr="009807BE">
              <w:rPr>
                <w:rFonts w:ascii="Arial" w:hAnsi="Arial" w:cs="Arial"/>
                <w:sz w:val="20"/>
                <w:szCs w:val="20"/>
              </w:rPr>
              <w:t>psychological</w:t>
            </w:r>
            <w:proofErr w:type="gramEnd"/>
            <w:r w:rsidRPr="009807BE">
              <w:rPr>
                <w:rFonts w:ascii="Arial" w:hAnsi="Arial" w:cs="Arial"/>
                <w:sz w:val="20"/>
                <w:szCs w:val="20"/>
              </w:rPr>
              <w:t xml:space="preserve"> and cultural.</w:t>
            </w:r>
          </w:p>
          <w:p w14:paraId="6D18EBB4"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K15:</w:t>
            </w:r>
            <w:r w:rsidRPr="009807BE">
              <w:rPr>
                <w:sz w:val="20"/>
                <w:szCs w:val="20"/>
              </w:rPr>
              <w:t xml:space="preserve"> </w:t>
            </w:r>
            <w:r w:rsidRPr="009807BE">
              <w:rPr>
                <w:rFonts w:ascii="Arial" w:hAnsi="Arial" w:cs="Arial"/>
                <w:sz w:val="20"/>
                <w:szCs w:val="20"/>
              </w:rPr>
              <w:t xml:space="preserve">Safeguarding policies and procedures, including child protection, recognise when a child is in danger or at risk of abuse, and know how to act to protect them. Types of abuse include domestic, neglect, physical, </w:t>
            </w:r>
            <w:proofErr w:type="gramStart"/>
            <w:r w:rsidRPr="009807BE">
              <w:rPr>
                <w:rFonts w:ascii="Arial" w:hAnsi="Arial" w:cs="Arial"/>
                <w:sz w:val="20"/>
                <w:szCs w:val="20"/>
              </w:rPr>
              <w:t>emotional</w:t>
            </w:r>
            <w:proofErr w:type="gramEnd"/>
            <w:r w:rsidRPr="009807BE">
              <w:rPr>
                <w:rFonts w:ascii="Arial" w:hAnsi="Arial" w:cs="Arial"/>
                <w:sz w:val="20"/>
                <w:szCs w:val="20"/>
              </w:rPr>
              <w:t xml:space="preserve"> and sexual.</w:t>
            </w:r>
          </w:p>
          <w:p w14:paraId="70173FDD" w14:textId="77777777" w:rsidR="00787664" w:rsidRPr="002643A5" w:rsidRDefault="00787664" w:rsidP="00787664">
            <w:pPr>
              <w:spacing w:after="0" w:line="259" w:lineRule="auto"/>
              <w:rPr>
                <w:rFonts w:ascii="Arial" w:hAnsi="Arial" w:cs="Arial"/>
              </w:rPr>
            </w:pPr>
            <w:r w:rsidRPr="009807BE">
              <w:rPr>
                <w:rFonts w:ascii="Arial" w:hAnsi="Arial" w:cs="Arial"/>
                <w:b/>
                <w:bCs/>
                <w:sz w:val="20"/>
                <w:szCs w:val="20"/>
              </w:rPr>
              <w:t>B3:</w:t>
            </w:r>
            <w:r w:rsidRPr="009807BE">
              <w:rPr>
                <w:sz w:val="20"/>
                <w:szCs w:val="20"/>
              </w:rPr>
              <w:t xml:space="preserve"> </w:t>
            </w:r>
            <w:r w:rsidRPr="009807BE">
              <w:rPr>
                <w:rFonts w:ascii="Arial" w:hAnsi="Arial" w:cs="Arial"/>
                <w:sz w:val="20"/>
                <w:szCs w:val="20"/>
              </w:rPr>
              <w:t xml:space="preserve">Honesty, </w:t>
            </w:r>
            <w:proofErr w:type="gramStart"/>
            <w:r w:rsidRPr="009807BE">
              <w:rPr>
                <w:rFonts w:ascii="Arial" w:hAnsi="Arial" w:cs="Arial"/>
                <w:sz w:val="20"/>
                <w:szCs w:val="20"/>
              </w:rPr>
              <w:t>trust</w:t>
            </w:r>
            <w:proofErr w:type="gramEnd"/>
            <w:r w:rsidRPr="009807BE">
              <w:rPr>
                <w:rFonts w:ascii="Arial" w:hAnsi="Arial" w:cs="Arial"/>
                <w:sz w:val="20"/>
                <w:szCs w:val="20"/>
              </w:rPr>
              <w:t xml:space="preserve"> and integrity - develop trust by working in a confidential, ethical and empathetic manner with a common-sense and professional attitude.</w:t>
            </w:r>
          </w:p>
        </w:tc>
      </w:tr>
      <w:tr w:rsidR="00787664" w:rsidRPr="0008191D" w14:paraId="623C93AD"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7F37B43E" w14:textId="77777777" w:rsidR="00787664" w:rsidRPr="0008191D" w:rsidRDefault="00787664" w:rsidP="00787664">
            <w:pPr>
              <w:rPr>
                <w:rFonts w:ascii="Arial" w:hAnsi="Arial" w:cs="Arial"/>
                <w:b/>
              </w:rPr>
            </w:pPr>
            <w:r w:rsidRPr="0008191D">
              <w:rPr>
                <w:rFonts w:ascii="Arial" w:hAnsi="Arial" w:cs="Arial"/>
                <w:b/>
              </w:rPr>
              <w:t>P13</w:t>
            </w:r>
          </w:p>
        </w:tc>
        <w:tc>
          <w:tcPr>
            <w:tcW w:w="851" w:type="pct"/>
            <w:tcBorders>
              <w:bottom w:val="single" w:sz="4" w:space="0" w:color="BFBFBF" w:themeColor="background1" w:themeShade="BF"/>
            </w:tcBorders>
            <w:shd w:val="clear" w:color="auto" w:fill="F2F2F2" w:themeFill="background1" w:themeFillShade="F2"/>
          </w:tcPr>
          <w:p w14:paraId="0D45E51F" w14:textId="20D0A806" w:rsidR="00787664" w:rsidRPr="0008191D" w:rsidRDefault="00787664" w:rsidP="001530B4">
            <w:pPr>
              <w:rPr>
                <w:rFonts w:ascii="Arial" w:hAnsi="Arial" w:cs="Arial"/>
                <w:b/>
              </w:rPr>
            </w:pPr>
            <w:r w:rsidRPr="00141B86">
              <w:rPr>
                <w:rFonts w:ascii="Arial" w:hAnsi="Arial" w:cs="Arial"/>
                <w:szCs w:val="22"/>
              </w:rPr>
              <w:t>Complies with appropriate</w:t>
            </w:r>
            <w:r w:rsidR="001530B4">
              <w:rPr>
                <w:rFonts w:ascii="Arial" w:hAnsi="Arial" w:cs="Arial"/>
                <w:szCs w:val="22"/>
              </w:rPr>
              <w:t xml:space="preserve"> </w:t>
            </w:r>
            <w:r w:rsidRPr="00141B86">
              <w:rPr>
                <w:rFonts w:ascii="Arial" w:hAnsi="Arial" w:cs="Arial"/>
                <w:szCs w:val="22"/>
              </w:rPr>
              <w:t>safeguarding and data protection</w:t>
            </w:r>
            <w:r>
              <w:rPr>
                <w:rFonts w:ascii="Arial" w:hAnsi="Arial" w:cs="Arial"/>
                <w:szCs w:val="22"/>
              </w:rPr>
              <w:t xml:space="preserve"> </w:t>
            </w:r>
            <w:r w:rsidRPr="00141B86">
              <w:rPr>
                <w:rFonts w:ascii="Arial" w:hAnsi="Arial" w:cs="Arial"/>
                <w:szCs w:val="22"/>
              </w:rPr>
              <w:t>policies. Can provide an</w:t>
            </w:r>
            <w:r>
              <w:rPr>
                <w:rFonts w:ascii="Arial" w:hAnsi="Arial" w:cs="Arial"/>
                <w:szCs w:val="22"/>
              </w:rPr>
              <w:t xml:space="preserve"> </w:t>
            </w:r>
            <w:r w:rsidRPr="00141B86">
              <w:rPr>
                <w:rFonts w:ascii="Arial" w:hAnsi="Arial" w:cs="Arial"/>
                <w:szCs w:val="22"/>
              </w:rPr>
              <w:t>example</w:t>
            </w:r>
            <w:r>
              <w:rPr>
                <w:rFonts w:ascii="Arial" w:hAnsi="Arial" w:cs="Arial"/>
                <w:szCs w:val="22"/>
              </w:rPr>
              <w:t xml:space="preserve"> </w:t>
            </w:r>
            <w:r w:rsidRPr="00141B86">
              <w:rPr>
                <w:rFonts w:ascii="Arial" w:hAnsi="Arial" w:cs="Arial"/>
                <w:szCs w:val="22"/>
              </w:rPr>
              <w:t>of when it would be appropriate to</w:t>
            </w:r>
            <w:r>
              <w:rPr>
                <w:rFonts w:ascii="Arial" w:hAnsi="Arial" w:cs="Arial"/>
                <w:szCs w:val="22"/>
              </w:rPr>
              <w:t xml:space="preserve"> </w:t>
            </w:r>
            <w:r w:rsidRPr="00141B86">
              <w:rPr>
                <w:rFonts w:ascii="Arial" w:hAnsi="Arial" w:cs="Arial"/>
                <w:szCs w:val="22"/>
              </w:rPr>
              <w:t>share information.</w:t>
            </w:r>
          </w:p>
        </w:tc>
        <w:tc>
          <w:tcPr>
            <w:tcW w:w="893" w:type="pct"/>
            <w:tcBorders>
              <w:bottom w:val="single" w:sz="4" w:space="0" w:color="BFBFBF" w:themeColor="background1" w:themeShade="BF"/>
            </w:tcBorders>
            <w:shd w:val="clear" w:color="auto" w:fill="F2F2F2" w:themeFill="background1" w:themeFillShade="F2"/>
          </w:tcPr>
          <w:p w14:paraId="4D73822B" w14:textId="77777777" w:rsidR="00787664" w:rsidRPr="00141B86" w:rsidRDefault="00787664" w:rsidP="00787664">
            <w:pPr>
              <w:spacing w:before="64" w:line="206" w:lineRule="exact"/>
              <w:ind w:right="136"/>
              <w:rPr>
                <w:rFonts w:ascii="Arial" w:eastAsiaTheme="minorHAnsi" w:hAnsi="Arial" w:cs="Arial"/>
                <w:szCs w:val="22"/>
                <w:lang w:val="en-US"/>
              </w:rPr>
            </w:pPr>
            <w:r w:rsidRPr="0008191D">
              <w:rPr>
                <w:rFonts w:ascii="Arial" w:eastAsiaTheme="minorHAnsi" w:hAnsi="Arial" w:cs="Arial"/>
                <w:b/>
                <w:bCs/>
                <w:szCs w:val="22"/>
                <w:lang w:val="en-US"/>
              </w:rPr>
              <w:t>D</w:t>
            </w:r>
            <w:r>
              <w:rPr>
                <w:rFonts w:ascii="Arial" w:eastAsiaTheme="minorHAnsi" w:hAnsi="Arial" w:cs="Arial"/>
                <w:b/>
                <w:bCs/>
                <w:szCs w:val="22"/>
                <w:lang w:val="en-US"/>
              </w:rPr>
              <w:t xml:space="preserve">9 </w:t>
            </w:r>
            <w:r w:rsidRPr="00141B86">
              <w:rPr>
                <w:rFonts w:ascii="Arial" w:eastAsiaTheme="minorHAnsi" w:hAnsi="Arial" w:cs="Arial"/>
                <w:szCs w:val="22"/>
                <w:lang w:val="en-US"/>
              </w:rPr>
              <w:t>Has suggestions to improve record</w:t>
            </w:r>
          </w:p>
          <w:p w14:paraId="32B5EFD0" w14:textId="1B76D950" w:rsidR="00787664" w:rsidRPr="0008191D" w:rsidRDefault="00787664" w:rsidP="001530B4">
            <w:pPr>
              <w:spacing w:before="64" w:line="206" w:lineRule="exact"/>
              <w:ind w:right="136"/>
              <w:rPr>
                <w:rFonts w:ascii="Arial" w:hAnsi="Arial" w:cs="Arial"/>
                <w:color w:val="00B0F0"/>
                <w:szCs w:val="22"/>
              </w:rPr>
            </w:pPr>
            <w:r w:rsidRPr="00141B86">
              <w:rPr>
                <w:rFonts w:ascii="Arial" w:eastAsiaTheme="minorHAnsi" w:hAnsi="Arial" w:cs="Arial"/>
                <w:szCs w:val="22"/>
                <w:lang w:val="en-US"/>
              </w:rPr>
              <w:t>keeping in relation to confidentiality</w:t>
            </w:r>
            <w:r>
              <w:rPr>
                <w:rFonts w:ascii="Arial" w:eastAsiaTheme="minorHAnsi" w:hAnsi="Arial" w:cs="Arial"/>
                <w:szCs w:val="22"/>
                <w:lang w:val="en-US"/>
              </w:rPr>
              <w:t xml:space="preserve"> </w:t>
            </w:r>
            <w:r w:rsidRPr="00141B86">
              <w:rPr>
                <w:rFonts w:ascii="Arial" w:eastAsiaTheme="minorHAnsi" w:hAnsi="Arial" w:cs="Arial"/>
                <w:szCs w:val="22"/>
                <w:lang w:val="en-US"/>
              </w:rPr>
              <w:t>of information and/or safeguarding</w:t>
            </w:r>
            <w:r>
              <w:rPr>
                <w:rFonts w:ascii="Arial" w:eastAsiaTheme="minorHAnsi" w:hAnsi="Arial" w:cs="Arial"/>
                <w:szCs w:val="22"/>
                <w:lang w:val="en-US"/>
              </w:rPr>
              <w:t xml:space="preserve"> </w:t>
            </w:r>
            <w:r w:rsidRPr="00141B86">
              <w:rPr>
                <w:rFonts w:ascii="Arial" w:eastAsiaTheme="minorHAnsi" w:hAnsi="Arial" w:cs="Arial"/>
                <w:szCs w:val="22"/>
                <w:lang w:val="en-US"/>
              </w:rPr>
              <w:t>of children and the systems in place</w:t>
            </w:r>
            <w:r w:rsidR="001530B4">
              <w:rPr>
                <w:rFonts w:ascii="Arial" w:eastAsiaTheme="minorHAnsi" w:hAnsi="Arial" w:cs="Arial"/>
                <w:szCs w:val="22"/>
                <w:lang w:val="en-US"/>
              </w:rPr>
              <w:t xml:space="preserve"> </w:t>
            </w:r>
            <w:r w:rsidRPr="00141B86">
              <w:rPr>
                <w:rFonts w:ascii="Arial" w:eastAsiaTheme="minorHAnsi" w:hAnsi="Arial" w:cs="Arial"/>
                <w:szCs w:val="22"/>
                <w:lang w:val="en-US"/>
              </w:rPr>
              <w:t>to support children and their</w:t>
            </w:r>
            <w:r w:rsidR="001530B4">
              <w:rPr>
                <w:rFonts w:ascii="Arial" w:eastAsiaTheme="minorHAnsi" w:hAnsi="Arial" w:cs="Arial"/>
                <w:szCs w:val="22"/>
                <w:lang w:val="en-US"/>
              </w:rPr>
              <w:t xml:space="preserve"> </w:t>
            </w:r>
            <w:r w:rsidRPr="00141B86">
              <w:rPr>
                <w:rFonts w:ascii="Arial" w:eastAsiaTheme="minorHAnsi" w:hAnsi="Arial" w:cs="Arial"/>
                <w:szCs w:val="22"/>
                <w:lang w:val="en-US"/>
              </w:rPr>
              <w:t>parents/</w:t>
            </w:r>
            <w:proofErr w:type="spellStart"/>
            <w:r w:rsidRPr="00141B86">
              <w:rPr>
                <w:rFonts w:ascii="Arial" w:eastAsiaTheme="minorHAnsi" w:hAnsi="Arial" w:cs="Arial"/>
                <w:szCs w:val="22"/>
                <w:lang w:val="en-US"/>
              </w:rPr>
              <w:t>carers</w:t>
            </w:r>
            <w:proofErr w:type="spellEnd"/>
            <w:r w:rsidRPr="00141B86">
              <w:rPr>
                <w:rFonts w:ascii="Arial" w:eastAsiaTheme="minorHAnsi" w:hAnsi="Arial" w:cs="Arial"/>
                <w:szCs w:val="22"/>
                <w:lang w:val="en-US"/>
              </w:rPr>
              <w:t>.</w:t>
            </w:r>
          </w:p>
        </w:tc>
        <w:tc>
          <w:tcPr>
            <w:tcW w:w="406" w:type="pct"/>
            <w:tcBorders>
              <w:bottom w:val="single" w:sz="4" w:space="0" w:color="BFBFBF" w:themeColor="background1" w:themeShade="BF"/>
            </w:tcBorders>
            <w:shd w:val="clear" w:color="auto" w:fill="FFFFFF" w:themeFill="background1"/>
          </w:tcPr>
          <w:p w14:paraId="08BDD4BC"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7596DF6D"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38063C1A"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270DC91C"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48FA32B5"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lastRenderedPageBreak/>
              <w:t>Knowledge, Skills and Behaviours</w:t>
            </w:r>
          </w:p>
          <w:p w14:paraId="417821F2"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S25:</w:t>
            </w:r>
            <w:r w:rsidRPr="009807BE">
              <w:rPr>
                <w:rFonts w:ascii="Arial" w:hAnsi="Arial" w:cs="Arial"/>
                <w:sz w:val="20"/>
                <w:szCs w:val="20"/>
              </w:rPr>
              <w:t xml:space="preserve"> Work co-operatively with colleagues and other professionals to meet the needs of babies and children and enable them to progress.</w:t>
            </w:r>
          </w:p>
          <w:p w14:paraId="38BB12BD"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B1:</w:t>
            </w:r>
            <w:r w:rsidRPr="009807BE">
              <w:rPr>
                <w:rFonts w:ascii="Arial" w:hAnsi="Arial" w:cs="Arial"/>
                <w:sz w:val="20"/>
                <w:szCs w:val="20"/>
              </w:rPr>
              <w:t xml:space="preserve"> Care and compassion - provide the very best childcare to every child every day combined with the ability to professionally challenge poor practice.</w:t>
            </w:r>
          </w:p>
          <w:p w14:paraId="7BCA9D9F"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B2:</w:t>
            </w:r>
            <w:r w:rsidRPr="009807BE">
              <w:rPr>
                <w:rFonts w:ascii="Arial" w:hAnsi="Arial" w:cs="Arial"/>
                <w:sz w:val="20"/>
                <w:szCs w:val="20"/>
              </w:rPr>
              <w:t xml:space="preserve"> Being team-focused - work effectively with colleagues and other professionals and support the learning and development of others through mentoring and sharing of professional expertise and experience.</w:t>
            </w:r>
          </w:p>
        </w:tc>
      </w:tr>
      <w:tr w:rsidR="00787664" w:rsidRPr="0008191D" w14:paraId="4C7A157B"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56E903D3" w14:textId="77777777" w:rsidR="00787664" w:rsidRPr="0008191D" w:rsidRDefault="00787664" w:rsidP="00787664">
            <w:pPr>
              <w:rPr>
                <w:rFonts w:ascii="Arial" w:hAnsi="Arial" w:cs="Arial"/>
                <w:b/>
              </w:rPr>
            </w:pPr>
            <w:r w:rsidRPr="0008191D">
              <w:rPr>
                <w:rFonts w:ascii="Arial" w:hAnsi="Arial" w:cs="Arial"/>
                <w:b/>
              </w:rPr>
              <w:t>P14</w:t>
            </w:r>
          </w:p>
        </w:tc>
        <w:tc>
          <w:tcPr>
            <w:tcW w:w="851" w:type="pct"/>
            <w:tcBorders>
              <w:bottom w:val="single" w:sz="4" w:space="0" w:color="BFBFBF" w:themeColor="background1" w:themeShade="BF"/>
            </w:tcBorders>
            <w:shd w:val="clear" w:color="auto" w:fill="F2F2F2" w:themeFill="background1" w:themeFillShade="F2"/>
          </w:tcPr>
          <w:p w14:paraId="44448886" w14:textId="77777777" w:rsidR="00787664" w:rsidRPr="00141B86" w:rsidRDefault="00787664" w:rsidP="00787664">
            <w:pPr>
              <w:rPr>
                <w:rFonts w:ascii="Arial" w:hAnsi="Arial" w:cs="Arial"/>
                <w:szCs w:val="22"/>
              </w:rPr>
            </w:pPr>
            <w:r w:rsidRPr="00141B86">
              <w:rPr>
                <w:rFonts w:ascii="Arial" w:hAnsi="Arial" w:cs="Arial"/>
                <w:szCs w:val="22"/>
              </w:rPr>
              <w:t>Works and contributes</w:t>
            </w:r>
          </w:p>
          <w:p w14:paraId="1436527A" w14:textId="77777777" w:rsidR="00787664" w:rsidRPr="0008191D" w:rsidRDefault="00787664" w:rsidP="00787664">
            <w:pPr>
              <w:rPr>
                <w:rFonts w:ascii="Arial" w:hAnsi="Arial" w:cs="Arial"/>
                <w:b/>
              </w:rPr>
            </w:pPr>
            <w:r w:rsidRPr="00141B86">
              <w:rPr>
                <w:rFonts w:ascii="Arial" w:hAnsi="Arial" w:cs="Arial"/>
                <w:szCs w:val="22"/>
              </w:rPr>
              <w:t>effectively within the immediate</w:t>
            </w:r>
            <w:r>
              <w:rPr>
                <w:rFonts w:ascii="Arial" w:hAnsi="Arial" w:cs="Arial"/>
                <w:szCs w:val="22"/>
              </w:rPr>
              <w:t xml:space="preserve"> </w:t>
            </w:r>
            <w:r w:rsidRPr="00141B86">
              <w:rPr>
                <w:rFonts w:ascii="Arial" w:hAnsi="Arial" w:cs="Arial"/>
                <w:szCs w:val="22"/>
              </w:rPr>
              <w:t>and wider team to ensure the</w:t>
            </w:r>
            <w:r>
              <w:rPr>
                <w:rFonts w:ascii="Arial" w:hAnsi="Arial" w:cs="Arial"/>
                <w:szCs w:val="22"/>
              </w:rPr>
              <w:t xml:space="preserve"> </w:t>
            </w:r>
            <w:r w:rsidRPr="00141B86">
              <w:rPr>
                <w:rFonts w:ascii="Arial" w:hAnsi="Arial" w:cs="Arial"/>
                <w:szCs w:val="22"/>
              </w:rPr>
              <w:t>needs of both babies and children</w:t>
            </w:r>
            <w:r>
              <w:rPr>
                <w:rFonts w:ascii="Arial" w:hAnsi="Arial" w:cs="Arial"/>
                <w:szCs w:val="22"/>
              </w:rPr>
              <w:t xml:space="preserve"> </w:t>
            </w:r>
            <w:r w:rsidRPr="00141B86">
              <w:rPr>
                <w:rFonts w:ascii="Arial" w:hAnsi="Arial" w:cs="Arial"/>
                <w:szCs w:val="22"/>
              </w:rPr>
              <w:t>are met over time, evidencing the</w:t>
            </w:r>
            <w:r>
              <w:rPr>
                <w:rFonts w:ascii="Arial" w:hAnsi="Arial" w:cs="Arial"/>
                <w:szCs w:val="22"/>
              </w:rPr>
              <w:t xml:space="preserve"> </w:t>
            </w:r>
            <w:r w:rsidRPr="00141B86">
              <w:rPr>
                <w:rFonts w:ascii="Arial" w:hAnsi="Arial" w:cs="Arial"/>
                <w:szCs w:val="22"/>
              </w:rPr>
              <w:t xml:space="preserve">ability to </w:t>
            </w:r>
            <w:r>
              <w:rPr>
                <w:rFonts w:ascii="Arial" w:hAnsi="Arial" w:cs="Arial"/>
                <w:szCs w:val="22"/>
              </w:rPr>
              <w:t>p</w:t>
            </w:r>
            <w:r w:rsidRPr="00141B86">
              <w:rPr>
                <w:rFonts w:ascii="Arial" w:hAnsi="Arial" w:cs="Arial"/>
                <w:szCs w:val="22"/>
              </w:rPr>
              <w:t xml:space="preserve">rofessionally </w:t>
            </w:r>
            <w:r>
              <w:rPr>
                <w:rFonts w:ascii="Arial" w:hAnsi="Arial" w:cs="Arial"/>
                <w:szCs w:val="22"/>
              </w:rPr>
              <w:t>c</w:t>
            </w:r>
            <w:r w:rsidRPr="00141B86">
              <w:rPr>
                <w:rFonts w:ascii="Arial" w:hAnsi="Arial" w:cs="Arial"/>
                <w:szCs w:val="22"/>
              </w:rPr>
              <w:t>hallenge</w:t>
            </w:r>
            <w:r>
              <w:rPr>
                <w:rFonts w:ascii="Arial" w:hAnsi="Arial" w:cs="Arial"/>
                <w:szCs w:val="22"/>
              </w:rPr>
              <w:t xml:space="preserve"> </w:t>
            </w:r>
            <w:r w:rsidRPr="00141B86">
              <w:rPr>
                <w:rFonts w:ascii="Arial" w:hAnsi="Arial" w:cs="Arial"/>
                <w:szCs w:val="22"/>
              </w:rPr>
              <w:t>poor practice.</w:t>
            </w:r>
          </w:p>
        </w:tc>
        <w:tc>
          <w:tcPr>
            <w:tcW w:w="893" w:type="pct"/>
            <w:tcBorders>
              <w:bottom w:val="single" w:sz="4" w:space="0" w:color="BFBFBF" w:themeColor="background1" w:themeShade="BF"/>
            </w:tcBorders>
            <w:shd w:val="clear" w:color="auto" w:fill="F2F2F2" w:themeFill="background1" w:themeFillShade="F2"/>
          </w:tcPr>
          <w:p w14:paraId="0306C4FA" w14:textId="77777777" w:rsidR="00787664" w:rsidRPr="0008191D" w:rsidRDefault="00787664" w:rsidP="00787664">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06" w:type="pct"/>
            <w:tcBorders>
              <w:bottom w:val="single" w:sz="4" w:space="0" w:color="BFBFBF" w:themeColor="background1" w:themeShade="BF"/>
            </w:tcBorders>
            <w:shd w:val="clear" w:color="auto" w:fill="FFFFFF" w:themeFill="background1"/>
          </w:tcPr>
          <w:p w14:paraId="35BF5634"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085AE941"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22B31D5C"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058807B8"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0296FF55"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75CE05B7"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S12:</w:t>
            </w:r>
            <w:r w:rsidRPr="009807BE">
              <w:rPr>
                <w:sz w:val="20"/>
                <w:szCs w:val="20"/>
              </w:rPr>
              <w:t xml:space="preserve"> </w:t>
            </w:r>
            <w:r w:rsidRPr="009807BE">
              <w:rPr>
                <w:rFonts w:ascii="Arial" w:hAnsi="Arial" w:cs="Arial"/>
                <w:sz w:val="20"/>
                <w:szCs w:val="20"/>
              </w:rPr>
              <w:t>Plan and provide activities to meet additional needs, working in partnership with parents and/or carers and other professionals, where appropriate.</w:t>
            </w:r>
            <w:r w:rsidRPr="009807BE">
              <w:rPr>
                <w:rFonts w:ascii="Arial" w:hAnsi="Arial" w:cs="Arial"/>
                <w:sz w:val="20"/>
                <w:szCs w:val="20"/>
              </w:rPr>
              <w:cr/>
            </w:r>
            <w:r w:rsidRPr="009807BE">
              <w:rPr>
                <w:rFonts w:ascii="Arial" w:hAnsi="Arial" w:cs="Arial"/>
                <w:b/>
                <w:bCs/>
                <w:sz w:val="20"/>
                <w:szCs w:val="20"/>
              </w:rPr>
              <w:t>K8:</w:t>
            </w:r>
            <w:r w:rsidRPr="009807BE">
              <w:rPr>
                <w:rFonts w:ascii="Arial" w:hAnsi="Arial" w:cs="Arial"/>
                <w:sz w:val="20"/>
                <w:szCs w:val="20"/>
              </w:rPr>
              <w:t xml:space="preserve"> The potential effects of, and how to prepare and support children through, transitions and significant events in their lives.</w:t>
            </w:r>
          </w:p>
          <w:p w14:paraId="7BBE3344"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K10:</w:t>
            </w:r>
            <w:r w:rsidRPr="009807BE">
              <w:rPr>
                <w:sz w:val="20"/>
                <w:szCs w:val="20"/>
              </w:rPr>
              <w:t xml:space="preserve"> </w:t>
            </w:r>
            <w:r w:rsidRPr="009807BE">
              <w:rPr>
                <w:rFonts w:ascii="Arial" w:hAnsi="Arial" w:cs="Arial"/>
                <w:sz w:val="20"/>
                <w:szCs w:val="20"/>
              </w:rPr>
              <w:t xml:space="preserve">When a child </w:t>
            </w:r>
            <w:proofErr w:type="gramStart"/>
            <w:r w:rsidRPr="009807BE">
              <w:rPr>
                <w:rFonts w:ascii="Arial" w:hAnsi="Arial" w:cs="Arial"/>
                <w:sz w:val="20"/>
                <w:szCs w:val="20"/>
              </w:rPr>
              <w:t>is in need of</w:t>
            </w:r>
            <w:proofErr w:type="gramEnd"/>
            <w:r w:rsidRPr="009807BE">
              <w:rPr>
                <w:rFonts w:ascii="Arial" w:hAnsi="Arial" w:cs="Arial"/>
                <w:sz w:val="20"/>
                <w:szCs w:val="20"/>
              </w:rPr>
              <w:t xml:space="preserve"> additional support such as where a child’s progress is less than expected. How to assess within the current early years’ education curriculum framework using a range of assessment techniques such as practitioners observing children through their day-to-day interactions and observations shared by parents and/ or carers.</w:t>
            </w:r>
          </w:p>
          <w:p w14:paraId="4AC1BD4D" w14:textId="77777777" w:rsidR="00787664" w:rsidRPr="002643A5" w:rsidRDefault="00787664" w:rsidP="00787664">
            <w:pPr>
              <w:spacing w:after="0" w:line="259" w:lineRule="auto"/>
              <w:rPr>
                <w:rFonts w:ascii="Arial" w:hAnsi="Arial" w:cs="Arial"/>
              </w:rPr>
            </w:pPr>
            <w:r w:rsidRPr="009807BE">
              <w:rPr>
                <w:rFonts w:ascii="Arial" w:hAnsi="Arial" w:cs="Arial"/>
                <w:b/>
                <w:bCs/>
                <w:sz w:val="20"/>
                <w:szCs w:val="20"/>
              </w:rPr>
              <w:t>B5:</w:t>
            </w:r>
            <w:r w:rsidRPr="009807BE">
              <w:rPr>
                <w:sz w:val="20"/>
                <w:szCs w:val="20"/>
              </w:rPr>
              <w:t xml:space="preserve"> </w:t>
            </w:r>
            <w:r w:rsidRPr="009807BE">
              <w:rPr>
                <w:rFonts w:ascii="Arial" w:hAnsi="Arial" w:cs="Arial"/>
                <w:sz w:val="20"/>
                <w:szCs w:val="20"/>
              </w:rPr>
              <w:t>Work in a non-discriminatory way, by being aware of differences and ensuring all children have equal access to opportunities to learn, develop and reach their potential</w:t>
            </w:r>
            <w:r w:rsidRPr="00330AB6">
              <w:rPr>
                <w:rFonts w:ascii="Arial" w:hAnsi="Arial" w:cs="Arial"/>
              </w:rPr>
              <w:t>.</w:t>
            </w:r>
          </w:p>
        </w:tc>
      </w:tr>
      <w:tr w:rsidR="00787664" w:rsidRPr="0008191D" w14:paraId="5F0D48FC"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4E9CE207" w14:textId="77777777" w:rsidR="00787664" w:rsidRPr="0008191D" w:rsidRDefault="00787664" w:rsidP="00787664">
            <w:pPr>
              <w:rPr>
                <w:rFonts w:ascii="Arial" w:hAnsi="Arial" w:cs="Arial"/>
                <w:b/>
              </w:rPr>
            </w:pPr>
            <w:r w:rsidRPr="0008191D">
              <w:rPr>
                <w:rFonts w:ascii="Arial" w:hAnsi="Arial" w:cs="Arial"/>
                <w:b/>
              </w:rPr>
              <w:t>P15</w:t>
            </w:r>
          </w:p>
        </w:tc>
        <w:tc>
          <w:tcPr>
            <w:tcW w:w="851" w:type="pct"/>
            <w:tcBorders>
              <w:bottom w:val="single" w:sz="4" w:space="0" w:color="BFBFBF" w:themeColor="background1" w:themeShade="BF"/>
            </w:tcBorders>
            <w:shd w:val="clear" w:color="auto" w:fill="F2F2F2" w:themeFill="background1" w:themeFillShade="F2"/>
          </w:tcPr>
          <w:p w14:paraId="73980B9E" w14:textId="77777777" w:rsidR="00787664" w:rsidRPr="0008191D" w:rsidRDefault="00787664" w:rsidP="00787664">
            <w:pPr>
              <w:rPr>
                <w:rFonts w:ascii="Arial" w:hAnsi="Arial" w:cs="Arial"/>
                <w:b/>
              </w:rPr>
            </w:pPr>
            <w:r w:rsidRPr="00141B86">
              <w:rPr>
                <w:rFonts w:ascii="Arial" w:hAnsi="Arial" w:cs="Arial"/>
                <w:szCs w:val="22"/>
              </w:rPr>
              <w:t>Supports children that have</w:t>
            </w:r>
            <w:r>
              <w:rPr>
                <w:rFonts w:ascii="Arial" w:hAnsi="Arial" w:cs="Arial"/>
                <w:szCs w:val="22"/>
              </w:rPr>
              <w:t xml:space="preserve"> </w:t>
            </w:r>
            <w:r w:rsidRPr="00141B86">
              <w:rPr>
                <w:rFonts w:ascii="Arial" w:hAnsi="Arial" w:cs="Arial"/>
                <w:szCs w:val="22"/>
              </w:rPr>
              <w:t>additional needs and provides</w:t>
            </w:r>
            <w:r>
              <w:rPr>
                <w:rFonts w:ascii="Arial" w:hAnsi="Arial" w:cs="Arial"/>
                <w:szCs w:val="22"/>
              </w:rPr>
              <w:t xml:space="preserve"> </w:t>
            </w:r>
            <w:r w:rsidRPr="00141B86">
              <w:rPr>
                <w:rFonts w:ascii="Arial" w:hAnsi="Arial" w:cs="Arial"/>
                <w:szCs w:val="22"/>
              </w:rPr>
              <w:t>activities that will improve the</w:t>
            </w:r>
            <w:r>
              <w:rPr>
                <w:rFonts w:ascii="Arial" w:hAnsi="Arial" w:cs="Arial"/>
                <w:szCs w:val="22"/>
              </w:rPr>
              <w:t xml:space="preserve"> </w:t>
            </w:r>
            <w:r w:rsidRPr="00141B86">
              <w:rPr>
                <w:rFonts w:ascii="Arial" w:hAnsi="Arial" w:cs="Arial"/>
                <w:szCs w:val="22"/>
              </w:rPr>
              <w:t>outcomes for children, working well</w:t>
            </w:r>
            <w:r>
              <w:rPr>
                <w:rFonts w:ascii="Arial" w:hAnsi="Arial" w:cs="Arial"/>
                <w:szCs w:val="22"/>
              </w:rPr>
              <w:t xml:space="preserve"> </w:t>
            </w:r>
            <w:r w:rsidRPr="00141B86">
              <w:rPr>
                <w:rFonts w:ascii="Arial" w:hAnsi="Arial" w:cs="Arial"/>
                <w:szCs w:val="22"/>
              </w:rPr>
              <w:t>together with parents/carers and</w:t>
            </w:r>
            <w:r>
              <w:rPr>
                <w:rFonts w:ascii="Arial" w:hAnsi="Arial" w:cs="Arial"/>
                <w:szCs w:val="22"/>
              </w:rPr>
              <w:t xml:space="preserve"> </w:t>
            </w:r>
            <w:r w:rsidRPr="00141B86">
              <w:rPr>
                <w:rFonts w:ascii="Arial" w:hAnsi="Arial" w:cs="Arial"/>
                <w:szCs w:val="22"/>
              </w:rPr>
              <w:t>professionals.</w:t>
            </w:r>
          </w:p>
        </w:tc>
        <w:tc>
          <w:tcPr>
            <w:tcW w:w="893" w:type="pct"/>
            <w:tcBorders>
              <w:bottom w:val="single" w:sz="4" w:space="0" w:color="BFBFBF" w:themeColor="background1" w:themeShade="BF"/>
            </w:tcBorders>
            <w:shd w:val="clear" w:color="auto" w:fill="F2F2F2" w:themeFill="background1" w:themeFillShade="F2"/>
          </w:tcPr>
          <w:p w14:paraId="2B02ADE0" w14:textId="77777777" w:rsidR="00787664" w:rsidRPr="00141B86" w:rsidRDefault="00787664" w:rsidP="00787664">
            <w:pPr>
              <w:spacing w:before="64" w:line="206" w:lineRule="exact"/>
              <w:ind w:right="136"/>
              <w:rPr>
                <w:rFonts w:ascii="Arial" w:hAnsi="Arial" w:cs="Arial"/>
                <w:szCs w:val="22"/>
              </w:rPr>
            </w:pPr>
            <w:r w:rsidRPr="00DA0C97">
              <w:rPr>
                <w:rFonts w:ascii="Arial" w:eastAsiaTheme="minorHAnsi" w:hAnsi="Arial" w:cs="Arial"/>
                <w:b/>
                <w:bCs/>
                <w:szCs w:val="22"/>
                <w:lang w:val="en-US"/>
              </w:rPr>
              <w:t>D10</w:t>
            </w:r>
            <w:r w:rsidRPr="00DA0C97">
              <w:rPr>
                <w:rFonts w:ascii="Arial" w:eastAsiaTheme="minorHAnsi" w:hAnsi="Arial" w:cs="Arial"/>
                <w:szCs w:val="22"/>
                <w:lang w:val="en-US"/>
              </w:rPr>
              <w:t xml:space="preserve"> </w:t>
            </w:r>
            <w:r w:rsidRPr="001530B4">
              <w:rPr>
                <w:rFonts w:ascii="Arial" w:hAnsi="Arial" w:cs="Arial"/>
                <w:szCs w:val="22"/>
              </w:rPr>
              <w:t>Identifies children with additional needs and implements strategies for early intervention that</w:t>
            </w:r>
            <w:r w:rsidRPr="00141B86">
              <w:rPr>
                <w:rFonts w:ascii="Arial" w:hAnsi="Arial" w:cs="Arial"/>
                <w:szCs w:val="22"/>
              </w:rPr>
              <w:t xml:space="preserve"> include</w:t>
            </w:r>
            <w:r>
              <w:rPr>
                <w:rFonts w:ascii="Arial" w:hAnsi="Arial" w:cs="Arial"/>
                <w:szCs w:val="22"/>
              </w:rPr>
              <w:t xml:space="preserve"> </w:t>
            </w:r>
            <w:r w:rsidRPr="00141B86">
              <w:rPr>
                <w:rFonts w:ascii="Arial" w:hAnsi="Arial" w:cs="Arial"/>
                <w:szCs w:val="22"/>
              </w:rPr>
              <w:t>working effectively with</w:t>
            </w:r>
          </w:p>
          <w:p w14:paraId="20D53F6C" w14:textId="77777777" w:rsidR="00787664" w:rsidRPr="000C0BAA" w:rsidRDefault="00787664" w:rsidP="00787664">
            <w:pPr>
              <w:spacing w:before="64" w:line="206" w:lineRule="exact"/>
              <w:ind w:right="136"/>
              <w:rPr>
                <w:rFonts w:ascii="Arial" w:hAnsi="Arial" w:cs="Arial"/>
                <w:b/>
                <w:bCs/>
                <w:color w:val="00B0F0"/>
                <w:szCs w:val="22"/>
              </w:rPr>
            </w:pPr>
            <w:r w:rsidRPr="00141B86">
              <w:rPr>
                <w:rFonts w:ascii="Arial" w:hAnsi="Arial" w:cs="Arial"/>
                <w:szCs w:val="22"/>
              </w:rPr>
              <w:t>parents/carers and professionals.</w:t>
            </w:r>
          </w:p>
        </w:tc>
        <w:tc>
          <w:tcPr>
            <w:tcW w:w="406" w:type="pct"/>
            <w:tcBorders>
              <w:bottom w:val="single" w:sz="4" w:space="0" w:color="BFBFBF" w:themeColor="background1" w:themeShade="BF"/>
            </w:tcBorders>
            <w:shd w:val="clear" w:color="auto" w:fill="FFFFFF" w:themeFill="background1"/>
          </w:tcPr>
          <w:p w14:paraId="2FEECBEE"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77123E0D"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11E37BB3"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48AE5101"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1BB5C5EA"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277657BC"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S24:</w:t>
            </w:r>
            <w:r w:rsidRPr="009807BE">
              <w:rPr>
                <w:sz w:val="20"/>
                <w:szCs w:val="20"/>
              </w:rPr>
              <w:t xml:space="preserve"> I</w:t>
            </w:r>
            <w:r w:rsidRPr="009807BE">
              <w:rPr>
                <w:rFonts w:ascii="Arial" w:hAnsi="Arial" w:cs="Arial"/>
                <w:sz w:val="20"/>
                <w:szCs w:val="20"/>
              </w:rPr>
              <w:t>dentify and act upon own responsibilities in relation to health and safety, security, confidentiality of information, safeguarding and promoting the welfare of children.</w:t>
            </w:r>
          </w:p>
          <w:p w14:paraId="021083D8"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K15:</w:t>
            </w:r>
            <w:r w:rsidRPr="009807BE">
              <w:rPr>
                <w:sz w:val="20"/>
                <w:szCs w:val="20"/>
              </w:rPr>
              <w:t xml:space="preserve"> </w:t>
            </w:r>
            <w:r w:rsidRPr="009807BE">
              <w:rPr>
                <w:rFonts w:ascii="Arial" w:hAnsi="Arial" w:cs="Arial"/>
                <w:sz w:val="20"/>
                <w:szCs w:val="20"/>
              </w:rPr>
              <w:t xml:space="preserve">Safeguarding policies and procedures, including child protection, recognise when a child is in danger or at risk of abuse, and know how to act to protect them. Types of abuse include domestic, neglect, physical, </w:t>
            </w:r>
            <w:proofErr w:type="gramStart"/>
            <w:r w:rsidRPr="009807BE">
              <w:rPr>
                <w:rFonts w:ascii="Arial" w:hAnsi="Arial" w:cs="Arial"/>
                <w:sz w:val="20"/>
                <w:szCs w:val="20"/>
              </w:rPr>
              <w:t>emotional</w:t>
            </w:r>
            <w:proofErr w:type="gramEnd"/>
            <w:r w:rsidRPr="009807BE">
              <w:rPr>
                <w:rFonts w:ascii="Arial" w:hAnsi="Arial" w:cs="Arial"/>
                <w:sz w:val="20"/>
                <w:szCs w:val="20"/>
              </w:rPr>
              <w:t xml:space="preserve"> and sexual.</w:t>
            </w:r>
          </w:p>
          <w:p w14:paraId="4E9E9FF4"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lastRenderedPageBreak/>
              <w:t>B1:</w:t>
            </w:r>
            <w:r w:rsidRPr="009807BE">
              <w:rPr>
                <w:sz w:val="20"/>
                <w:szCs w:val="20"/>
              </w:rPr>
              <w:t xml:space="preserve"> </w:t>
            </w:r>
            <w:r w:rsidRPr="009807BE">
              <w:rPr>
                <w:rFonts w:ascii="Arial" w:hAnsi="Arial" w:cs="Arial"/>
                <w:sz w:val="20"/>
                <w:szCs w:val="20"/>
              </w:rPr>
              <w:t>Care and compassion - provide the very best childcare to every child every day combined with the ability to professionally challenge poor practice.</w:t>
            </w:r>
            <w:r w:rsidRPr="009807BE">
              <w:rPr>
                <w:rFonts w:ascii="Arial" w:hAnsi="Arial" w:cs="Arial"/>
                <w:sz w:val="20"/>
                <w:szCs w:val="20"/>
              </w:rPr>
              <w:cr/>
            </w:r>
            <w:r w:rsidRPr="009807BE">
              <w:rPr>
                <w:rFonts w:ascii="Arial" w:hAnsi="Arial" w:cs="Arial"/>
                <w:b/>
                <w:bCs/>
                <w:sz w:val="20"/>
                <w:szCs w:val="20"/>
              </w:rPr>
              <w:t>B2:</w:t>
            </w:r>
            <w:r w:rsidRPr="009807BE">
              <w:rPr>
                <w:sz w:val="20"/>
                <w:szCs w:val="20"/>
              </w:rPr>
              <w:t xml:space="preserve"> </w:t>
            </w:r>
            <w:r w:rsidRPr="009807BE">
              <w:rPr>
                <w:rFonts w:ascii="Arial" w:hAnsi="Arial" w:cs="Arial"/>
                <w:sz w:val="20"/>
                <w:szCs w:val="20"/>
              </w:rPr>
              <w:t>Being team-focused - work effectively with colleagues and other professionals and support the learning and development of others through mentoring and sharing of professional expertise and experience.</w:t>
            </w:r>
          </w:p>
          <w:p w14:paraId="366B2D1C" w14:textId="77777777" w:rsidR="00787664" w:rsidRPr="002643A5" w:rsidRDefault="00787664" w:rsidP="00787664">
            <w:pPr>
              <w:spacing w:after="0" w:line="259" w:lineRule="auto"/>
              <w:rPr>
                <w:rFonts w:ascii="Arial" w:hAnsi="Arial" w:cs="Arial"/>
              </w:rPr>
            </w:pPr>
            <w:r w:rsidRPr="009807BE">
              <w:rPr>
                <w:rFonts w:ascii="Arial" w:hAnsi="Arial" w:cs="Arial"/>
                <w:b/>
                <w:bCs/>
                <w:sz w:val="20"/>
                <w:szCs w:val="20"/>
              </w:rPr>
              <w:t>B3:</w:t>
            </w:r>
            <w:r w:rsidRPr="009807BE">
              <w:rPr>
                <w:sz w:val="20"/>
                <w:szCs w:val="20"/>
              </w:rPr>
              <w:t xml:space="preserve"> </w:t>
            </w:r>
            <w:r w:rsidRPr="009807BE">
              <w:rPr>
                <w:rFonts w:ascii="Arial" w:hAnsi="Arial" w:cs="Arial"/>
                <w:sz w:val="20"/>
                <w:szCs w:val="20"/>
              </w:rPr>
              <w:t xml:space="preserve">Honesty, </w:t>
            </w:r>
            <w:proofErr w:type="gramStart"/>
            <w:r w:rsidRPr="009807BE">
              <w:rPr>
                <w:rFonts w:ascii="Arial" w:hAnsi="Arial" w:cs="Arial"/>
                <w:sz w:val="20"/>
                <w:szCs w:val="20"/>
              </w:rPr>
              <w:t>trust</w:t>
            </w:r>
            <w:proofErr w:type="gramEnd"/>
            <w:r w:rsidRPr="009807BE">
              <w:rPr>
                <w:rFonts w:ascii="Arial" w:hAnsi="Arial" w:cs="Arial"/>
                <w:sz w:val="20"/>
                <w:szCs w:val="20"/>
              </w:rPr>
              <w:t xml:space="preserve"> and integrity - develop trust by working in a confidential, ethical and empathetic manner with a common-sense and professional attitude.</w:t>
            </w:r>
          </w:p>
        </w:tc>
      </w:tr>
      <w:tr w:rsidR="00787664" w:rsidRPr="0008191D" w14:paraId="608D2751"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6266784A" w14:textId="77777777" w:rsidR="00787664" w:rsidRPr="0008191D" w:rsidRDefault="00787664" w:rsidP="00787664">
            <w:pPr>
              <w:rPr>
                <w:rFonts w:ascii="Arial" w:hAnsi="Arial" w:cs="Arial"/>
                <w:b/>
              </w:rPr>
            </w:pPr>
            <w:r w:rsidRPr="0008191D">
              <w:rPr>
                <w:rFonts w:ascii="Arial" w:hAnsi="Arial" w:cs="Arial"/>
                <w:b/>
              </w:rPr>
              <w:lastRenderedPageBreak/>
              <w:t>P16</w:t>
            </w:r>
          </w:p>
        </w:tc>
        <w:tc>
          <w:tcPr>
            <w:tcW w:w="851" w:type="pct"/>
            <w:tcBorders>
              <w:bottom w:val="single" w:sz="4" w:space="0" w:color="BFBFBF" w:themeColor="background1" w:themeShade="BF"/>
            </w:tcBorders>
            <w:shd w:val="clear" w:color="auto" w:fill="F2F2F2" w:themeFill="background1" w:themeFillShade="F2"/>
          </w:tcPr>
          <w:p w14:paraId="1021A26D" w14:textId="77777777" w:rsidR="00787664" w:rsidRPr="00141B86" w:rsidRDefault="00787664" w:rsidP="00787664">
            <w:pPr>
              <w:rPr>
                <w:rFonts w:ascii="Arial" w:hAnsi="Arial" w:cs="Arial"/>
                <w:szCs w:val="22"/>
              </w:rPr>
            </w:pPr>
            <w:r w:rsidRPr="00141B86">
              <w:rPr>
                <w:rFonts w:ascii="Arial" w:hAnsi="Arial" w:cs="Arial"/>
                <w:szCs w:val="22"/>
              </w:rPr>
              <w:t>Complies with all requirements</w:t>
            </w:r>
            <w:r>
              <w:rPr>
                <w:rFonts w:ascii="Arial" w:hAnsi="Arial" w:cs="Arial"/>
                <w:szCs w:val="22"/>
              </w:rPr>
              <w:t xml:space="preserve"> </w:t>
            </w:r>
            <w:r w:rsidRPr="00141B86">
              <w:rPr>
                <w:rFonts w:ascii="Arial" w:hAnsi="Arial" w:cs="Arial"/>
                <w:szCs w:val="22"/>
              </w:rPr>
              <w:t>and expectations for confidentiality</w:t>
            </w:r>
            <w:r>
              <w:rPr>
                <w:rFonts w:ascii="Arial" w:hAnsi="Arial" w:cs="Arial"/>
                <w:szCs w:val="22"/>
              </w:rPr>
              <w:t xml:space="preserve"> </w:t>
            </w:r>
            <w:r w:rsidRPr="00141B86">
              <w:rPr>
                <w:rFonts w:ascii="Arial" w:hAnsi="Arial" w:cs="Arial"/>
                <w:szCs w:val="22"/>
              </w:rPr>
              <w:t xml:space="preserve">of information. </w:t>
            </w:r>
            <w:r>
              <w:rPr>
                <w:rFonts w:ascii="Arial" w:hAnsi="Arial" w:cs="Arial"/>
                <w:szCs w:val="22"/>
              </w:rPr>
              <w:t>U</w:t>
            </w:r>
            <w:r w:rsidRPr="00141B86">
              <w:rPr>
                <w:rFonts w:ascii="Arial" w:hAnsi="Arial" w:cs="Arial"/>
                <w:szCs w:val="22"/>
              </w:rPr>
              <w:t>nderstands the</w:t>
            </w:r>
          </w:p>
          <w:p w14:paraId="7560E684" w14:textId="77777777" w:rsidR="00787664" w:rsidRPr="00141B86" w:rsidRDefault="00787664" w:rsidP="00787664">
            <w:pPr>
              <w:rPr>
                <w:rFonts w:ascii="Arial" w:hAnsi="Arial" w:cs="Arial"/>
                <w:szCs w:val="22"/>
              </w:rPr>
            </w:pPr>
            <w:r w:rsidRPr="00141B86">
              <w:rPr>
                <w:rFonts w:ascii="Arial" w:hAnsi="Arial" w:cs="Arial"/>
                <w:szCs w:val="22"/>
              </w:rPr>
              <w:t>importance of safeguarding the</w:t>
            </w:r>
          </w:p>
          <w:p w14:paraId="21785BA1" w14:textId="1E2F3E9B" w:rsidR="00787664" w:rsidRPr="00141B86" w:rsidRDefault="00787664" w:rsidP="00787664">
            <w:pPr>
              <w:rPr>
                <w:rFonts w:ascii="Arial" w:hAnsi="Arial" w:cs="Arial"/>
                <w:szCs w:val="22"/>
              </w:rPr>
            </w:pPr>
            <w:r w:rsidRPr="00141B86">
              <w:rPr>
                <w:rFonts w:ascii="Arial" w:hAnsi="Arial" w:cs="Arial"/>
                <w:szCs w:val="22"/>
              </w:rPr>
              <w:t>children and the</w:t>
            </w:r>
            <w:r w:rsidR="001530B4">
              <w:rPr>
                <w:rFonts w:ascii="Arial" w:hAnsi="Arial" w:cs="Arial"/>
                <w:szCs w:val="22"/>
              </w:rPr>
              <w:t xml:space="preserve"> </w:t>
            </w:r>
            <w:r w:rsidRPr="00141B86">
              <w:rPr>
                <w:rFonts w:ascii="Arial" w:hAnsi="Arial" w:cs="Arial"/>
                <w:szCs w:val="22"/>
              </w:rPr>
              <w:t>systems in place</w:t>
            </w:r>
            <w:r>
              <w:rPr>
                <w:rFonts w:ascii="Arial" w:hAnsi="Arial" w:cs="Arial"/>
                <w:szCs w:val="22"/>
              </w:rPr>
              <w:t xml:space="preserve"> </w:t>
            </w:r>
            <w:r w:rsidRPr="00141B86">
              <w:rPr>
                <w:rFonts w:ascii="Arial" w:hAnsi="Arial" w:cs="Arial"/>
                <w:szCs w:val="22"/>
              </w:rPr>
              <w:t xml:space="preserve">to support children. </w:t>
            </w:r>
            <w:proofErr w:type="gramStart"/>
            <w:r w:rsidRPr="00141B86">
              <w:rPr>
                <w:rFonts w:ascii="Arial" w:hAnsi="Arial" w:cs="Arial"/>
                <w:szCs w:val="22"/>
              </w:rPr>
              <w:t>Is able to</w:t>
            </w:r>
            <w:proofErr w:type="gramEnd"/>
            <w:r w:rsidRPr="00141B86">
              <w:rPr>
                <w:rFonts w:ascii="Arial" w:hAnsi="Arial" w:cs="Arial"/>
                <w:szCs w:val="22"/>
              </w:rPr>
              <w:t xml:space="preserve"> work</w:t>
            </w:r>
            <w:r>
              <w:rPr>
                <w:rFonts w:ascii="Arial" w:hAnsi="Arial" w:cs="Arial"/>
                <w:szCs w:val="22"/>
              </w:rPr>
              <w:t xml:space="preserve"> </w:t>
            </w:r>
            <w:r w:rsidRPr="00141B86">
              <w:rPr>
                <w:rFonts w:ascii="Arial" w:hAnsi="Arial" w:cs="Arial"/>
                <w:szCs w:val="22"/>
              </w:rPr>
              <w:t>in partnership with parents/carers</w:t>
            </w:r>
          </w:p>
          <w:p w14:paraId="215FE4C4" w14:textId="77777777" w:rsidR="00787664" w:rsidRPr="0008191D" w:rsidRDefault="00787664" w:rsidP="00787664">
            <w:pPr>
              <w:rPr>
                <w:rFonts w:ascii="Arial" w:hAnsi="Arial" w:cs="Arial"/>
                <w:b/>
              </w:rPr>
            </w:pPr>
            <w:r w:rsidRPr="00141B86">
              <w:rPr>
                <w:rFonts w:ascii="Arial" w:hAnsi="Arial" w:cs="Arial"/>
                <w:szCs w:val="22"/>
              </w:rPr>
              <w:t>on an individual basis.</w:t>
            </w:r>
          </w:p>
        </w:tc>
        <w:tc>
          <w:tcPr>
            <w:tcW w:w="893" w:type="pct"/>
            <w:tcBorders>
              <w:bottom w:val="single" w:sz="4" w:space="0" w:color="BFBFBF" w:themeColor="background1" w:themeShade="BF"/>
            </w:tcBorders>
            <w:shd w:val="clear" w:color="auto" w:fill="F2F2F2" w:themeFill="background1" w:themeFillShade="F2"/>
          </w:tcPr>
          <w:p w14:paraId="76D7EC4C" w14:textId="77777777" w:rsidR="00787664" w:rsidRPr="0008191D" w:rsidRDefault="00787664" w:rsidP="00787664">
            <w:pPr>
              <w:spacing w:before="64" w:line="206" w:lineRule="exact"/>
              <w:ind w:right="136"/>
              <w:rPr>
                <w:rFonts w:ascii="Arial" w:hAnsi="Arial" w:cs="Arial"/>
                <w:color w:val="00B0F0"/>
                <w:szCs w:val="22"/>
              </w:rPr>
            </w:pPr>
            <w:r w:rsidRPr="0008191D">
              <w:rPr>
                <w:rFonts w:ascii="Arial" w:eastAsiaTheme="minorHAnsi" w:hAnsi="Arial" w:cs="Arial"/>
                <w:b/>
                <w:bCs/>
                <w:szCs w:val="22"/>
                <w:lang w:val="en-US"/>
              </w:rPr>
              <w:t>D</w:t>
            </w:r>
            <w:r>
              <w:rPr>
                <w:rFonts w:ascii="Arial" w:eastAsiaTheme="minorHAnsi" w:hAnsi="Arial" w:cs="Arial"/>
                <w:b/>
                <w:bCs/>
                <w:szCs w:val="22"/>
                <w:lang w:val="en-US"/>
              </w:rPr>
              <w:t>11</w:t>
            </w:r>
            <w:r w:rsidRPr="0008191D">
              <w:rPr>
                <w:rFonts w:ascii="Arial" w:eastAsiaTheme="minorHAnsi" w:hAnsi="Arial" w:cs="Arial"/>
                <w:b/>
                <w:bCs/>
                <w:szCs w:val="22"/>
                <w:lang w:val="en-US"/>
              </w:rPr>
              <w:t xml:space="preserve"> </w:t>
            </w:r>
            <w:r w:rsidRPr="00746A04">
              <w:rPr>
                <w:rFonts w:ascii="Arial" w:hAnsi="Arial" w:cs="Arial"/>
                <w:szCs w:val="22"/>
              </w:rPr>
              <w:t>Has suggestions to improve practice in relation to confidentiality of information and/or safeguarding of children and the systems in place to support children and their parents/carers.</w:t>
            </w:r>
          </w:p>
        </w:tc>
        <w:tc>
          <w:tcPr>
            <w:tcW w:w="406" w:type="pct"/>
            <w:tcBorders>
              <w:bottom w:val="single" w:sz="4" w:space="0" w:color="BFBFBF" w:themeColor="background1" w:themeShade="BF"/>
            </w:tcBorders>
            <w:shd w:val="clear" w:color="auto" w:fill="FFFFFF" w:themeFill="background1"/>
          </w:tcPr>
          <w:p w14:paraId="5491092F"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5B1A275D"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15650C14"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5CEFDC37"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222A3647"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48711231"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S24:</w:t>
            </w:r>
            <w:r w:rsidRPr="009807BE">
              <w:rPr>
                <w:sz w:val="20"/>
                <w:szCs w:val="20"/>
              </w:rPr>
              <w:t xml:space="preserve"> </w:t>
            </w:r>
            <w:r w:rsidRPr="009807BE">
              <w:rPr>
                <w:rFonts w:ascii="Arial" w:hAnsi="Arial" w:cs="Arial"/>
                <w:sz w:val="20"/>
                <w:szCs w:val="20"/>
              </w:rPr>
              <w:t>Identify and act upon own responsibilities in relation to health and safety, security, confidentiality of information, safeguarding and promoting the welfare of children.</w:t>
            </w:r>
          </w:p>
          <w:p w14:paraId="34D3B7D2"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K12:</w:t>
            </w:r>
            <w:r w:rsidRPr="009807BE">
              <w:rPr>
                <w:sz w:val="20"/>
                <w:szCs w:val="20"/>
              </w:rPr>
              <w:t xml:space="preserve"> </w:t>
            </w:r>
            <w:r w:rsidRPr="009807BE">
              <w:rPr>
                <w:rFonts w:ascii="Arial" w:hAnsi="Arial" w:cs="Arial"/>
                <w:sz w:val="20"/>
                <w:szCs w:val="20"/>
              </w:rPr>
              <w:t>The legal requirements and guidance on health and safety, security, confidentiality of information, safeguarding and promoting the welfare of children.</w:t>
            </w:r>
          </w:p>
          <w:p w14:paraId="393FBAD9" w14:textId="77777777" w:rsidR="00787664" w:rsidRPr="002643A5" w:rsidRDefault="00787664" w:rsidP="00787664">
            <w:pPr>
              <w:spacing w:after="0" w:line="259" w:lineRule="auto"/>
              <w:rPr>
                <w:rFonts w:ascii="Arial" w:hAnsi="Arial" w:cs="Arial"/>
              </w:rPr>
            </w:pPr>
            <w:r w:rsidRPr="009807BE">
              <w:rPr>
                <w:rFonts w:ascii="Arial" w:hAnsi="Arial" w:cs="Arial"/>
                <w:b/>
                <w:bCs/>
                <w:sz w:val="20"/>
                <w:szCs w:val="20"/>
              </w:rPr>
              <w:t>B4:</w:t>
            </w:r>
            <w:r w:rsidRPr="009807BE">
              <w:rPr>
                <w:sz w:val="20"/>
                <w:szCs w:val="20"/>
              </w:rPr>
              <w:t xml:space="preserve"> </w:t>
            </w:r>
            <w:r w:rsidRPr="009807BE">
              <w:rPr>
                <w:rFonts w:ascii="Arial" w:hAnsi="Arial" w:cs="Arial"/>
                <w:sz w:val="20"/>
                <w:szCs w:val="20"/>
              </w:rPr>
              <w:t>Commitment to improving the outcomes for children through inspiration and child-centred care and education.</w:t>
            </w:r>
          </w:p>
        </w:tc>
      </w:tr>
      <w:tr w:rsidR="00787664" w:rsidRPr="0008191D" w14:paraId="6D2BEADF"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78E00B76" w14:textId="77777777" w:rsidR="00787664" w:rsidRPr="0008191D" w:rsidRDefault="00787664" w:rsidP="00787664">
            <w:pPr>
              <w:rPr>
                <w:rFonts w:ascii="Arial" w:hAnsi="Arial" w:cs="Arial"/>
                <w:b/>
              </w:rPr>
            </w:pPr>
            <w:r w:rsidRPr="0008191D">
              <w:rPr>
                <w:rFonts w:ascii="Arial" w:hAnsi="Arial" w:cs="Arial"/>
                <w:b/>
              </w:rPr>
              <w:t>P17</w:t>
            </w:r>
          </w:p>
        </w:tc>
        <w:tc>
          <w:tcPr>
            <w:tcW w:w="851" w:type="pct"/>
            <w:tcBorders>
              <w:bottom w:val="single" w:sz="4" w:space="0" w:color="BFBFBF" w:themeColor="background1" w:themeShade="BF"/>
            </w:tcBorders>
            <w:shd w:val="clear" w:color="auto" w:fill="F2F2F2" w:themeFill="background1" w:themeFillShade="F2"/>
          </w:tcPr>
          <w:p w14:paraId="462493C5" w14:textId="77777777" w:rsidR="00787664" w:rsidRPr="0021254F" w:rsidRDefault="00787664" w:rsidP="00787664">
            <w:pPr>
              <w:rPr>
                <w:rFonts w:ascii="Arial" w:hAnsi="Arial" w:cs="Arial"/>
                <w:szCs w:val="22"/>
              </w:rPr>
            </w:pPr>
            <w:r w:rsidRPr="0021254F">
              <w:rPr>
                <w:rFonts w:ascii="Arial" w:hAnsi="Arial" w:cs="Arial"/>
                <w:szCs w:val="22"/>
              </w:rPr>
              <w:t>Actively demonstrates the</w:t>
            </w:r>
            <w:r>
              <w:rPr>
                <w:rFonts w:ascii="Arial" w:hAnsi="Arial" w:cs="Arial"/>
                <w:szCs w:val="22"/>
              </w:rPr>
              <w:t xml:space="preserve"> </w:t>
            </w:r>
            <w:r w:rsidRPr="0021254F">
              <w:rPr>
                <w:rFonts w:ascii="Arial" w:hAnsi="Arial" w:cs="Arial"/>
                <w:szCs w:val="22"/>
              </w:rPr>
              <w:t>importance of Health and Safety</w:t>
            </w:r>
          </w:p>
          <w:p w14:paraId="0445C79C" w14:textId="77777777" w:rsidR="00787664" w:rsidRPr="0008191D" w:rsidRDefault="00787664" w:rsidP="00787664">
            <w:pPr>
              <w:rPr>
                <w:rFonts w:ascii="Arial" w:hAnsi="Arial" w:cs="Arial"/>
                <w:b/>
              </w:rPr>
            </w:pPr>
            <w:r w:rsidRPr="0021254F">
              <w:rPr>
                <w:rFonts w:ascii="Arial" w:hAnsi="Arial" w:cs="Arial"/>
                <w:szCs w:val="22"/>
              </w:rPr>
              <w:t>systems in the workplace.</w:t>
            </w:r>
          </w:p>
        </w:tc>
        <w:tc>
          <w:tcPr>
            <w:tcW w:w="893" w:type="pct"/>
            <w:tcBorders>
              <w:bottom w:val="single" w:sz="4" w:space="0" w:color="BFBFBF" w:themeColor="background1" w:themeShade="BF"/>
            </w:tcBorders>
            <w:shd w:val="clear" w:color="auto" w:fill="F2F2F2" w:themeFill="background1" w:themeFillShade="F2"/>
          </w:tcPr>
          <w:p w14:paraId="04075363" w14:textId="77777777" w:rsidR="00787664" w:rsidRPr="0021254F" w:rsidRDefault="00787664" w:rsidP="00787664">
            <w:pPr>
              <w:rPr>
                <w:rFonts w:ascii="Arial" w:hAnsi="Arial" w:cs="Arial"/>
                <w:szCs w:val="22"/>
              </w:rPr>
            </w:pPr>
            <w:r w:rsidRPr="00441234">
              <w:rPr>
                <w:rFonts w:ascii="Arial" w:eastAsiaTheme="minorHAnsi" w:hAnsi="Arial" w:cs="Arial"/>
                <w:b/>
                <w:bCs/>
                <w:szCs w:val="22"/>
                <w:lang w:val="en-US"/>
              </w:rPr>
              <w:t>D12</w:t>
            </w:r>
            <w:r>
              <w:rPr>
                <w:rFonts w:ascii="Arial" w:eastAsiaTheme="minorHAnsi" w:hAnsi="Arial" w:cs="Arial"/>
                <w:b/>
                <w:bCs/>
                <w:szCs w:val="22"/>
                <w:lang w:val="en-US"/>
              </w:rPr>
              <w:t xml:space="preserve"> </w:t>
            </w:r>
            <w:r w:rsidRPr="0021254F">
              <w:rPr>
                <w:rFonts w:ascii="Arial" w:hAnsi="Arial" w:cs="Arial"/>
                <w:szCs w:val="22"/>
              </w:rPr>
              <w:t>Has suggestions to improve</w:t>
            </w:r>
            <w:r>
              <w:rPr>
                <w:rFonts w:ascii="Arial" w:hAnsi="Arial" w:cs="Arial"/>
                <w:szCs w:val="22"/>
              </w:rPr>
              <w:t xml:space="preserve"> </w:t>
            </w:r>
            <w:r w:rsidRPr="0021254F">
              <w:rPr>
                <w:rFonts w:ascii="Arial" w:hAnsi="Arial" w:cs="Arial"/>
                <w:szCs w:val="22"/>
              </w:rPr>
              <w:t>practice in relation to Health and</w:t>
            </w:r>
          </w:p>
          <w:p w14:paraId="2816BAC8" w14:textId="77777777" w:rsidR="00787664" w:rsidRPr="00441234" w:rsidRDefault="00787664" w:rsidP="00787664">
            <w:pPr>
              <w:rPr>
                <w:rFonts w:ascii="Arial" w:hAnsi="Arial" w:cs="Arial"/>
                <w:b/>
                <w:bCs/>
                <w:color w:val="00B0F0"/>
                <w:szCs w:val="22"/>
              </w:rPr>
            </w:pPr>
            <w:r w:rsidRPr="0021254F">
              <w:rPr>
                <w:rFonts w:ascii="Arial" w:hAnsi="Arial" w:cs="Arial"/>
                <w:szCs w:val="22"/>
              </w:rPr>
              <w:t>Safety.</w:t>
            </w:r>
          </w:p>
        </w:tc>
        <w:tc>
          <w:tcPr>
            <w:tcW w:w="406" w:type="pct"/>
            <w:tcBorders>
              <w:bottom w:val="single" w:sz="4" w:space="0" w:color="BFBFBF" w:themeColor="background1" w:themeShade="BF"/>
            </w:tcBorders>
            <w:shd w:val="clear" w:color="auto" w:fill="FFFFFF" w:themeFill="background1"/>
          </w:tcPr>
          <w:p w14:paraId="0B085EE1"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5B2C9782"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58BD31CA"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210CCD89"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48DE5AB5"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154AA899"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S2:</w:t>
            </w:r>
            <w:r w:rsidRPr="009807BE">
              <w:rPr>
                <w:sz w:val="20"/>
                <w:szCs w:val="20"/>
              </w:rPr>
              <w:t xml:space="preserve"> </w:t>
            </w:r>
            <w:r w:rsidRPr="009807BE">
              <w:rPr>
                <w:rFonts w:ascii="Arial" w:hAnsi="Arial" w:cs="Arial"/>
                <w:sz w:val="20"/>
                <w:szCs w:val="20"/>
              </w:rPr>
              <w:t>Promote equality of opportunity and anti-discriminatory practice.</w:t>
            </w:r>
            <w:r w:rsidRPr="009807BE">
              <w:rPr>
                <w:rFonts w:ascii="Arial" w:hAnsi="Arial" w:cs="Arial"/>
                <w:sz w:val="20"/>
                <w:szCs w:val="20"/>
              </w:rPr>
              <w:cr/>
            </w:r>
            <w:r w:rsidRPr="009807BE">
              <w:rPr>
                <w:rFonts w:ascii="Arial" w:hAnsi="Arial" w:cs="Arial"/>
                <w:b/>
                <w:bCs/>
                <w:sz w:val="20"/>
                <w:szCs w:val="20"/>
              </w:rPr>
              <w:t>K5:</w:t>
            </w:r>
            <w:r w:rsidRPr="009807BE">
              <w:rPr>
                <w:sz w:val="20"/>
                <w:szCs w:val="20"/>
              </w:rPr>
              <w:t xml:space="preserve"> </w:t>
            </w:r>
            <w:r w:rsidRPr="009807BE">
              <w:rPr>
                <w:rFonts w:ascii="Arial" w:hAnsi="Arial" w:cs="Arial"/>
                <w:sz w:val="20"/>
                <w:szCs w:val="20"/>
              </w:rPr>
              <w:t xml:space="preserve">The importance of promoting diversity, </w:t>
            </w:r>
            <w:proofErr w:type="gramStart"/>
            <w:r w:rsidRPr="009807BE">
              <w:rPr>
                <w:rFonts w:ascii="Arial" w:hAnsi="Arial" w:cs="Arial"/>
                <w:sz w:val="20"/>
                <w:szCs w:val="20"/>
              </w:rPr>
              <w:t>equality</w:t>
            </w:r>
            <w:proofErr w:type="gramEnd"/>
            <w:r w:rsidRPr="009807BE">
              <w:rPr>
                <w:rFonts w:ascii="Arial" w:hAnsi="Arial" w:cs="Arial"/>
                <w:sz w:val="20"/>
                <w:szCs w:val="20"/>
              </w:rPr>
              <w:t xml:space="preserve"> and inclusion, fully reflecting cultural differences and family circumstances.</w:t>
            </w:r>
          </w:p>
          <w:p w14:paraId="6C32BD10"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B5:</w:t>
            </w:r>
            <w:r w:rsidRPr="009807BE">
              <w:rPr>
                <w:sz w:val="20"/>
                <w:szCs w:val="20"/>
              </w:rPr>
              <w:t xml:space="preserve"> </w:t>
            </w:r>
            <w:r w:rsidRPr="009807BE">
              <w:rPr>
                <w:rFonts w:ascii="Arial" w:hAnsi="Arial" w:cs="Arial"/>
                <w:sz w:val="20"/>
                <w:szCs w:val="20"/>
              </w:rPr>
              <w:t>Work in a non-discriminatory way, by being aware of differences and ensuring all children have equal access to opportunities to learn, develop and reach their potential.</w:t>
            </w:r>
          </w:p>
          <w:p w14:paraId="718BF397"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B6:</w:t>
            </w:r>
            <w:r w:rsidRPr="009807BE">
              <w:rPr>
                <w:sz w:val="20"/>
                <w:szCs w:val="20"/>
              </w:rPr>
              <w:t xml:space="preserve"> </w:t>
            </w:r>
            <w:r w:rsidRPr="009807BE">
              <w:rPr>
                <w:rFonts w:ascii="Arial" w:hAnsi="Arial" w:cs="Arial"/>
                <w:sz w:val="20"/>
                <w:szCs w:val="20"/>
              </w:rPr>
              <w:t xml:space="preserve">Working practice </w:t>
            </w:r>
            <w:proofErr w:type="gramStart"/>
            <w:r w:rsidRPr="009807BE">
              <w:rPr>
                <w:rFonts w:ascii="Arial" w:hAnsi="Arial" w:cs="Arial"/>
                <w:sz w:val="20"/>
                <w:szCs w:val="20"/>
              </w:rPr>
              <w:t>take into account</w:t>
            </w:r>
            <w:proofErr w:type="gramEnd"/>
            <w:r w:rsidRPr="009807BE">
              <w:rPr>
                <w:rFonts w:ascii="Arial" w:hAnsi="Arial" w:cs="Arial"/>
                <w:sz w:val="20"/>
                <w:szCs w:val="20"/>
              </w:rPr>
              <w:t xml:space="preserve"> fundamental British values including democracy, the rule of the law, individual liberty and mutual respect and tolerance of those with different faiths and beliefs.</w:t>
            </w:r>
          </w:p>
        </w:tc>
      </w:tr>
      <w:tr w:rsidR="00787664" w:rsidRPr="0008191D" w14:paraId="021B509C"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0335C6FB" w14:textId="77777777" w:rsidR="00787664" w:rsidRPr="0008191D" w:rsidRDefault="00787664" w:rsidP="00787664">
            <w:pPr>
              <w:rPr>
                <w:rFonts w:ascii="Arial" w:hAnsi="Arial" w:cs="Arial"/>
                <w:b/>
              </w:rPr>
            </w:pPr>
            <w:r w:rsidRPr="0008191D">
              <w:rPr>
                <w:rFonts w:ascii="Arial" w:hAnsi="Arial" w:cs="Arial"/>
                <w:b/>
              </w:rPr>
              <w:lastRenderedPageBreak/>
              <w:t>P18</w:t>
            </w:r>
          </w:p>
        </w:tc>
        <w:tc>
          <w:tcPr>
            <w:tcW w:w="851" w:type="pct"/>
            <w:tcBorders>
              <w:bottom w:val="single" w:sz="4" w:space="0" w:color="BFBFBF" w:themeColor="background1" w:themeShade="BF"/>
            </w:tcBorders>
            <w:shd w:val="clear" w:color="auto" w:fill="F2F2F2" w:themeFill="background1" w:themeFillShade="F2"/>
          </w:tcPr>
          <w:p w14:paraId="67D5FE01" w14:textId="28081BB1" w:rsidR="00787664" w:rsidRPr="0021254F" w:rsidRDefault="00787664" w:rsidP="00787664">
            <w:pPr>
              <w:rPr>
                <w:rFonts w:ascii="Arial" w:hAnsi="Arial" w:cs="Arial"/>
                <w:szCs w:val="22"/>
              </w:rPr>
            </w:pPr>
            <w:r w:rsidRPr="0021254F">
              <w:rPr>
                <w:rFonts w:ascii="Arial" w:hAnsi="Arial" w:cs="Arial"/>
                <w:szCs w:val="22"/>
              </w:rPr>
              <w:t>Actively promotes equality of</w:t>
            </w:r>
            <w:r w:rsidR="001530B4">
              <w:rPr>
                <w:rFonts w:ascii="Arial" w:hAnsi="Arial" w:cs="Arial"/>
                <w:szCs w:val="22"/>
              </w:rPr>
              <w:t xml:space="preserve"> </w:t>
            </w:r>
            <w:r w:rsidRPr="0021254F">
              <w:rPr>
                <w:rFonts w:ascii="Arial" w:hAnsi="Arial" w:cs="Arial"/>
                <w:szCs w:val="22"/>
              </w:rPr>
              <w:t>opportunity and anti-discriminatory</w:t>
            </w:r>
          </w:p>
          <w:p w14:paraId="177E6287" w14:textId="5A9F86CA" w:rsidR="00787664" w:rsidRPr="0021254F" w:rsidRDefault="00787664" w:rsidP="00787664">
            <w:pPr>
              <w:rPr>
                <w:rFonts w:ascii="Arial" w:hAnsi="Arial" w:cs="Arial"/>
                <w:szCs w:val="22"/>
              </w:rPr>
            </w:pPr>
            <w:r w:rsidRPr="0021254F">
              <w:rPr>
                <w:rFonts w:ascii="Arial" w:hAnsi="Arial" w:cs="Arial"/>
                <w:szCs w:val="22"/>
              </w:rPr>
              <w:t>practice through</w:t>
            </w:r>
            <w:r w:rsidR="001530B4">
              <w:rPr>
                <w:rFonts w:ascii="Arial" w:hAnsi="Arial" w:cs="Arial"/>
                <w:szCs w:val="22"/>
              </w:rPr>
              <w:t xml:space="preserve"> </w:t>
            </w:r>
            <w:r w:rsidRPr="0021254F">
              <w:rPr>
                <w:rFonts w:ascii="Arial" w:hAnsi="Arial" w:cs="Arial"/>
                <w:szCs w:val="22"/>
              </w:rPr>
              <w:t>meeting parents</w:t>
            </w:r>
          </w:p>
          <w:p w14:paraId="3A926A60" w14:textId="26FB0160" w:rsidR="00787664" w:rsidRPr="0008191D" w:rsidRDefault="00787664" w:rsidP="001530B4">
            <w:pPr>
              <w:rPr>
                <w:rFonts w:ascii="Arial" w:hAnsi="Arial" w:cs="Arial"/>
                <w:b/>
              </w:rPr>
            </w:pPr>
            <w:r w:rsidRPr="0021254F">
              <w:rPr>
                <w:rFonts w:ascii="Arial" w:hAnsi="Arial" w:cs="Arial"/>
                <w:szCs w:val="22"/>
              </w:rPr>
              <w:t>and children’s individual needs and</w:t>
            </w:r>
            <w:r w:rsidR="001530B4">
              <w:rPr>
                <w:rFonts w:ascii="Arial" w:hAnsi="Arial" w:cs="Arial"/>
                <w:szCs w:val="22"/>
              </w:rPr>
              <w:t xml:space="preserve"> </w:t>
            </w:r>
            <w:r w:rsidRPr="0021254F">
              <w:rPr>
                <w:rFonts w:ascii="Arial" w:hAnsi="Arial" w:cs="Arial"/>
                <w:szCs w:val="22"/>
              </w:rPr>
              <w:t>celebrating diversity.</w:t>
            </w:r>
          </w:p>
        </w:tc>
        <w:tc>
          <w:tcPr>
            <w:tcW w:w="893" w:type="pct"/>
            <w:tcBorders>
              <w:bottom w:val="single" w:sz="4" w:space="0" w:color="BFBFBF" w:themeColor="background1" w:themeShade="BF"/>
            </w:tcBorders>
            <w:shd w:val="clear" w:color="auto" w:fill="F2F2F2" w:themeFill="background1" w:themeFillShade="F2"/>
          </w:tcPr>
          <w:p w14:paraId="1E07A744" w14:textId="77777777" w:rsidR="00787664" w:rsidRPr="0008191D" w:rsidRDefault="00787664" w:rsidP="00787664">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06" w:type="pct"/>
            <w:tcBorders>
              <w:bottom w:val="single" w:sz="4" w:space="0" w:color="BFBFBF" w:themeColor="background1" w:themeShade="BF"/>
            </w:tcBorders>
            <w:shd w:val="clear" w:color="auto" w:fill="FFFFFF" w:themeFill="background1"/>
          </w:tcPr>
          <w:p w14:paraId="26A88CA2"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2B27EDC8"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35D9DDB6"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0A537EF7"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6CF01AB4"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523D67C6"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S8:</w:t>
            </w:r>
            <w:r w:rsidRPr="009807BE">
              <w:rPr>
                <w:rFonts w:ascii="Arial" w:hAnsi="Arial" w:cs="Arial"/>
                <w:sz w:val="20"/>
                <w:szCs w:val="20"/>
              </w:rPr>
              <w:t xml:space="preserve"> Support and promote children’s speech, </w:t>
            </w:r>
            <w:proofErr w:type="gramStart"/>
            <w:r w:rsidRPr="009807BE">
              <w:rPr>
                <w:rFonts w:ascii="Arial" w:hAnsi="Arial" w:cs="Arial"/>
                <w:sz w:val="20"/>
                <w:szCs w:val="20"/>
              </w:rPr>
              <w:t>language</w:t>
            </w:r>
            <w:proofErr w:type="gramEnd"/>
            <w:r w:rsidRPr="009807BE">
              <w:rPr>
                <w:rFonts w:ascii="Arial" w:hAnsi="Arial" w:cs="Arial"/>
                <w:sz w:val="20"/>
                <w:szCs w:val="20"/>
              </w:rPr>
              <w:t xml:space="preserve"> and communication development.</w:t>
            </w:r>
          </w:p>
          <w:p w14:paraId="18C2F591" w14:textId="77777777" w:rsidR="00787664" w:rsidRPr="002643A5" w:rsidRDefault="00787664" w:rsidP="00787664">
            <w:pPr>
              <w:spacing w:after="0" w:line="259" w:lineRule="auto"/>
              <w:rPr>
                <w:rFonts w:ascii="Arial" w:hAnsi="Arial" w:cs="Arial"/>
              </w:rPr>
            </w:pPr>
            <w:r w:rsidRPr="009807BE">
              <w:rPr>
                <w:rFonts w:ascii="Arial" w:hAnsi="Arial" w:cs="Arial"/>
                <w:b/>
                <w:bCs/>
                <w:sz w:val="20"/>
                <w:szCs w:val="20"/>
              </w:rPr>
              <w:t>B4:</w:t>
            </w:r>
            <w:r w:rsidRPr="009807BE">
              <w:rPr>
                <w:sz w:val="20"/>
                <w:szCs w:val="20"/>
              </w:rPr>
              <w:t xml:space="preserve"> </w:t>
            </w:r>
            <w:r w:rsidRPr="009807BE">
              <w:rPr>
                <w:rFonts w:ascii="Arial" w:hAnsi="Arial" w:cs="Arial"/>
                <w:sz w:val="20"/>
                <w:szCs w:val="20"/>
              </w:rPr>
              <w:t>Commitment to improving the outcomes for children through inspiration and child-centred care and education.</w:t>
            </w:r>
          </w:p>
        </w:tc>
      </w:tr>
      <w:tr w:rsidR="00787664" w:rsidRPr="0008191D" w14:paraId="446CFB4B"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403A818D" w14:textId="77777777" w:rsidR="00787664" w:rsidRPr="0008191D" w:rsidRDefault="00787664" w:rsidP="00787664">
            <w:pPr>
              <w:rPr>
                <w:rFonts w:ascii="Arial" w:hAnsi="Arial" w:cs="Arial"/>
                <w:b/>
              </w:rPr>
            </w:pPr>
            <w:r w:rsidRPr="0008191D">
              <w:rPr>
                <w:rFonts w:ascii="Arial" w:hAnsi="Arial" w:cs="Arial"/>
                <w:b/>
              </w:rPr>
              <w:t>P19</w:t>
            </w:r>
          </w:p>
        </w:tc>
        <w:tc>
          <w:tcPr>
            <w:tcW w:w="851" w:type="pct"/>
            <w:tcBorders>
              <w:bottom w:val="single" w:sz="4" w:space="0" w:color="BFBFBF" w:themeColor="background1" w:themeShade="BF"/>
            </w:tcBorders>
            <w:shd w:val="clear" w:color="auto" w:fill="F2F2F2" w:themeFill="background1" w:themeFillShade="F2"/>
          </w:tcPr>
          <w:p w14:paraId="1F88E46D" w14:textId="77777777" w:rsidR="00787664" w:rsidRPr="00E377B1" w:rsidRDefault="00787664" w:rsidP="00787664">
            <w:pPr>
              <w:rPr>
                <w:rFonts w:ascii="Arial" w:hAnsi="Arial" w:cs="Arial"/>
                <w:szCs w:val="22"/>
              </w:rPr>
            </w:pPr>
            <w:r w:rsidRPr="00E377B1">
              <w:rPr>
                <w:rFonts w:ascii="Arial" w:hAnsi="Arial" w:cs="Arial"/>
                <w:szCs w:val="22"/>
              </w:rPr>
              <w:t>Effectively supports children to</w:t>
            </w:r>
            <w:r>
              <w:rPr>
                <w:rFonts w:ascii="Arial" w:hAnsi="Arial" w:cs="Arial"/>
                <w:szCs w:val="22"/>
              </w:rPr>
              <w:t xml:space="preserve"> </w:t>
            </w:r>
            <w:r w:rsidRPr="00E377B1">
              <w:rPr>
                <w:rFonts w:ascii="Arial" w:hAnsi="Arial" w:cs="Arial"/>
                <w:szCs w:val="22"/>
              </w:rPr>
              <w:t>develop their communication and</w:t>
            </w:r>
            <w:r>
              <w:rPr>
                <w:rFonts w:ascii="Arial" w:hAnsi="Arial" w:cs="Arial"/>
                <w:szCs w:val="22"/>
              </w:rPr>
              <w:t xml:space="preserve"> l</w:t>
            </w:r>
            <w:r w:rsidRPr="00E377B1">
              <w:rPr>
                <w:rFonts w:ascii="Arial" w:hAnsi="Arial" w:cs="Arial"/>
                <w:szCs w:val="22"/>
              </w:rPr>
              <w:t>anguage skills. For example,</w:t>
            </w:r>
            <w:r>
              <w:rPr>
                <w:rFonts w:ascii="Arial" w:hAnsi="Arial" w:cs="Arial"/>
                <w:szCs w:val="22"/>
              </w:rPr>
              <w:t xml:space="preserve"> </w:t>
            </w:r>
            <w:r w:rsidRPr="00E377B1">
              <w:rPr>
                <w:rFonts w:ascii="Arial" w:hAnsi="Arial" w:cs="Arial"/>
                <w:szCs w:val="22"/>
              </w:rPr>
              <w:t>supports children to express</w:t>
            </w:r>
          </w:p>
          <w:p w14:paraId="61AFFA25" w14:textId="77777777" w:rsidR="00787664" w:rsidRPr="0008191D" w:rsidRDefault="00787664" w:rsidP="00787664">
            <w:pPr>
              <w:rPr>
                <w:rFonts w:ascii="Arial" w:hAnsi="Arial" w:cs="Arial"/>
                <w:b/>
              </w:rPr>
            </w:pPr>
            <w:r w:rsidRPr="00E377B1">
              <w:rPr>
                <w:rFonts w:ascii="Arial" w:hAnsi="Arial" w:cs="Arial"/>
                <w:szCs w:val="22"/>
              </w:rPr>
              <w:t>vocabulary, and develop own</w:t>
            </w:r>
            <w:r>
              <w:rPr>
                <w:rFonts w:ascii="Arial" w:hAnsi="Arial" w:cs="Arial"/>
                <w:szCs w:val="22"/>
              </w:rPr>
              <w:t xml:space="preserve"> </w:t>
            </w:r>
            <w:r w:rsidRPr="00E377B1">
              <w:rPr>
                <w:rFonts w:ascii="Arial" w:hAnsi="Arial" w:cs="Arial"/>
                <w:szCs w:val="22"/>
              </w:rPr>
              <w:t>narratives and explanations.</w:t>
            </w:r>
          </w:p>
        </w:tc>
        <w:tc>
          <w:tcPr>
            <w:tcW w:w="893" w:type="pct"/>
            <w:tcBorders>
              <w:bottom w:val="single" w:sz="4" w:space="0" w:color="BFBFBF" w:themeColor="background1" w:themeShade="BF"/>
            </w:tcBorders>
            <w:shd w:val="clear" w:color="auto" w:fill="F2F2F2" w:themeFill="background1" w:themeFillShade="F2"/>
          </w:tcPr>
          <w:p w14:paraId="371C4166" w14:textId="77777777" w:rsidR="00787664" w:rsidRPr="0008191D" w:rsidRDefault="00787664" w:rsidP="00787664">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06" w:type="pct"/>
            <w:tcBorders>
              <w:bottom w:val="single" w:sz="4" w:space="0" w:color="BFBFBF" w:themeColor="background1" w:themeShade="BF"/>
            </w:tcBorders>
            <w:shd w:val="clear" w:color="auto" w:fill="FFFFFF" w:themeFill="background1"/>
          </w:tcPr>
          <w:p w14:paraId="5205A55E"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3DA5F3A5"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2280DB62"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1EBBC6E3"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23F14B08"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7AD84320"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S19:</w:t>
            </w:r>
            <w:r w:rsidRPr="009807BE">
              <w:rPr>
                <w:rFonts w:ascii="Arial" w:hAnsi="Arial" w:cs="Arial"/>
                <w:sz w:val="20"/>
                <w:szCs w:val="20"/>
              </w:rPr>
              <w:t xml:space="preserve"> Plan and carry out physical care routines suitable to the age, stage and needs of the child.</w:t>
            </w:r>
          </w:p>
          <w:p w14:paraId="55941EEE"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K16:</w:t>
            </w:r>
            <w:r w:rsidRPr="009807BE">
              <w:rPr>
                <w:sz w:val="20"/>
                <w:szCs w:val="20"/>
              </w:rPr>
              <w:t xml:space="preserve"> </w:t>
            </w:r>
            <w:r w:rsidRPr="009807BE">
              <w:rPr>
                <w:rFonts w:ascii="Arial" w:hAnsi="Arial" w:cs="Arial"/>
                <w:sz w:val="20"/>
                <w:szCs w:val="20"/>
              </w:rPr>
              <w:t>How to prevent and control infection through ways such as handwashing, food hygiene practices and dealing with spillages safely.</w:t>
            </w:r>
          </w:p>
          <w:p w14:paraId="2E73777D" w14:textId="77777777" w:rsidR="00787664" w:rsidRPr="002643A5" w:rsidRDefault="00787664" w:rsidP="00787664">
            <w:pPr>
              <w:spacing w:after="0" w:line="259" w:lineRule="auto"/>
              <w:rPr>
                <w:rFonts w:ascii="Arial" w:hAnsi="Arial" w:cs="Arial"/>
              </w:rPr>
            </w:pPr>
            <w:r w:rsidRPr="009807BE">
              <w:rPr>
                <w:rFonts w:ascii="Arial" w:hAnsi="Arial" w:cs="Arial"/>
                <w:b/>
                <w:bCs/>
                <w:sz w:val="20"/>
                <w:szCs w:val="20"/>
              </w:rPr>
              <w:t>B1:</w:t>
            </w:r>
            <w:r w:rsidRPr="009807BE">
              <w:rPr>
                <w:sz w:val="20"/>
                <w:szCs w:val="20"/>
              </w:rPr>
              <w:t xml:space="preserve"> </w:t>
            </w:r>
            <w:r w:rsidRPr="009807BE">
              <w:rPr>
                <w:rFonts w:ascii="Arial" w:hAnsi="Arial" w:cs="Arial"/>
                <w:sz w:val="20"/>
                <w:szCs w:val="20"/>
              </w:rPr>
              <w:t>Care and compassion - provide the very best childcare to every child every day combined with the ability to professionally challenge poor practice.</w:t>
            </w:r>
          </w:p>
        </w:tc>
      </w:tr>
      <w:tr w:rsidR="00787664" w:rsidRPr="0008191D" w14:paraId="13E62C81"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24C9A917" w14:textId="77777777" w:rsidR="00787664" w:rsidRPr="0008191D" w:rsidRDefault="00787664" w:rsidP="00787664">
            <w:pPr>
              <w:rPr>
                <w:rFonts w:ascii="Arial" w:hAnsi="Arial" w:cs="Arial"/>
                <w:b/>
              </w:rPr>
            </w:pPr>
            <w:r w:rsidRPr="0008191D">
              <w:rPr>
                <w:rFonts w:ascii="Arial" w:hAnsi="Arial" w:cs="Arial"/>
                <w:b/>
              </w:rPr>
              <w:t>P20</w:t>
            </w:r>
          </w:p>
        </w:tc>
        <w:tc>
          <w:tcPr>
            <w:tcW w:w="851" w:type="pct"/>
            <w:tcBorders>
              <w:bottom w:val="single" w:sz="4" w:space="0" w:color="BFBFBF" w:themeColor="background1" w:themeShade="BF"/>
            </w:tcBorders>
            <w:shd w:val="clear" w:color="auto" w:fill="F2F2F2" w:themeFill="background1" w:themeFillShade="F2"/>
          </w:tcPr>
          <w:p w14:paraId="67689ACA" w14:textId="77777777" w:rsidR="00787664" w:rsidRPr="00E377B1" w:rsidRDefault="00787664" w:rsidP="00787664">
            <w:pPr>
              <w:rPr>
                <w:rFonts w:ascii="Arial" w:hAnsi="Arial" w:cs="Arial"/>
                <w:szCs w:val="22"/>
              </w:rPr>
            </w:pPr>
            <w:r w:rsidRPr="00E377B1">
              <w:rPr>
                <w:rFonts w:ascii="Arial" w:hAnsi="Arial" w:cs="Arial"/>
                <w:szCs w:val="22"/>
              </w:rPr>
              <w:t>Plans and carries out physical</w:t>
            </w:r>
            <w:r>
              <w:rPr>
                <w:rFonts w:ascii="Arial" w:hAnsi="Arial" w:cs="Arial"/>
                <w:szCs w:val="22"/>
              </w:rPr>
              <w:t xml:space="preserve"> </w:t>
            </w:r>
            <w:r w:rsidRPr="00E377B1">
              <w:rPr>
                <w:rFonts w:ascii="Arial" w:hAnsi="Arial" w:cs="Arial"/>
                <w:szCs w:val="22"/>
              </w:rPr>
              <w:t>care routines to meet a child’s</w:t>
            </w:r>
          </w:p>
          <w:p w14:paraId="33072381" w14:textId="77777777" w:rsidR="00787664" w:rsidRPr="00E377B1" w:rsidRDefault="00787664" w:rsidP="00787664">
            <w:pPr>
              <w:rPr>
                <w:rFonts w:ascii="Arial" w:hAnsi="Arial" w:cs="Arial"/>
                <w:szCs w:val="22"/>
              </w:rPr>
            </w:pPr>
            <w:r w:rsidRPr="00E377B1">
              <w:rPr>
                <w:rFonts w:ascii="Arial" w:hAnsi="Arial" w:cs="Arial"/>
                <w:szCs w:val="22"/>
              </w:rPr>
              <w:t>individual needs, including</w:t>
            </w:r>
            <w:r>
              <w:rPr>
                <w:rFonts w:ascii="Arial" w:hAnsi="Arial" w:cs="Arial"/>
                <w:szCs w:val="22"/>
              </w:rPr>
              <w:t xml:space="preserve"> </w:t>
            </w:r>
            <w:r w:rsidRPr="00E377B1">
              <w:rPr>
                <w:rFonts w:ascii="Arial" w:hAnsi="Arial" w:cs="Arial"/>
                <w:szCs w:val="22"/>
              </w:rPr>
              <w:t>appropriate infection control</w:t>
            </w:r>
          </w:p>
          <w:p w14:paraId="33E9E9D3" w14:textId="77777777" w:rsidR="00787664" w:rsidRPr="0008191D" w:rsidRDefault="00787664" w:rsidP="00787664">
            <w:pPr>
              <w:rPr>
                <w:rFonts w:ascii="Arial" w:hAnsi="Arial" w:cs="Arial"/>
                <w:b/>
              </w:rPr>
            </w:pPr>
            <w:r w:rsidRPr="00E377B1">
              <w:rPr>
                <w:rFonts w:ascii="Arial" w:hAnsi="Arial" w:cs="Arial"/>
                <w:szCs w:val="22"/>
              </w:rPr>
              <w:t>measures</w:t>
            </w:r>
            <w:r>
              <w:rPr>
                <w:rFonts w:ascii="Arial" w:hAnsi="Arial" w:cs="Arial"/>
                <w:szCs w:val="22"/>
              </w:rPr>
              <w:t>.</w:t>
            </w:r>
          </w:p>
        </w:tc>
        <w:tc>
          <w:tcPr>
            <w:tcW w:w="893" w:type="pct"/>
            <w:tcBorders>
              <w:bottom w:val="single" w:sz="4" w:space="0" w:color="BFBFBF" w:themeColor="background1" w:themeShade="BF"/>
            </w:tcBorders>
            <w:shd w:val="clear" w:color="auto" w:fill="F2F2F2" w:themeFill="background1" w:themeFillShade="F2"/>
          </w:tcPr>
          <w:p w14:paraId="2FBC14F3" w14:textId="77777777" w:rsidR="00787664" w:rsidRPr="0008191D" w:rsidRDefault="00787664" w:rsidP="00787664">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06" w:type="pct"/>
            <w:tcBorders>
              <w:bottom w:val="single" w:sz="4" w:space="0" w:color="BFBFBF" w:themeColor="background1" w:themeShade="BF"/>
            </w:tcBorders>
            <w:shd w:val="clear" w:color="auto" w:fill="FFFFFF" w:themeFill="background1"/>
          </w:tcPr>
          <w:p w14:paraId="5D7C8B30"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0DF49345"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7AC287F1"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58F7AA48"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0045FF66"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186397D1"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S20:</w:t>
            </w:r>
            <w:r w:rsidRPr="009807BE">
              <w:rPr>
                <w:sz w:val="20"/>
                <w:szCs w:val="20"/>
              </w:rPr>
              <w:t xml:space="preserve"> </w:t>
            </w:r>
            <w:r w:rsidRPr="009807BE">
              <w:rPr>
                <w:rFonts w:ascii="Arial" w:hAnsi="Arial" w:cs="Arial"/>
                <w:sz w:val="20"/>
                <w:szCs w:val="20"/>
              </w:rPr>
              <w:t xml:space="preserve">Promote healthy lifestyles for example by encouraging babies and young children to consume healthy and balanced meals, </w:t>
            </w:r>
            <w:proofErr w:type="gramStart"/>
            <w:r w:rsidRPr="009807BE">
              <w:rPr>
                <w:rFonts w:ascii="Arial" w:hAnsi="Arial" w:cs="Arial"/>
                <w:sz w:val="20"/>
                <w:szCs w:val="20"/>
              </w:rPr>
              <w:t>snacks</w:t>
            </w:r>
            <w:proofErr w:type="gramEnd"/>
            <w:r w:rsidRPr="009807BE">
              <w:rPr>
                <w:rFonts w:ascii="Arial" w:hAnsi="Arial" w:cs="Arial"/>
                <w:sz w:val="20"/>
                <w:szCs w:val="20"/>
              </w:rPr>
              <w:t xml:space="preserve"> and drinks appropriate for their age and be physically active through planned and spontaneous activity through the day.</w:t>
            </w:r>
          </w:p>
          <w:p w14:paraId="3FC3E367"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K16:</w:t>
            </w:r>
            <w:r w:rsidRPr="009807BE">
              <w:rPr>
                <w:sz w:val="20"/>
                <w:szCs w:val="20"/>
              </w:rPr>
              <w:t xml:space="preserve"> </w:t>
            </w:r>
            <w:r w:rsidRPr="009807BE">
              <w:rPr>
                <w:rFonts w:ascii="Arial" w:hAnsi="Arial" w:cs="Arial"/>
                <w:sz w:val="20"/>
                <w:szCs w:val="20"/>
              </w:rPr>
              <w:t>How to prevent and control infection through ways such as handwashing, food hygiene practices and dealing with spillages safely.</w:t>
            </w:r>
          </w:p>
        </w:tc>
      </w:tr>
      <w:tr w:rsidR="00787664" w:rsidRPr="0008191D" w14:paraId="7E8E42AC"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304C8398" w14:textId="77777777" w:rsidR="00787664" w:rsidRPr="0008191D" w:rsidRDefault="00787664" w:rsidP="00787664">
            <w:pPr>
              <w:rPr>
                <w:rFonts w:ascii="Arial" w:hAnsi="Arial" w:cs="Arial"/>
                <w:b/>
              </w:rPr>
            </w:pPr>
            <w:r w:rsidRPr="0008191D">
              <w:rPr>
                <w:rFonts w:ascii="Arial" w:hAnsi="Arial" w:cs="Arial"/>
                <w:b/>
              </w:rPr>
              <w:lastRenderedPageBreak/>
              <w:t>P21</w:t>
            </w:r>
          </w:p>
        </w:tc>
        <w:tc>
          <w:tcPr>
            <w:tcW w:w="851" w:type="pct"/>
            <w:tcBorders>
              <w:bottom w:val="single" w:sz="4" w:space="0" w:color="BFBFBF" w:themeColor="background1" w:themeShade="BF"/>
            </w:tcBorders>
            <w:shd w:val="clear" w:color="auto" w:fill="F2F2F2" w:themeFill="background1" w:themeFillShade="F2"/>
          </w:tcPr>
          <w:p w14:paraId="0261263B" w14:textId="77777777" w:rsidR="00787664" w:rsidRPr="00E377B1" w:rsidRDefault="00787664" w:rsidP="00787664">
            <w:pPr>
              <w:rPr>
                <w:rFonts w:ascii="Arial" w:hAnsi="Arial" w:cs="Arial"/>
                <w:szCs w:val="22"/>
              </w:rPr>
            </w:pPr>
            <w:r w:rsidRPr="00E377B1">
              <w:rPr>
                <w:rFonts w:ascii="Arial" w:hAnsi="Arial" w:cs="Arial"/>
                <w:szCs w:val="22"/>
              </w:rPr>
              <w:t>Promotes healthy lifestyles</w:t>
            </w:r>
            <w:r>
              <w:rPr>
                <w:rFonts w:ascii="Arial" w:hAnsi="Arial" w:cs="Arial"/>
                <w:szCs w:val="22"/>
              </w:rPr>
              <w:t xml:space="preserve"> </w:t>
            </w:r>
            <w:r w:rsidRPr="00E377B1">
              <w:rPr>
                <w:rFonts w:ascii="Arial" w:hAnsi="Arial" w:cs="Arial"/>
                <w:szCs w:val="22"/>
              </w:rPr>
              <w:t>through their activities – e.g., by</w:t>
            </w:r>
          </w:p>
          <w:p w14:paraId="640447E6" w14:textId="77777777" w:rsidR="00787664" w:rsidRPr="00E377B1" w:rsidRDefault="00787664" w:rsidP="00787664">
            <w:pPr>
              <w:rPr>
                <w:rFonts w:ascii="Arial" w:hAnsi="Arial" w:cs="Arial"/>
                <w:szCs w:val="22"/>
              </w:rPr>
            </w:pPr>
            <w:r w:rsidRPr="00E377B1">
              <w:rPr>
                <w:rFonts w:ascii="Arial" w:hAnsi="Arial" w:cs="Arial"/>
                <w:szCs w:val="22"/>
              </w:rPr>
              <w:t>encouraging babies and young</w:t>
            </w:r>
            <w:r>
              <w:rPr>
                <w:rFonts w:ascii="Arial" w:hAnsi="Arial" w:cs="Arial"/>
                <w:szCs w:val="22"/>
              </w:rPr>
              <w:t xml:space="preserve"> </w:t>
            </w:r>
            <w:r w:rsidRPr="00E377B1">
              <w:rPr>
                <w:rFonts w:ascii="Arial" w:hAnsi="Arial" w:cs="Arial"/>
                <w:szCs w:val="22"/>
              </w:rPr>
              <w:t>children to consume healthy and</w:t>
            </w:r>
          </w:p>
          <w:p w14:paraId="2D4992A4" w14:textId="12D053BB" w:rsidR="00787664" w:rsidRPr="00E377B1" w:rsidRDefault="00787664" w:rsidP="00787664">
            <w:pPr>
              <w:rPr>
                <w:rFonts w:ascii="Arial" w:hAnsi="Arial" w:cs="Arial"/>
                <w:szCs w:val="22"/>
              </w:rPr>
            </w:pPr>
            <w:r w:rsidRPr="00E377B1">
              <w:rPr>
                <w:rFonts w:ascii="Arial" w:hAnsi="Arial" w:cs="Arial"/>
                <w:szCs w:val="22"/>
              </w:rPr>
              <w:t xml:space="preserve">balanced meals, </w:t>
            </w:r>
            <w:proofErr w:type="gramStart"/>
            <w:r>
              <w:rPr>
                <w:rFonts w:ascii="Arial" w:hAnsi="Arial" w:cs="Arial"/>
                <w:szCs w:val="22"/>
              </w:rPr>
              <w:t>s</w:t>
            </w:r>
            <w:r w:rsidRPr="00E377B1">
              <w:rPr>
                <w:rFonts w:ascii="Arial" w:hAnsi="Arial" w:cs="Arial"/>
                <w:szCs w:val="22"/>
              </w:rPr>
              <w:t>nacks</w:t>
            </w:r>
            <w:proofErr w:type="gramEnd"/>
            <w:r w:rsidRPr="00E377B1">
              <w:rPr>
                <w:rFonts w:ascii="Arial" w:hAnsi="Arial" w:cs="Arial"/>
                <w:szCs w:val="22"/>
              </w:rPr>
              <w:t xml:space="preserve"> and drinks</w:t>
            </w:r>
            <w:r w:rsidR="001530B4">
              <w:rPr>
                <w:rFonts w:ascii="Arial" w:hAnsi="Arial" w:cs="Arial"/>
                <w:szCs w:val="22"/>
              </w:rPr>
              <w:t xml:space="preserve"> </w:t>
            </w:r>
            <w:r w:rsidRPr="00E377B1">
              <w:rPr>
                <w:rFonts w:ascii="Arial" w:hAnsi="Arial" w:cs="Arial"/>
                <w:szCs w:val="22"/>
              </w:rPr>
              <w:t>appropriate for their age, and/or by</w:t>
            </w:r>
          </w:p>
          <w:p w14:paraId="7A8B5A6B" w14:textId="07F322C1" w:rsidR="00787664" w:rsidRPr="00E377B1" w:rsidRDefault="00787664" w:rsidP="00787664">
            <w:pPr>
              <w:rPr>
                <w:rFonts w:ascii="Arial" w:hAnsi="Arial" w:cs="Arial"/>
                <w:szCs w:val="22"/>
              </w:rPr>
            </w:pPr>
            <w:r w:rsidRPr="00E377B1">
              <w:rPr>
                <w:rFonts w:ascii="Arial" w:hAnsi="Arial" w:cs="Arial"/>
                <w:szCs w:val="22"/>
              </w:rPr>
              <w:t>encouraging them to be physically</w:t>
            </w:r>
            <w:r>
              <w:rPr>
                <w:rFonts w:ascii="Arial" w:hAnsi="Arial" w:cs="Arial"/>
                <w:szCs w:val="22"/>
              </w:rPr>
              <w:t xml:space="preserve"> </w:t>
            </w:r>
            <w:r w:rsidRPr="00E377B1">
              <w:rPr>
                <w:rFonts w:ascii="Arial" w:hAnsi="Arial" w:cs="Arial"/>
                <w:szCs w:val="22"/>
              </w:rPr>
              <w:t>active</w:t>
            </w:r>
            <w:r w:rsidR="001530B4">
              <w:rPr>
                <w:rFonts w:ascii="Arial" w:hAnsi="Arial" w:cs="Arial"/>
                <w:szCs w:val="22"/>
              </w:rPr>
              <w:t xml:space="preserve"> </w:t>
            </w:r>
            <w:r w:rsidRPr="00E377B1">
              <w:rPr>
                <w:rFonts w:ascii="Arial" w:hAnsi="Arial" w:cs="Arial"/>
                <w:szCs w:val="22"/>
              </w:rPr>
              <w:t>through planned and</w:t>
            </w:r>
          </w:p>
          <w:p w14:paraId="4F18A797" w14:textId="77777777" w:rsidR="00787664" w:rsidRPr="0008191D" w:rsidRDefault="00787664" w:rsidP="00787664">
            <w:pPr>
              <w:rPr>
                <w:rFonts w:ascii="Arial" w:hAnsi="Arial" w:cs="Arial"/>
                <w:b/>
              </w:rPr>
            </w:pPr>
            <w:r w:rsidRPr="00E377B1">
              <w:rPr>
                <w:rFonts w:ascii="Arial" w:hAnsi="Arial" w:cs="Arial"/>
                <w:szCs w:val="22"/>
              </w:rPr>
              <w:t>spontaneous activity through the</w:t>
            </w:r>
            <w:r>
              <w:rPr>
                <w:rFonts w:ascii="Arial" w:hAnsi="Arial" w:cs="Arial"/>
                <w:szCs w:val="22"/>
              </w:rPr>
              <w:t xml:space="preserve"> </w:t>
            </w:r>
            <w:r w:rsidRPr="00E377B1">
              <w:rPr>
                <w:rFonts w:ascii="Arial" w:hAnsi="Arial" w:cs="Arial"/>
                <w:szCs w:val="22"/>
              </w:rPr>
              <w:t>day</w:t>
            </w:r>
            <w:r>
              <w:rPr>
                <w:rFonts w:ascii="Arial" w:hAnsi="Arial" w:cs="Arial"/>
                <w:szCs w:val="22"/>
              </w:rPr>
              <w:t>.</w:t>
            </w:r>
          </w:p>
        </w:tc>
        <w:tc>
          <w:tcPr>
            <w:tcW w:w="893" w:type="pct"/>
            <w:tcBorders>
              <w:bottom w:val="single" w:sz="4" w:space="0" w:color="BFBFBF" w:themeColor="background1" w:themeShade="BF"/>
            </w:tcBorders>
            <w:shd w:val="clear" w:color="auto" w:fill="F2F2F2" w:themeFill="background1" w:themeFillShade="F2"/>
          </w:tcPr>
          <w:p w14:paraId="7FE23B45" w14:textId="77777777" w:rsidR="00787664" w:rsidRPr="00E377B1" w:rsidRDefault="00787664" w:rsidP="00787664">
            <w:pPr>
              <w:rPr>
                <w:rFonts w:ascii="Arial" w:hAnsi="Arial" w:cs="Arial"/>
                <w:szCs w:val="22"/>
              </w:rPr>
            </w:pPr>
            <w:r w:rsidRPr="003034AF">
              <w:rPr>
                <w:rFonts w:ascii="Arial" w:eastAsiaTheme="minorHAnsi" w:hAnsi="Arial" w:cs="Arial"/>
                <w:b/>
                <w:bCs/>
                <w:szCs w:val="22"/>
                <w:lang w:val="en-US"/>
              </w:rPr>
              <w:t>D13</w:t>
            </w:r>
            <w:r>
              <w:rPr>
                <w:rFonts w:ascii="Arial" w:eastAsiaTheme="minorHAnsi" w:hAnsi="Arial" w:cs="Arial"/>
                <w:b/>
                <w:bCs/>
                <w:szCs w:val="22"/>
                <w:lang w:val="en-US"/>
              </w:rPr>
              <w:t xml:space="preserve"> </w:t>
            </w:r>
            <w:r w:rsidRPr="00E377B1">
              <w:rPr>
                <w:rFonts w:ascii="Arial" w:hAnsi="Arial" w:cs="Arial"/>
                <w:szCs w:val="22"/>
              </w:rPr>
              <w:t>Has an excellent understanding of</w:t>
            </w:r>
          </w:p>
          <w:p w14:paraId="22A10238" w14:textId="7111AD7D" w:rsidR="00787664" w:rsidRPr="003034AF" w:rsidRDefault="00787664" w:rsidP="001530B4">
            <w:pPr>
              <w:rPr>
                <w:rFonts w:ascii="Arial" w:hAnsi="Arial" w:cs="Arial"/>
                <w:b/>
                <w:bCs/>
                <w:color w:val="00B0F0"/>
                <w:szCs w:val="22"/>
              </w:rPr>
            </w:pPr>
            <w:r w:rsidRPr="00E377B1">
              <w:rPr>
                <w:rFonts w:ascii="Arial" w:hAnsi="Arial" w:cs="Arial"/>
                <w:szCs w:val="22"/>
              </w:rPr>
              <w:t xml:space="preserve">the menus in the setting, </w:t>
            </w:r>
            <w:proofErr w:type="gramStart"/>
            <w:r w:rsidRPr="00E377B1">
              <w:rPr>
                <w:rFonts w:ascii="Arial" w:hAnsi="Arial" w:cs="Arial"/>
                <w:szCs w:val="22"/>
              </w:rPr>
              <w:t>is able to</w:t>
            </w:r>
            <w:proofErr w:type="gramEnd"/>
            <w:r w:rsidR="001530B4">
              <w:rPr>
                <w:rFonts w:ascii="Arial" w:hAnsi="Arial" w:cs="Arial"/>
                <w:szCs w:val="22"/>
              </w:rPr>
              <w:t xml:space="preserve"> </w:t>
            </w:r>
            <w:r w:rsidRPr="00E377B1">
              <w:rPr>
                <w:rFonts w:ascii="Arial" w:hAnsi="Arial" w:cs="Arial"/>
                <w:szCs w:val="22"/>
              </w:rPr>
              <w:t>explain why children are offered different types of meals. Plans and carries out activities that promote Healthy Lifestyles and uses strategies to support practitioners in</w:t>
            </w:r>
            <w:r>
              <w:rPr>
                <w:rFonts w:ascii="Arial" w:hAnsi="Arial" w:cs="Arial"/>
                <w:szCs w:val="22"/>
              </w:rPr>
              <w:t xml:space="preserve"> </w:t>
            </w:r>
            <w:r w:rsidRPr="00E377B1">
              <w:rPr>
                <w:rFonts w:ascii="Arial" w:hAnsi="Arial" w:cs="Arial"/>
                <w:szCs w:val="22"/>
              </w:rPr>
              <w:t>terms of promoting a healthy lifestyle, including barriers to</w:t>
            </w:r>
            <w:r w:rsidR="001530B4">
              <w:rPr>
                <w:rFonts w:ascii="Arial" w:hAnsi="Arial" w:cs="Arial"/>
                <w:szCs w:val="22"/>
              </w:rPr>
              <w:t xml:space="preserve"> </w:t>
            </w:r>
            <w:r w:rsidRPr="00E377B1">
              <w:rPr>
                <w:rFonts w:ascii="Arial" w:hAnsi="Arial" w:cs="Arial"/>
                <w:szCs w:val="22"/>
              </w:rPr>
              <w:t>healthy eating.</w:t>
            </w:r>
          </w:p>
        </w:tc>
        <w:tc>
          <w:tcPr>
            <w:tcW w:w="406" w:type="pct"/>
            <w:tcBorders>
              <w:bottom w:val="single" w:sz="4" w:space="0" w:color="BFBFBF" w:themeColor="background1" w:themeShade="BF"/>
            </w:tcBorders>
            <w:shd w:val="clear" w:color="auto" w:fill="FFFFFF" w:themeFill="background1"/>
          </w:tcPr>
          <w:p w14:paraId="15DED113"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20077842"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599D31D9"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72A0DA4A"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32A0AF74" w14:textId="03FCBBFB"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5977CF6E" w14:textId="77777777" w:rsidR="00787664" w:rsidRPr="009807BE" w:rsidRDefault="00787664" w:rsidP="00787664">
            <w:pPr>
              <w:spacing w:after="0" w:line="259" w:lineRule="auto"/>
              <w:rPr>
                <w:rFonts w:ascii="Arial" w:hAnsi="Arial" w:cs="Arial"/>
                <w:sz w:val="20"/>
                <w:szCs w:val="20"/>
              </w:rPr>
            </w:pPr>
            <w:r w:rsidRPr="009807BE">
              <w:rPr>
                <w:rFonts w:ascii="Arial" w:hAnsi="Arial" w:cs="Arial"/>
                <w:b/>
                <w:bCs/>
                <w:sz w:val="20"/>
                <w:szCs w:val="20"/>
              </w:rPr>
              <w:t>K16:</w:t>
            </w:r>
            <w:r w:rsidRPr="009807BE">
              <w:rPr>
                <w:sz w:val="20"/>
                <w:szCs w:val="20"/>
              </w:rPr>
              <w:t xml:space="preserve"> </w:t>
            </w:r>
            <w:r w:rsidRPr="009807BE">
              <w:rPr>
                <w:rFonts w:ascii="Arial" w:hAnsi="Arial" w:cs="Arial"/>
                <w:sz w:val="20"/>
                <w:szCs w:val="20"/>
              </w:rPr>
              <w:t>How to prevent and control infection through ways such as handwashing, food hygiene practices and dealing with spillages safely.</w:t>
            </w:r>
          </w:p>
          <w:p w14:paraId="645D8414" w14:textId="77777777" w:rsidR="00787664" w:rsidRPr="0074741E" w:rsidRDefault="00787664" w:rsidP="00787664">
            <w:pPr>
              <w:spacing w:after="0" w:line="259" w:lineRule="auto"/>
              <w:rPr>
                <w:rFonts w:ascii="Arial" w:hAnsi="Arial" w:cs="Arial"/>
              </w:rPr>
            </w:pPr>
            <w:r w:rsidRPr="009807BE">
              <w:rPr>
                <w:rFonts w:ascii="Arial" w:hAnsi="Arial" w:cs="Arial"/>
                <w:b/>
                <w:bCs/>
                <w:sz w:val="20"/>
                <w:szCs w:val="20"/>
              </w:rPr>
              <w:t>S21:</w:t>
            </w:r>
            <w:r w:rsidRPr="009807BE">
              <w:rPr>
                <w:sz w:val="20"/>
                <w:szCs w:val="20"/>
              </w:rPr>
              <w:t xml:space="preserve"> </w:t>
            </w:r>
            <w:r w:rsidRPr="009807BE">
              <w:rPr>
                <w:rFonts w:ascii="Arial" w:hAnsi="Arial" w:cs="Arial"/>
                <w:sz w:val="20"/>
                <w:szCs w:val="20"/>
              </w:rPr>
              <w:t>Undertake tasks to ensure the prevention and control of infection for example hand washing, food preparation and hygiene, dealing with spillages safely, safe disposal of waste and using correct personal protective equipment.</w:t>
            </w:r>
          </w:p>
        </w:tc>
      </w:tr>
      <w:tr w:rsidR="00787664" w:rsidRPr="0008191D" w14:paraId="76570DC7"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1FE33FB9" w14:textId="77777777" w:rsidR="00787664" w:rsidRPr="0008191D" w:rsidRDefault="00787664" w:rsidP="00787664">
            <w:pPr>
              <w:rPr>
                <w:rFonts w:ascii="Arial" w:hAnsi="Arial" w:cs="Arial"/>
                <w:b/>
              </w:rPr>
            </w:pPr>
            <w:r w:rsidRPr="0008191D">
              <w:rPr>
                <w:rFonts w:ascii="Arial" w:hAnsi="Arial" w:cs="Arial"/>
                <w:b/>
              </w:rPr>
              <w:t>P22</w:t>
            </w:r>
          </w:p>
        </w:tc>
        <w:tc>
          <w:tcPr>
            <w:tcW w:w="851" w:type="pct"/>
            <w:tcBorders>
              <w:bottom w:val="single" w:sz="4" w:space="0" w:color="BFBFBF" w:themeColor="background1" w:themeShade="BF"/>
            </w:tcBorders>
            <w:shd w:val="clear" w:color="auto" w:fill="F2F2F2" w:themeFill="background1" w:themeFillShade="F2"/>
          </w:tcPr>
          <w:p w14:paraId="6C1052FA" w14:textId="77777777" w:rsidR="00787664" w:rsidRPr="008E45F0" w:rsidRDefault="00787664" w:rsidP="00787664">
            <w:pPr>
              <w:rPr>
                <w:rFonts w:ascii="Arial" w:hAnsi="Arial" w:cs="Arial"/>
                <w:szCs w:val="22"/>
              </w:rPr>
            </w:pPr>
            <w:r w:rsidRPr="008E45F0">
              <w:rPr>
                <w:rFonts w:ascii="Arial" w:hAnsi="Arial" w:cs="Arial"/>
                <w:szCs w:val="22"/>
              </w:rPr>
              <w:t>Completes personal protective</w:t>
            </w:r>
            <w:r>
              <w:rPr>
                <w:rFonts w:ascii="Arial" w:hAnsi="Arial" w:cs="Arial"/>
                <w:szCs w:val="22"/>
              </w:rPr>
              <w:t xml:space="preserve"> </w:t>
            </w:r>
            <w:r w:rsidRPr="008E45F0">
              <w:rPr>
                <w:rFonts w:ascii="Arial" w:hAnsi="Arial" w:cs="Arial"/>
                <w:szCs w:val="22"/>
              </w:rPr>
              <w:t>equipment tasks to minimise the</w:t>
            </w:r>
          </w:p>
          <w:p w14:paraId="494C388E" w14:textId="77777777" w:rsidR="00787664" w:rsidRPr="008E45F0" w:rsidRDefault="00787664" w:rsidP="00787664">
            <w:pPr>
              <w:rPr>
                <w:rFonts w:ascii="Arial" w:hAnsi="Arial" w:cs="Arial"/>
                <w:szCs w:val="22"/>
              </w:rPr>
            </w:pPr>
            <w:r w:rsidRPr="008E45F0">
              <w:rPr>
                <w:rFonts w:ascii="Arial" w:hAnsi="Arial" w:cs="Arial"/>
                <w:szCs w:val="22"/>
              </w:rPr>
              <w:t>spread of infection. Understands</w:t>
            </w:r>
            <w:r>
              <w:rPr>
                <w:rFonts w:ascii="Arial" w:hAnsi="Arial" w:cs="Arial"/>
                <w:szCs w:val="22"/>
              </w:rPr>
              <w:t xml:space="preserve"> </w:t>
            </w:r>
            <w:r w:rsidRPr="008E45F0">
              <w:rPr>
                <w:rFonts w:ascii="Arial" w:hAnsi="Arial" w:cs="Arial"/>
                <w:szCs w:val="22"/>
              </w:rPr>
              <w:t>the importance of following</w:t>
            </w:r>
            <w:r>
              <w:rPr>
                <w:rFonts w:ascii="Arial" w:hAnsi="Arial" w:cs="Arial"/>
                <w:szCs w:val="22"/>
              </w:rPr>
              <w:t xml:space="preserve"> </w:t>
            </w:r>
            <w:r w:rsidRPr="008E45F0">
              <w:rPr>
                <w:rFonts w:ascii="Arial" w:hAnsi="Arial" w:cs="Arial"/>
                <w:szCs w:val="22"/>
              </w:rPr>
              <w:t>procedures and applying the</w:t>
            </w:r>
          </w:p>
          <w:p w14:paraId="0C22839E" w14:textId="77777777" w:rsidR="00787664" w:rsidRPr="0008191D" w:rsidRDefault="00787664" w:rsidP="00787664">
            <w:pPr>
              <w:rPr>
                <w:rFonts w:ascii="Arial" w:hAnsi="Arial" w:cs="Arial"/>
                <w:b/>
              </w:rPr>
            </w:pPr>
            <w:r w:rsidRPr="008E45F0">
              <w:rPr>
                <w:rFonts w:ascii="Arial" w:hAnsi="Arial" w:cs="Arial"/>
                <w:szCs w:val="22"/>
              </w:rPr>
              <w:t xml:space="preserve">appropriate </w:t>
            </w:r>
            <w:r>
              <w:rPr>
                <w:rFonts w:ascii="Arial" w:hAnsi="Arial" w:cs="Arial"/>
                <w:szCs w:val="22"/>
              </w:rPr>
              <w:t>m</w:t>
            </w:r>
            <w:r w:rsidRPr="008E45F0">
              <w:rPr>
                <w:rFonts w:ascii="Arial" w:hAnsi="Arial" w:cs="Arial"/>
                <w:szCs w:val="22"/>
              </w:rPr>
              <w:t xml:space="preserve">easures, for </w:t>
            </w:r>
            <w:r>
              <w:rPr>
                <w:rFonts w:ascii="Arial" w:hAnsi="Arial" w:cs="Arial"/>
                <w:szCs w:val="22"/>
              </w:rPr>
              <w:t>e</w:t>
            </w:r>
            <w:r w:rsidRPr="008E45F0">
              <w:rPr>
                <w:rFonts w:ascii="Arial" w:hAnsi="Arial" w:cs="Arial"/>
                <w:szCs w:val="22"/>
              </w:rPr>
              <w:t>xample</w:t>
            </w:r>
            <w:r>
              <w:rPr>
                <w:rFonts w:ascii="Arial" w:hAnsi="Arial" w:cs="Arial"/>
                <w:szCs w:val="22"/>
              </w:rPr>
              <w:t xml:space="preserve"> </w:t>
            </w:r>
            <w:r w:rsidRPr="008E45F0">
              <w:rPr>
                <w:rFonts w:ascii="Arial" w:hAnsi="Arial" w:cs="Arial"/>
                <w:szCs w:val="22"/>
              </w:rPr>
              <w:t>re handwashing, food hygiene</w:t>
            </w:r>
            <w:r>
              <w:rPr>
                <w:rFonts w:ascii="Arial" w:hAnsi="Arial" w:cs="Arial"/>
                <w:szCs w:val="22"/>
              </w:rPr>
              <w:t xml:space="preserve"> </w:t>
            </w:r>
            <w:r w:rsidRPr="008E45F0">
              <w:rPr>
                <w:rFonts w:ascii="Arial" w:hAnsi="Arial" w:cs="Arial"/>
                <w:szCs w:val="22"/>
              </w:rPr>
              <w:t>practices and dealing with</w:t>
            </w:r>
            <w:r>
              <w:rPr>
                <w:rFonts w:ascii="Arial" w:hAnsi="Arial" w:cs="Arial"/>
                <w:szCs w:val="22"/>
              </w:rPr>
              <w:t xml:space="preserve"> </w:t>
            </w:r>
            <w:r w:rsidRPr="008E45F0">
              <w:rPr>
                <w:rFonts w:ascii="Arial" w:hAnsi="Arial" w:cs="Arial"/>
                <w:szCs w:val="22"/>
              </w:rPr>
              <w:t>spillages safely.</w:t>
            </w:r>
          </w:p>
        </w:tc>
        <w:tc>
          <w:tcPr>
            <w:tcW w:w="893" w:type="pct"/>
            <w:tcBorders>
              <w:bottom w:val="single" w:sz="4" w:space="0" w:color="BFBFBF" w:themeColor="background1" w:themeShade="BF"/>
            </w:tcBorders>
            <w:shd w:val="clear" w:color="auto" w:fill="F2F2F2" w:themeFill="background1" w:themeFillShade="F2"/>
          </w:tcPr>
          <w:p w14:paraId="23200AAF" w14:textId="77777777" w:rsidR="00787664" w:rsidRPr="008E45F0" w:rsidRDefault="00787664" w:rsidP="00787664">
            <w:pPr>
              <w:rPr>
                <w:rFonts w:ascii="Arial" w:hAnsi="Arial" w:cs="Arial"/>
                <w:szCs w:val="22"/>
              </w:rPr>
            </w:pPr>
            <w:r w:rsidRPr="003034AF">
              <w:rPr>
                <w:rFonts w:ascii="Arial" w:eastAsiaTheme="minorHAnsi" w:hAnsi="Arial" w:cs="Arial"/>
                <w:b/>
                <w:bCs/>
                <w:szCs w:val="22"/>
                <w:lang w:val="en-US"/>
              </w:rPr>
              <w:t>D14</w:t>
            </w:r>
            <w:r>
              <w:rPr>
                <w:rFonts w:ascii="Arial" w:eastAsiaTheme="minorHAnsi" w:hAnsi="Arial" w:cs="Arial"/>
                <w:b/>
                <w:bCs/>
                <w:szCs w:val="22"/>
                <w:lang w:val="en-US"/>
              </w:rPr>
              <w:t xml:space="preserve"> </w:t>
            </w:r>
            <w:r w:rsidRPr="008E45F0">
              <w:rPr>
                <w:rFonts w:ascii="Arial" w:hAnsi="Arial" w:cs="Arial"/>
                <w:szCs w:val="22"/>
              </w:rPr>
              <w:t>Has evidence of providing</w:t>
            </w:r>
          </w:p>
          <w:p w14:paraId="1F469D97" w14:textId="77777777" w:rsidR="00787664" w:rsidRPr="008E45F0" w:rsidRDefault="00787664" w:rsidP="00787664">
            <w:pPr>
              <w:rPr>
                <w:rFonts w:ascii="Arial" w:hAnsi="Arial" w:cs="Arial"/>
                <w:szCs w:val="22"/>
              </w:rPr>
            </w:pPr>
            <w:r w:rsidRPr="008E45F0">
              <w:rPr>
                <w:rFonts w:ascii="Arial" w:hAnsi="Arial" w:cs="Arial"/>
                <w:szCs w:val="22"/>
              </w:rPr>
              <w:t>recommendations of change to</w:t>
            </w:r>
            <w:r>
              <w:rPr>
                <w:rFonts w:ascii="Arial" w:hAnsi="Arial" w:cs="Arial"/>
                <w:szCs w:val="22"/>
              </w:rPr>
              <w:t xml:space="preserve"> </w:t>
            </w:r>
            <w:r w:rsidRPr="008E45F0">
              <w:rPr>
                <w:rFonts w:ascii="Arial" w:hAnsi="Arial" w:cs="Arial"/>
                <w:szCs w:val="22"/>
              </w:rPr>
              <w:t>support effective infection</w:t>
            </w:r>
            <w:r>
              <w:rPr>
                <w:rFonts w:ascii="Arial" w:hAnsi="Arial" w:cs="Arial"/>
                <w:szCs w:val="22"/>
              </w:rPr>
              <w:t xml:space="preserve"> </w:t>
            </w:r>
            <w:r w:rsidRPr="008E45F0">
              <w:rPr>
                <w:rFonts w:ascii="Arial" w:hAnsi="Arial" w:cs="Arial"/>
                <w:szCs w:val="22"/>
              </w:rPr>
              <w:t>preventative and hygiene-related</w:t>
            </w:r>
          </w:p>
          <w:p w14:paraId="73185E4D" w14:textId="77777777" w:rsidR="00787664" w:rsidRPr="003034AF" w:rsidRDefault="00787664" w:rsidP="00787664">
            <w:pPr>
              <w:rPr>
                <w:rFonts w:ascii="Arial" w:hAnsi="Arial" w:cs="Arial"/>
                <w:b/>
                <w:bCs/>
                <w:color w:val="00B0F0"/>
                <w:szCs w:val="22"/>
              </w:rPr>
            </w:pPr>
            <w:r w:rsidRPr="008E45F0">
              <w:rPr>
                <w:rFonts w:ascii="Arial" w:hAnsi="Arial" w:cs="Arial"/>
                <w:szCs w:val="22"/>
              </w:rPr>
              <w:t>activities.</w:t>
            </w:r>
          </w:p>
        </w:tc>
        <w:tc>
          <w:tcPr>
            <w:tcW w:w="406" w:type="pct"/>
            <w:tcBorders>
              <w:bottom w:val="single" w:sz="4" w:space="0" w:color="BFBFBF" w:themeColor="background1" w:themeShade="BF"/>
            </w:tcBorders>
            <w:shd w:val="clear" w:color="auto" w:fill="FFFFFF" w:themeFill="background1"/>
          </w:tcPr>
          <w:p w14:paraId="08E6B5E0"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15DBF645"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328368C5"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2F6F1B49" w14:textId="77777777" w:rsidTr="00787664">
        <w:trPr>
          <w:trHeight w:val="455"/>
        </w:trPr>
        <w:tc>
          <w:tcPr>
            <w:tcW w:w="5000" w:type="pct"/>
            <w:gridSpan w:val="6"/>
            <w:tcBorders>
              <w:bottom w:val="single" w:sz="4" w:space="0" w:color="BFBFBF" w:themeColor="background1" w:themeShade="BF"/>
            </w:tcBorders>
            <w:shd w:val="clear" w:color="auto" w:fill="A6A6A6" w:themeFill="background1" w:themeFillShade="A6"/>
          </w:tcPr>
          <w:p w14:paraId="04B87EB0"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34E0CEED" w14:textId="77777777" w:rsidR="00787664" w:rsidRPr="0074741E" w:rsidRDefault="00787664" w:rsidP="00787664">
            <w:pPr>
              <w:spacing w:after="0" w:line="259" w:lineRule="auto"/>
              <w:rPr>
                <w:rFonts w:ascii="Arial" w:hAnsi="Arial" w:cs="Arial"/>
              </w:rPr>
            </w:pPr>
            <w:r w:rsidRPr="009807BE">
              <w:rPr>
                <w:rFonts w:ascii="Arial" w:hAnsi="Arial" w:cs="Arial"/>
                <w:b/>
                <w:bCs/>
                <w:sz w:val="20"/>
                <w:szCs w:val="20"/>
              </w:rPr>
              <w:t>S18:</w:t>
            </w:r>
            <w:r w:rsidRPr="009807BE">
              <w:rPr>
                <w:rFonts w:ascii="Arial" w:hAnsi="Arial" w:cs="Arial"/>
                <w:sz w:val="20"/>
                <w:szCs w:val="20"/>
              </w:rPr>
              <w:t xml:space="preserve"> Engage in continuing professional development and reflective practice to improve own skills, practice, and subject knowledge (for example, in English, mathematics, music, history, or modern foreign languages).</w:t>
            </w:r>
          </w:p>
        </w:tc>
      </w:tr>
      <w:tr w:rsidR="00787664" w:rsidRPr="0008191D" w14:paraId="75591730" w14:textId="77777777" w:rsidTr="001530B4">
        <w:trPr>
          <w:trHeight w:val="455"/>
        </w:trPr>
        <w:tc>
          <w:tcPr>
            <w:tcW w:w="350" w:type="pct"/>
            <w:shd w:val="clear" w:color="auto" w:fill="F2F2F2" w:themeFill="background1" w:themeFillShade="F2"/>
          </w:tcPr>
          <w:p w14:paraId="54769A68" w14:textId="77777777" w:rsidR="00787664" w:rsidRPr="0008191D" w:rsidRDefault="00787664" w:rsidP="00787664">
            <w:pPr>
              <w:rPr>
                <w:rFonts w:ascii="Arial" w:hAnsi="Arial" w:cs="Arial"/>
                <w:b/>
              </w:rPr>
            </w:pPr>
            <w:r w:rsidRPr="0008191D">
              <w:rPr>
                <w:rFonts w:ascii="Arial" w:hAnsi="Arial" w:cs="Arial"/>
                <w:b/>
              </w:rPr>
              <w:lastRenderedPageBreak/>
              <w:t>P23</w:t>
            </w:r>
          </w:p>
        </w:tc>
        <w:tc>
          <w:tcPr>
            <w:tcW w:w="851" w:type="pct"/>
            <w:shd w:val="clear" w:color="auto" w:fill="F2F2F2" w:themeFill="background1" w:themeFillShade="F2"/>
          </w:tcPr>
          <w:p w14:paraId="650E6E48" w14:textId="77777777" w:rsidR="00787664" w:rsidRPr="0019712E" w:rsidRDefault="00787664" w:rsidP="00787664">
            <w:pPr>
              <w:rPr>
                <w:rFonts w:ascii="Arial" w:hAnsi="Arial" w:cs="Arial"/>
                <w:szCs w:val="22"/>
              </w:rPr>
            </w:pPr>
            <w:r w:rsidRPr="0019712E">
              <w:rPr>
                <w:rFonts w:ascii="Arial" w:hAnsi="Arial" w:cs="Arial"/>
                <w:szCs w:val="22"/>
              </w:rPr>
              <w:t>Undertakes ongoing</w:t>
            </w:r>
          </w:p>
          <w:p w14:paraId="75A9AC93" w14:textId="77777777" w:rsidR="00787664" w:rsidRPr="0019712E" w:rsidRDefault="00787664" w:rsidP="00787664">
            <w:pPr>
              <w:rPr>
                <w:rFonts w:ascii="Arial" w:hAnsi="Arial" w:cs="Arial"/>
                <w:szCs w:val="22"/>
              </w:rPr>
            </w:pPr>
            <w:r w:rsidRPr="0019712E">
              <w:rPr>
                <w:rFonts w:ascii="Arial" w:hAnsi="Arial" w:cs="Arial"/>
                <w:szCs w:val="22"/>
              </w:rPr>
              <w:t xml:space="preserve">continuous </w:t>
            </w:r>
            <w:r>
              <w:rPr>
                <w:rFonts w:ascii="Arial" w:hAnsi="Arial" w:cs="Arial"/>
                <w:szCs w:val="22"/>
              </w:rPr>
              <w:t>p</w:t>
            </w:r>
            <w:r w:rsidRPr="0019712E">
              <w:rPr>
                <w:rFonts w:ascii="Arial" w:hAnsi="Arial" w:cs="Arial"/>
                <w:szCs w:val="22"/>
              </w:rPr>
              <w:t>rofessional</w:t>
            </w:r>
            <w:r>
              <w:rPr>
                <w:rFonts w:ascii="Arial" w:hAnsi="Arial" w:cs="Arial"/>
                <w:szCs w:val="22"/>
              </w:rPr>
              <w:t xml:space="preserve"> </w:t>
            </w:r>
            <w:r w:rsidRPr="0019712E">
              <w:rPr>
                <w:rFonts w:ascii="Arial" w:hAnsi="Arial" w:cs="Arial"/>
                <w:szCs w:val="22"/>
              </w:rPr>
              <w:t>development and reflective</w:t>
            </w:r>
            <w:r>
              <w:rPr>
                <w:rFonts w:ascii="Arial" w:hAnsi="Arial" w:cs="Arial"/>
                <w:szCs w:val="22"/>
              </w:rPr>
              <w:t xml:space="preserve"> </w:t>
            </w:r>
            <w:r w:rsidRPr="0019712E">
              <w:rPr>
                <w:rFonts w:ascii="Arial" w:hAnsi="Arial" w:cs="Arial"/>
                <w:szCs w:val="22"/>
              </w:rPr>
              <w:t>practice. Actively seeks new</w:t>
            </w:r>
          </w:p>
          <w:p w14:paraId="094E7D3D" w14:textId="77777777" w:rsidR="00787664" w:rsidRPr="0008191D" w:rsidRDefault="00787664" w:rsidP="00787664">
            <w:pPr>
              <w:rPr>
                <w:rFonts w:ascii="Arial" w:hAnsi="Arial" w:cs="Arial"/>
                <w:b/>
              </w:rPr>
            </w:pPr>
            <w:r w:rsidRPr="0019712E">
              <w:rPr>
                <w:rFonts w:ascii="Arial" w:hAnsi="Arial" w:cs="Arial"/>
                <w:szCs w:val="22"/>
              </w:rPr>
              <w:t>opportunities to develop that have</w:t>
            </w:r>
            <w:r>
              <w:rPr>
                <w:rFonts w:ascii="Arial" w:hAnsi="Arial" w:cs="Arial"/>
                <w:szCs w:val="22"/>
              </w:rPr>
              <w:t xml:space="preserve"> </w:t>
            </w:r>
            <w:r w:rsidRPr="0019712E">
              <w:rPr>
                <w:rFonts w:ascii="Arial" w:hAnsi="Arial" w:cs="Arial"/>
                <w:szCs w:val="22"/>
              </w:rPr>
              <w:t>a positive impact on the learning</w:t>
            </w:r>
            <w:r>
              <w:rPr>
                <w:rFonts w:ascii="Arial" w:hAnsi="Arial" w:cs="Arial"/>
                <w:szCs w:val="22"/>
              </w:rPr>
              <w:t xml:space="preserve"> </w:t>
            </w:r>
            <w:r w:rsidRPr="0019712E">
              <w:rPr>
                <w:rFonts w:ascii="Arial" w:hAnsi="Arial" w:cs="Arial"/>
                <w:szCs w:val="22"/>
              </w:rPr>
              <w:t>outcomes for the children.</w:t>
            </w:r>
          </w:p>
        </w:tc>
        <w:tc>
          <w:tcPr>
            <w:tcW w:w="893" w:type="pct"/>
            <w:shd w:val="clear" w:color="auto" w:fill="F2F2F2" w:themeFill="background1" w:themeFillShade="F2"/>
          </w:tcPr>
          <w:p w14:paraId="23274E20" w14:textId="77777777" w:rsidR="00787664" w:rsidRPr="0008191D" w:rsidRDefault="00787664" w:rsidP="00787664">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06" w:type="pct"/>
            <w:shd w:val="clear" w:color="auto" w:fill="FFFFFF" w:themeFill="background1"/>
          </w:tcPr>
          <w:p w14:paraId="35ECE79C" w14:textId="77777777" w:rsidR="00787664" w:rsidRPr="0008191D" w:rsidRDefault="00787664" w:rsidP="00787664">
            <w:pPr>
              <w:rPr>
                <w:rFonts w:ascii="Arial" w:hAnsi="Arial" w:cs="Arial"/>
                <w:color w:val="000000" w:themeColor="text1"/>
                <w:szCs w:val="22"/>
              </w:rPr>
            </w:pPr>
          </w:p>
        </w:tc>
        <w:tc>
          <w:tcPr>
            <w:tcW w:w="450" w:type="pct"/>
            <w:shd w:val="clear" w:color="auto" w:fill="FFFFFF" w:themeFill="background1"/>
          </w:tcPr>
          <w:p w14:paraId="5C7E182C" w14:textId="77777777" w:rsidR="00787664" w:rsidRPr="0008191D" w:rsidRDefault="00787664" w:rsidP="00787664">
            <w:pPr>
              <w:rPr>
                <w:rFonts w:ascii="Arial" w:hAnsi="Arial" w:cs="Arial"/>
                <w:color w:val="000000" w:themeColor="text1"/>
                <w:szCs w:val="22"/>
              </w:rPr>
            </w:pPr>
          </w:p>
        </w:tc>
        <w:tc>
          <w:tcPr>
            <w:tcW w:w="2050" w:type="pct"/>
            <w:shd w:val="clear" w:color="auto" w:fill="FFFFFF" w:themeFill="background1"/>
          </w:tcPr>
          <w:p w14:paraId="6C723B48" w14:textId="77777777" w:rsidR="00787664" w:rsidRPr="0008191D" w:rsidRDefault="00787664" w:rsidP="00787664">
            <w:pPr>
              <w:rPr>
                <w:rFonts w:ascii="Arial" w:hAnsi="Arial" w:cs="Arial"/>
                <w:color w:val="00B0F0"/>
              </w:rPr>
            </w:pPr>
            <w:r w:rsidRPr="0008191D">
              <w:rPr>
                <w:rFonts w:ascii="Arial" w:hAnsi="Arial" w:cs="Arial"/>
                <w:color w:val="000000" w:themeColor="text1"/>
                <w:szCs w:val="22"/>
              </w:rPr>
              <w:t xml:space="preserve"> </w:t>
            </w:r>
          </w:p>
        </w:tc>
      </w:tr>
      <w:tr w:rsidR="00787664" w:rsidRPr="0008191D" w14:paraId="7AE9A7C5" w14:textId="77777777" w:rsidTr="00787664">
        <w:trPr>
          <w:trHeight w:val="455"/>
        </w:trPr>
        <w:tc>
          <w:tcPr>
            <w:tcW w:w="5000" w:type="pct"/>
            <w:gridSpan w:val="6"/>
            <w:shd w:val="clear" w:color="auto" w:fill="A6A6A6" w:themeFill="background1" w:themeFillShade="A6"/>
          </w:tcPr>
          <w:p w14:paraId="75DB8B23"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0275C3EA" w14:textId="77777777" w:rsidR="00787664" w:rsidRPr="009807BE" w:rsidRDefault="00787664" w:rsidP="00787664">
            <w:pPr>
              <w:spacing w:after="0" w:line="259" w:lineRule="auto"/>
              <w:rPr>
                <w:rFonts w:ascii="Arial" w:hAnsi="Arial" w:cs="Arial"/>
                <w:color w:val="000000" w:themeColor="text1"/>
                <w:sz w:val="20"/>
                <w:szCs w:val="20"/>
              </w:rPr>
            </w:pPr>
            <w:r w:rsidRPr="009807BE">
              <w:rPr>
                <w:rFonts w:ascii="Arial" w:hAnsi="Arial" w:cs="Arial"/>
                <w:b/>
                <w:bCs/>
                <w:sz w:val="20"/>
                <w:szCs w:val="20"/>
              </w:rPr>
              <w:t>S17:</w:t>
            </w:r>
            <w:r w:rsidRPr="009807BE">
              <w:rPr>
                <w:sz w:val="20"/>
                <w:szCs w:val="20"/>
              </w:rPr>
              <w:t xml:space="preserve"> </w:t>
            </w:r>
            <w:r w:rsidRPr="009807BE">
              <w:rPr>
                <w:rFonts w:ascii="Arial" w:hAnsi="Arial" w:cs="Arial"/>
                <w:sz w:val="20"/>
                <w:szCs w:val="20"/>
              </w:rPr>
              <w:t>Communicate effectively in English in writing and verbally. For example, in the recording of administration of medicine, completing children’s observational assessments and communicating with parents and other professionals.</w:t>
            </w:r>
          </w:p>
        </w:tc>
      </w:tr>
      <w:tr w:rsidR="00787664" w:rsidRPr="0008191D" w14:paraId="6122D6BB" w14:textId="77777777" w:rsidTr="001530B4">
        <w:trPr>
          <w:trHeight w:val="455"/>
        </w:trPr>
        <w:tc>
          <w:tcPr>
            <w:tcW w:w="350" w:type="pct"/>
            <w:shd w:val="clear" w:color="auto" w:fill="F2F2F2" w:themeFill="background1" w:themeFillShade="F2"/>
          </w:tcPr>
          <w:p w14:paraId="70D62082" w14:textId="77777777" w:rsidR="00787664" w:rsidRPr="0008191D" w:rsidRDefault="00787664" w:rsidP="00787664">
            <w:pPr>
              <w:rPr>
                <w:rFonts w:ascii="Arial" w:hAnsi="Arial" w:cs="Arial"/>
                <w:b/>
              </w:rPr>
            </w:pPr>
            <w:r>
              <w:rPr>
                <w:rFonts w:ascii="Arial" w:hAnsi="Arial" w:cs="Arial"/>
                <w:b/>
              </w:rPr>
              <w:t>P24</w:t>
            </w:r>
          </w:p>
        </w:tc>
        <w:tc>
          <w:tcPr>
            <w:tcW w:w="851" w:type="pct"/>
            <w:shd w:val="clear" w:color="auto" w:fill="F2F2F2" w:themeFill="background1" w:themeFillShade="F2"/>
          </w:tcPr>
          <w:p w14:paraId="55C2DE84" w14:textId="441AF92C" w:rsidR="00787664" w:rsidRDefault="00787664" w:rsidP="001530B4">
            <w:pPr>
              <w:rPr>
                <w:rFonts w:ascii="Arial" w:hAnsi="Arial" w:cs="Arial"/>
                <w:szCs w:val="22"/>
              </w:rPr>
            </w:pPr>
            <w:r w:rsidRPr="003F12AF">
              <w:rPr>
                <w:rFonts w:ascii="Arial" w:hAnsi="Arial" w:cs="Arial"/>
                <w:szCs w:val="22"/>
              </w:rPr>
              <w:t>Communicates effectively</w:t>
            </w:r>
            <w:r>
              <w:rPr>
                <w:rFonts w:ascii="Arial" w:hAnsi="Arial" w:cs="Arial"/>
                <w:szCs w:val="22"/>
              </w:rPr>
              <w:t xml:space="preserve"> </w:t>
            </w:r>
            <w:r w:rsidRPr="003F12AF">
              <w:rPr>
                <w:rFonts w:ascii="Arial" w:hAnsi="Arial" w:cs="Arial"/>
                <w:szCs w:val="22"/>
              </w:rPr>
              <w:t>through written and oral means</w:t>
            </w:r>
            <w:r>
              <w:rPr>
                <w:rFonts w:ascii="Arial" w:hAnsi="Arial" w:cs="Arial"/>
                <w:szCs w:val="22"/>
              </w:rPr>
              <w:t xml:space="preserve"> </w:t>
            </w:r>
            <w:r w:rsidRPr="003F12AF">
              <w:rPr>
                <w:rFonts w:ascii="Arial" w:hAnsi="Arial" w:cs="Arial"/>
                <w:szCs w:val="22"/>
              </w:rPr>
              <w:t xml:space="preserve">throughout day-to-day practice. </w:t>
            </w:r>
            <w:proofErr w:type="gramStart"/>
            <w:r w:rsidRPr="003F12AF">
              <w:rPr>
                <w:rFonts w:ascii="Arial" w:hAnsi="Arial" w:cs="Arial"/>
                <w:szCs w:val="22"/>
              </w:rPr>
              <w:t>Is</w:t>
            </w:r>
            <w:r>
              <w:rPr>
                <w:rFonts w:ascii="Arial" w:hAnsi="Arial" w:cs="Arial"/>
                <w:szCs w:val="22"/>
              </w:rPr>
              <w:t xml:space="preserve"> </w:t>
            </w:r>
            <w:r w:rsidRPr="003F12AF">
              <w:rPr>
                <w:rFonts w:ascii="Arial" w:hAnsi="Arial" w:cs="Arial"/>
                <w:szCs w:val="22"/>
              </w:rPr>
              <w:t>able to</w:t>
            </w:r>
            <w:proofErr w:type="gramEnd"/>
            <w:r w:rsidRPr="003F12AF">
              <w:rPr>
                <w:rFonts w:ascii="Arial" w:hAnsi="Arial" w:cs="Arial"/>
                <w:szCs w:val="22"/>
              </w:rPr>
              <w:t xml:space="preserve"> demonstrate how the</w:t>
            </w:r>
            <w:r>
              <w:rPr>
                <w:rFonts w:ascii="Arial" w:hAnsi="Arial" w:cs="Arial"/>
                <w:szCs w:val="22"/>
              </w:rPr>
              <w:t xml:space="preserve"> </w:t>
            </w:r>
            <w:r w:rsidRPr="003F12AF">
              <w:rPr>
                <w:rFonts w:ascii="Arial" w:hAnsi="Arial" w:cs="Arial"/>
                <w:szCs w:val="22"/>
              </w:rPr>
              <w:t xml:space="preserve">communication </w:t>
            </w:r>
            <w:r>
              <w:rPr>
                <w:rFonts w:ascii="Arial" w:hAnsi="Arial" w:cs="Arial"/>
                <w:szCs w:val="22"/>
              </w:rPr>
              <w:t>s</w:t>
            </w:r>
            <w:r w:rsidRPr="003F12AF">
              <w:rPr>
                <w:rFonts w:ascii="Arial" w:hAnsi="Arial" w:cs="Arial"/>
                <w:szCs w:val="22"/>
              </w:rPr>
              <w:t>trategy is altered</w:t>
            </w:r>
            <w:r w:rsidR="001530B4">
              <w:rPr>
                <w:rFonts w:ascii="Arial" w:hAnsi="Arial" w:cs="Arial"/>
                <w:szCs w:val="22"/>
              </w:rPr>
              <w:t xml:space="preserve"> </w:t>
            </w:r>
            <w:r w:rsidRPr="003F12AF">
              <w:rPr>
                <w:rFonts w:ascii="Arial" w:hAnsi="Arial" w:cs="Arial"/>
                <w:szCs w:val="22"/>
              </w:rPr>
              <w:t>depending on the target audience,</w:t>
            </w:r>
            <w:r>
              <w:t xml:space="preserve"> </w:t>
            </w:r>
            <w:r w:rsidRPr="003F12AF">
              <w:rPr>
                <w:rFonts w:ascii="Arial" w:hAnsi="Arial" w:cs="Arial"/>
                <w:szCs w:val="22"/>
              </w:rPr>
              <w:t>or example parents, carers,</w:t>
            </w:r>
            <w:r>
              <w:rPr>
                <w:rFonts w:ascii="Arial" w:hAnsi="Arial" w:cs="Arial"/>
                <w:szCs w:val="22"/>
              </w:rPr>
              <w:t xml:space="preserve"> </w:t>
            </w:r>
            <w:r w:rsidRPr="003F12AF">
              <w:rPr>
                <w:rFonts w:ascii="Arial" w:hAnsi="Arial" w:cs="Arial"/>
                <w:szCs w:val="22"/>
              </w:rPr>
              <w:t>professionals, children and</w:t>
            </w:r>
            <w:r>
              <w:rPr>
                <w:rFonts w:ascii="Arial" w:hAnsi="Arial" w:cs="Arial"/>
                <w:szCs w:val="22"/>
              </w:rPr>
              <w:t xml:space="preserve"> </w:t>
            </w:r>
            <w:r w:rsidRPr="003F12AF">
              <w:rPr>
                <w:rFonts w:ascii="Arial" w:hAnsi="Arial" w:cs="Arial"/>
                <w:szCs w:val="22"/>
              </w:rPr>
              <w:t>children with additional needs</w:t>
            </w:r>
            <w:r>
              <w:rPr>
                <w:rFonts w:ascii="Arial" w:hAnsi="Arial" w:cs="Arial"/>
                <w:szCs w:val="22"/>
              </w:rPr>
              <w:t>.</w:t>
            </w:r>
          </w:p>
        </w:tc>
        <w:tc>
          <w:tcPr>
            <w:tcW w:w="893" w:type="pct"/>
            <w:shd w:val="clear" w:color="auto" w:fill="F2F2F2" w:themeFill="background1" w:themeFillShade="F2"/>
          </w:tcPr>
          <w:p w14:paraId="2FDF61A5" w14:textId="77777777" w:rsidR="00787664" w:rsidRPr="0008191D" w:rsidRDefault="00787664" w:rsidP="00787664">
            <w:pPr>
              <w:spacing w:before="64" w:line="206" w:lineRule="exact"/>
              <w:ind w:right="136"/>
              <w:rPr>
                <w:rFonts w:ascii="Arial" w:eastAsiaTheme="minorHAnsi" w:hAnsi="Arial" w:cs="Arial"/>
                <w:szCs w:val="22"/>
                <w:lang w:val="en-US"/>
              </w:rPr>
            </w:pPr>
            <w:r w:rsidRPr="0008191D">
              <w:rPr>
                <w:rFonts w:ascii="Arial" w:eastAsiaTheme="minorHAnsi" w:hAnsi="Arial" w:cs="Arial"/>
                <w:szCs w:val="22"/>
                <w:lang w:val="en-US"/>
              </w:rPr>
              <w:t>N/A</w:t>
            </w:r>
          </w:p>
        </w:tc>
        <w:tc>
          <w:tcPr>
            <w:tcW w:w="406" w:type="pct"/>
            <w:shd w:val="clear" w:color="auto" w:fill="FFFFFF" w:themeFill="background1"/>
          </w:tcPr>
          <w:p w14:paraId="27B1BBCD" w14:textId="77777777" w:rsidR="00787664" w:rsidRPr="0008191D" w:rsidRDefault="00787664" w:rsidP="00787664">
            <w:pPr>
              <w:rPr>
                <w:rFonts w:ascii="Arial" w:hAnsi="Arial" w:cs="Arial"/>
                <w:color w:val="000000" w:themeColor="text1"/>
                <w:szCs w:val="22"/>
              </w:rPr>
            </w:pPr>
          </w:p>
        </w:tc>
        <w:tc>
          <w:tcPr>
            <w:tcW w:w="450" w:type="pct"/>
            <w:shd w:val="clear" w:color="auto" w:fill="FFFFFF" w:themeFill="background1"/>
          </w:tcPr>
          <w:p w14:paraId="687E7E8A" w14:textId="77777777" w:rsidR="00787664" w:rsidRPr="0008191D" w:rsidRDefault="00787664" w:rsidP="00787664">
            <w:pPr>
              <w:rPr>
                <w:rFonts w:ascii="Arial" w:hAnsi="Arial" w:cs="Arial"/>
                <w:color w:val="000000" w:themeColor="text1"/>
                <w:szCs w:val="22"/>
              </w:rPr>
            </w:pPr>
          </w:p>
        </w:tc>
        <w:tc>
          <w:tcPr>
            <w:tcW w:w="2050" w:type="pct"/>
            <w:shd w:val="clear" w:color="auto" w:fill="FFFFFF" w:themeFill="background1"/>
          </w:tcPr>
          <w:p w14:paraId="57C95085" w14:textId="77777777" w:rsidR="00787664" w:rsidRPr="0008191D" w:rsidRDefault="00787664" w:rsidP="00787664">
            <w:pPr>
              <w:rPr>
                <w:rFonts w:ascii="Arial" w:hAnsi="Arial" w:cs="Arial"/>
                <w:color w:val="000000" w:themeColor="text1"/>
                <w:szCs w:val="22"/>
              </w:rPr>
            </w:pPr>
          </w:p>
        </w:tc>
      </w:tr>
      <w:tr w:rsidR="00787664" w:rsidRPr="0008191D" w14:paraId="3F08C087" w14:textId="77777777" w:rsidTr="00787664">
        <w:trPr>
          <w:trHeight w:val="455"/>
        </w:trPr>
        <w:tc>
          <w:tcPr>
            <w:tcW w:w="5000" w:type="pct"/>
            <w:gridSpan w:val="6"/>
            <w:shd w:val="clear" w:color="auto" w:fill="A6A6A6" w:themeFill="background1" w:themeFillShade="A6"/>
          </w:tcPr>
          <w:p w14:paraId="1094AAAA" w14:textId="77777777" w:rsidR="00787664" w:rsidRPr="009807BE" w:rsidRDefault="00787664" w:rsidP="00787664">
            <w:pPr>
              <w:spacing w:after="0" w:line="259" w:lineRule="auto"/>
              <w:rPr>
                <w:rFonts w:ascii="Arial" w:hAnsi="Arial" w:cs="Arial"/>
                <w:b/>
                <w:sz w:val="20"/>
                <w:szCs w:val="20"/>
              </w:rPr>
            </w:pPr>
            <w:r w:rsidRPr="009807BE">
              <w:rPr>
                <w:rFonts w:ascii="Arial" w:hAnsi="Arial" w:cs="Arial"/>
                <w:b/>
                <w:sz w:val="20"/>
                <w:szCs w:val="20"/>
              </w:rPr>
              <w:t>Knowledge, Skills and Behaviours</w:t>
            </w:r>
          </w:p>
          <w:p w14:paraId="3263F05C" w14:textId="77777777" w:rsidR="00787664" w:rsidRPr="0074741E" w:rsidRDefault="00787664" w:rsidP="00787664">
            <w:pPr>
              <w:spacing w:after="0" w:line="259" w:lineRule="auto"/>
              <w:rPr>
                <w:rFonts w:ascii="Arial" w:hAnsi="Arial" w:cs="Arial"/>
                <w:color w:val="000000" w:themeColor="text1"/>
                <w:szCs w:val="22"/>
              </w:rPr>
            </w:pPr>
            <w:r w:rsidRPr="009807BE">
              <w:rPr>
                <w:rFonts w:ascii="Arial" w:hAnsi="Arial" w:cs="Arial"/>
                <w:b/>
                <w:bCs/>
                <w:sz w:val="20"/>
                <w:szCs w:val="20"/>
              </w:rPr>
              <w:t>S22:</w:t>
            </w:r>
            <w:r w:rsidRPr="009807BE">
              <w:rPr>
                <w:sz w:val="20"/>
                <w:szCs w:val="20"/>
              </w:rPr>
              <w:t xml:space="preserve"> </w:t>
            </w:r>
            <w:r w:rsidRPr="009807BE">
              <w:rPr>
                <w:rFonts w:ascii="Arial" w:hAnsi="Arial" w:cs="Arial"/>
                <w:sz w:val="20"/>
                <w:szCs w:val="20"/>
              </w:rPr>
              <w:t>Carry out risk assessment and risk management in line with policies and procedures.</w:t>
            </w:r>
          </w:p>
        </w:tc>
      </w:tr>
      <w:tr w:rsidR="00787664" w:rsidRPr="0008191D" w14:paraId="76222693" w14:textId="77777777" w:rsidTr="001530B4">
        <w:trPr>
          <w:trHeight w:val="455"/>
        </w:trPr>
        <w:tc>
          <w:tcPr>
            <w:tcW w:w="350" w:type="pct"/>
            <w:tcBorders>
              <w:bottom w:val="single" w:sz="4" w:space="0" w:color="BFBFBF" w:themeColor="background1" w:themeShade="BF"/>
            </w:tcBorders>
            <w:shd w:val="clear" w:color="auto" w:fill="F2F2F2" w:themeFill="background1" w:themeFillShade="F2"/>
          </w:tcPr>
          <w:p w14:paraId="4DCEE358" w14:textId="77777777" w:rsidR="00787664" w:rsidRPr="0008191D" w:rsidRDefault="00787664" w:rsidP="00787664">
            <w:pPr>
              <w:rPr>
                <w:rFonts w:ascii="Arial" w:hAnsi="Arial" w:cs="Arial"/>
                <w:b/>
              </w:rPr>
            </w:pPr>
            <w:r>
              <w:rPr>
                <w:rFonts w:ascii="Arial" w:hAnsi="Arial" w:cs="Arial"/>
                <w:b/>
              </w:rPr>
              <w:t>P25</w:t>
            </w:r>
          </w:p>
        </w:tc>
        <w:tc>
          <w:tcPr>
            <w:tcW w:w="851" w:type="pct"/>
            <w:tcBorders>
              <w:bottom w:val="single" w:sz="4" w:space="0" w:color="BFBFBF" w:themeColor="background1" w:themeShade="BF"/>
            </w:tcBorders>
            <w:shd w:val="clear" w:color="auto" w:fill="F2F2F2" w:themeFill="background1" w:themeFillShade="F2"/>
          </w:tcPr>
          <w:p w14:paraId="14F47AD1" w14:textId="77777777" w:rsidR="00787664" w:rsidRPr="003034AF" w:rsidRDefault="00787664" w:rsidP="00787664">
            <w:pPr>
              <w:rPr>
                <w:rFonts w:ascii="Arial" w:hAnsi="Arial" w:cs="Arial"/>
                <w:szCs w:val="22"/>
              </w:rPr>
            </w:pPr>
            <w:r w:rsidRPr="003034AF">
              <w:rPr>
                <w:rFonts w:ascii="Arial" w:hAnsi="Arial" w:cs="Arial"/>
                <w:szCs w:val="22"/>
              </w:rPr>
              <w:t>Undertakes risk assessments</w:t>
            </w:r>
          </w:p>
          <w:p w14:paraId="02186139" w14:textId="77777777" w:rsidR="00787664" w:rsidRDefault="00787664" w:rsidP="00787664">
            <w:pPr>
              <w:rPr>
                <w:rFonts w:ascii="Arial" w:hAnsi="Arial" w:cs="Arial"/>
                <w:szCs w:val="22"/>
              </w:rPr>
            </w:pPr>
            <w:r w:rsidRPr="003034AF">
              <w:rPr>
                <w:rFonts w:ascii="Arial" w:hAnsi="Arial" w:cs="Arial"/>
                <w:szCs w:val="22"/>
              </w:rPr>
              <w:t>within the setting.</w:t>
            </w:r>
          </w:p>
        </w:tc>
        <w:tc>
          <w:tcPr>
            <w:tcW w:w="893" w:type="pct"/>
            <w:tcBorders>
              <w:bottom w:val="single" w:sz="4" w:space="0" w:color="BFBFBF" w:themeColor="background1" w:themeShade="BF"/>
            </w:tcBorders>
            <w:shd w:val="clear" w:color="auto" w:fill="F2F2F2" w:themeFill="background1" w:themeFillShade="F2"/>
          </w:tcPr>
          <w:p w14:paraId="7C566B25" w14:textId="77777777" w:rsidR="00787664" w:rsidRPr="0008191D" w:rsidRDefault="00787664" w:rsidP="00787664">
            <w:pPr>
              <w:spacing w:before="64" w:line="206" w:lineRule="exact"/>
              <w:ind w:right="136"/>
              <w:rPr>
                <w:rFonts w:ascii="Arial" w:eastAsiaTheme="minorHAnsi" w:hAnsi="Arial" w:cs="Arial"/>
                <w:szCs w:val="22"/>
                <w:lang w:val="en-US"/>
              </w:rPr>
            </w:pPr>
            <w:r w:rsidRPr="0008191D">
              <w:rPr>
                <w:rFonts w:ascii="Arial" w:eastAsiaTheme="minorHAnsi" w:hAnsi="Arial" w:cs="Arial"/>
                <w:szCs w:val="22"/>
                <w:lang w:val="en-US"/>
              </w:rPr>
              <w:t>N/A</w:t>
            </w:r>
          </w:p>
        </w:tc>
        <w:tc>
          <w:tcPr>
            <w:tcW w:w="406" w:type="pct"/>
            <w:tcBorders>
              <w:bottom w:val="single" w:sz="4" w:space="0" w:color="BFBFBF" w:themeColor="background1" w:themeShade="BF"/>
            </w:tcBorders>
            <w:shd w:val="clear" w:color="auto" w:fill="FFFFFF" w:themeFill="background1"/>
          </w:tcPr>
          <w:p w14:paraId="1A59676D" w14:textId="77777777" w:rsidR="00787664" w:rsidRPr="0008191D" w:rsidRDefault="00787664" w:rsidP="00787664">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72E18A40" w14:textId="77777777" w:rsidR="00787664" w:rsidRPr="0008191D" w:rsidRDefault="00787664" w:rsidP="00787664">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5181A84B" w14:textId="77777777" w:rsidR="00787664" w:rsidRPr="0008191D" w:rsidRDefault="00787664" w:rsidP="00787664">
            <w:pPr>
              <w:rPr>
                <w:rFonts w:ascii="Arial" w:hAnsi="Arial" w:cs="Arial"/>
                <w:color w:val="000000" w:themeColor="text1"/>
                <w:szCs w:val="22"/>
              </w:rPr>
            </w:pPr>
          </w:p>
        </w:tc>
      </w:tr>
    </w:tbl>
    <w:p w14:paraId="4229881A" w14:textId="61E1CB85" w:rsidR="005A410A" w:rsidRPr="00AB5E90" w:rsidRDefault="005A410A" w:rsidP="000A262C">
      <w:pPr>
        <w:spacing w:before="0" w:after="160" w:line="259" w:lineRule="auto"/>
        <w:rPr>
          <w:rFonts w:ascii="Arial" w:hAnsi="Arial" w:cs="Arial"/>
          <w:b/>
          <w:sz w:val="32"/>
        </w:rPr>
      </w:pPr>
      <w:r w:rsidRPr="00AB5E90">
        <w:rPr>
          <w:rFonts w:ascii="Arial" w:hAnsi="Arial" w:cs="Arial"/>
        </w:rPr>
        <w:br w:type="page"/>
      </w:r>
    </w:p>
    <w:p w14:paraId="66445C1B" w14:textId="77777777" w:rsidR="00C42C7A" w:rsidRDefault="00C42C7A">
      <w:pPr>
        <w:spacing w:before="0" w:after="160" w:line="259" w:lineRule="auto"/>
        <w:rPr>
          <w:rFonts w:ascii="Arial" w:hAnsi="Arial" w:cs="Arial"/>
          <w:color w:val="DA291C"/>
        </w:rPr>
        <w:sectPr w:rsidR="00C42C7A" w:rsidSect="009807BE">
          <w:headerReference w:type="default" r:id="rId16"/>
          <w:pgSz w:w="16838" w:h="11906" w:orient="landscape"/>
          <w:pgMar w:top="993" w:right="993" w:bottom="1133" w:left="851" w:header="284" w:footer="544" w:gutter="0"/>
          <w:cols w:space="708"/>
          <w:docGrid w:linePitch="360"/>
        </w:sectPr>
      </w:pPr>
      <w:bookmarkStart w:id="11" w:name="_Toc488666200"/>
      <w:bookmarkStart w:id="12" w:name="_Toc509239265"/>
    </w:p>
    <w:p w14:paraId="360EADBE" w14:textId="3760669D" w:rsidR="00B06EE4" w:rsidRDefault="00F91D48" w:rsidP="009807BE">
      <w:pPr>
        <w:pStyle w:val="H1"/>
        <w:keepNext/>
        <w:tabs>
          <w:tab w:val="left" w:pos="5409"/>
        </w:tabs>
        <w:spacing w:after="960"/>
        <w:rPr>
          <w:rFonts w:ascii="Arial" w:hAnsi="Arial" w:cs="Arial"/>
        </w:rPr>
      </w:pPr>
      <w:bookmarkStart w:id="13" w:name="_Toc41650638"/>
      <w:bookmarkStart w:id="14" w:name="_Toc71727629"/>
      <w:bookmarkEnd w:id="11"/>
      <w:bookmarkEnd w:id="12"/>
      <w:r w:rsidRPr="008C3BE0">
        <w:rPr>
          <w:rFonts w:ascii="Arial" w:hAnsi="Arial" w:cs="Arial"/>
          <w:noProof/>
          <w:lang w:eastAsia="en-GB"/>
        </w:rPr>
        <w:lastRenderedPageBreak/>
        <w:drawing>
          <wp:anchor distT="0" distB="0" distL="114300" distR="114300" simplePos="0" relativeHeight="251738112" behindDoc="1" locked="0" layoutInCell="1" allowOverlap="1" wp14:anchorId="3039286F" wp14:editId="7135CA37">
            <wp:simplePos x="0" y="0"/>
            <wp:positionH relativeFrom="margin">
              <wp:posOffset>4966555</wp:posOffset>
            </wp:positionH>
            <wp:positionV relativeFrom="margin">
              <wp:posOffset>-177441</wp:posOffset>
            </wp:positionV>
            <wp:extent cx="1389380" cy="816610"/>
            <wp:effectExtent l="0" t="0" r="1270" b="2540"/>
            <wp:wrapTight wrapText="bothSides">
              <wp:wrapPolygon edited="0">
                <wp:start x="0" y="0"/>
                <wp:lineTo x="0" y="21163"/>
                <wp:lineTo x="21324" y="21163"/>
                <wp:lineTo x="21324" y="0"/>
                <wp:lineTo x="0" y="0"/>
              </wp:wrapPolygon>
            </wp:wrapTight>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38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6EE4">
        <w:rPr>
          <w:rFonts w:ascii="Arial" w:hAnsi="Arial" w:cs="Arial"/>
        </w:rPr>
        <w:t>Apprentice portfolio</w:t>
      </w:r>
      <w:r w:rsidR="00C42C7A">
        <w:rPr>
          <w:rFonts w:ascii="Arial" w:hAnsi="Arial" w:cs="Arial"/>
        </w:rPr>
        <w:t xml:space="preserve"> </w:t>
      </w:r>
      <w:bookmarkEnd w:id="13"/>
      <w:r w:rsidR="000A262C">
        <w:rPr>
          <w:rFonts w:ascii="Arial" w:hAnsi="Arial" w:cs="Arial"/>
        </w:rPr>
        <w:t>checklist</w:t>
      </w:r>
      <w:bookmarkEnd w:id="14"/>
      <w:r w:rsidR="009807BE">
        <w:rPr>
          <w:rFonts w:ascii="Arial" w:hAnsi="Arial" w:cs="Arial"/>
        </w:rPr>
        <w:tab/>
      </w:r>
    </w:p>
    <w:tbl>
      <w:tblPr>
        <w:tblStyle w:val="TableStandardHeaderAlternateRows-XY"/>
        <w:tblW w:w="9781" w:type="dxa"/>
        <w:tblInd w:w="-5" w:type="dxa"/>
        <w:tblLook w:val="01E0" w:firstRow="1" w:lastRow="1" w:firstColumn="1" w:lastColumn="1" w:noHBand="0" w:noVBand="0"/>
      </w:tblPr>
      <w:tblGrid>
        <w:gridCol w:w="1901"/>
        <w:gridCol w:w="4504"/>
        <w:gridCol w:w="1417"/>
        <w:gridCol w:w="1959"/>
      </w:tblGrid>
      <w:tr w:rsidR="00B06EE4" w:rsidRPr="00802965" w14:paraId="7D7FE7B6" w14:textId="77777777" w:rsidTr="00787664">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765963" w14:textId="77777777" w:rsidR="00B06EE4" w:rsidRPr="00802965" w:rsidRDefault="00B06EE4" w:rsidP="00787664">
            <w:pPr>
              <w:rPr>
                <w:rFonts w:ascii="Arial" w:hAnsi="Arial" w:cs="Arial"/>
                <w:color w:val="auto"/>
                <w:sz w:val="24"/>
                <w:lang w:val="en-US"/>
              </w:rPr>
            </w:pPr>
            <w:r>
              <w:rPr>
                <w:rFonts w:ascii="Arial" w:hAnsi="Arial" w:cs="Arial"/>
                <w:color w:val="auto"/>
                <w:sz w:val="24"/>
                <w:lang w:val="en-US"/>
              </w:rPr>
              <w:t>Apprentice</w:t>
            </w:r>
          </w:p>
          <w:p w14:paraId="355012BE" w14:textId="77777777" w:rsidR="00B06EE4" w:rsidRPr="00802965" w:rsidRDefault="00B06EE4" w:rsidP="00787664">
            <w:pPr>
              <w:rPr>
                <w:rFonts w:ascii="Arial" w:hAnsi="Arial" w:cs="Arial"/>
                <w:color w:val="auto"/>
                <w:sz w:val="24"/>
                <w:lang w:val="en-US"/>
              </w:rPr>
            </w:pPr>
            <w:r w:rsidRPr="00802965">
              <w:rPr>
                <w:rFonts w:ascii="Arial" w:hAnsi="Arial" w:cs="Arial"/>
                <w:color w:val="auto"/>
                <w:sz w:val="24"/>
                <w:lang w:val="en-US"/>
              </w:rPr>
              <w:t>name</w:t>
            </w:r>
          </w:p>
        </w:tc>
        <w:tc>
          <w:tcPr>
            <w:tcW w:w="4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EBCC87" w14:textId="77777777" w:rsidR="00B06EE4" w:rsidRPr="00802965" w:rsidRDefault="00B06EE4" w:rsidP="00787664">
            <w:pPr>
              <w:rPr>
                <w:rFonts w:ascii="Arial" w:hAnsi="Arial" w:cs="Arial"/>
                <w:b w:val="0"/>
                <w:color w:val="AEAAAA" w:themeColor="background2" w:themeShade="BF"/>
                <w:sz w:val="24"/>
                <w:lang w:val="en-US"/>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0123827" w14:textId="77777777" w:rsidR="00B06EE4" w:rsidRPr="00802965" w:rsidRDefault="00B06EE4" w:rsidP="00787664">
            <w:pPr>
              <w:rPr>
                <w:rFonts w:ascii="Arial" w:hAnsi="Arial" w:cs="Arial"/>
                <w:color w:val="auto"/>
                <w:sz w:val="24"/>
                <w:lang w:val="en-US"/>
              </w:rPr>
            </w:pPr>
            <w:r w:rsidRPr="00802965">
              <w:rPr>
                <w:rFonts w:ascii="Arial" w:hAnsi="Arial" w:cs="Arial"/>
                <w:color w:val="auto"/>
                <w:sz w:val="24"/>
                <w:lang w:val="en-US"/>
              </w:rPr>
              <w:t>Enrolment number</w:t>
            </w: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600F33A" w14:textId="77777777" w:rsidR="00B06EE4" w:rsidRPr="00802965" w:rsidRDefault="00B06EE4" w:rsidP="00787664">
            <w:pPr>
              <w:rPr>
                <w:rFonts w:ascii="Arial" w:hAnsi="Arial" w:cs="Arial"/>
                <w:b w:val="0"/>
                <w:color w:val="auto"/>
                <w:sz w:val="24"/>
                <w:lang w:val="en-US"/>
              </w:rPr>
            </w:pPr>
          </w:p>
        </w:tc>
      </w:tr>
      <w:tr w:rsidR="00B06EE4" w:rsidRPr="00802965" w14:paraId="3A86B021" w14:textId="77777777" w:rsidTr="00787664">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EE93152" w14:textId="77777777" w:rsidR="00B06EE4" w:rsidRDefault="00B06EE4" w:rsidP="00787664">
            <w:pPr>
              <w:ind w:left="72" w:right="72"/>
              <w:rPr>
                <w:rFonts w:ascii="Arial" w:hAnsi="Arial" w:cs="Arial"/>
                <w:sz w:val="24"/>
                <w:lang w:val="en-US"/>
              </w:rPr>
            </w:pPr>
            <w:r w:rsidRPr="00FA40E5">
              <w:rPr>
                <w:rFonts w:ascii="Arial" w:hAnsi="Arial" w:cs="Arial"/>
                <w:b/>
                <w:sz w:val="24"/>
                <w:lang w:val="en-US"/>
              </w:rPr>
              <w:t>Apprenticeship</w:t>
            </w:r>
          </w:p>
        </w:tc>
        <w:tc>
          <w:tcPr>
            <w:tcW w:w="78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15E889" w14:textId="465C4AFA" w:rsidR="00B06EE4" w:rsidRPr="00CD2611" w:rsidRDefault="00B06EE4" w:rsidP="00787664">
            <w:pPr>
              <w:ind w:left="90"/>
              <w:rPr>
                <w:rFonts w:ascii="Arial" w:hAnsi="Arial" w:cs="Arial"/>
                <w:sz w:val="24"/>
                <w:lang w:val="en-GB"/>
              </w:rPr>
            </w:pPr>
            <w:r w:rsidRPr="00072E6D">
              <w:rPr>
                <w:rFonts w:ascii="Arial" w:hAnsi="Arial" w:cs="Arial"/>
                <w:sz w:val="24"/>
                <w:lang w:val="en-GB"/>
              </w:rPr>
              <w:t>Level 3 End-point Assessment for ST0135/</w:t>
            </w:r>
            <w:r w:rsidR="007242CC">
              <w:rPr>
                <w:rFonts w:ascii="Arial" w:hAnsi="Arial" w:cs="Arial"/>
                <w:sz w:val="24"/>
                <w:lang w:val="en-GB"/>
              </w:rPr>
              <w:t>AP03</w:t>
            </w:r>
            <w:r w:rsidRPr="00072E6D">
              <w:rPr>
                <w:rFonts w:ascii="Arial" w:hAnsi="Arial" w:cs="Arial"/>
                <w:sz w:val="24"/>
                <w:lang w:val="en-GB"/>
              </w:rPr>
              <w:t xml:space="preserve"> Early Years Educator</w:t>
            </w:r>
          </w:p>
        </w:tc>
      </w:tr>
    </w:tbl>
    <w:p w14:paraId="02C908BF" w14:textId="77777777" w:rsidR="00B06EE4" w:rsidRDefault="00B06EE4">
      <w:pPr>
        <w:spacing w:before="0" w:after="160" w:line="259" w:lineRule="auto"/>
        <w:rPr>
          <w:rFonts w:ascii="Arial" w:hAnsi="Arial" w:cs="Arial"/>
        </w:rPr>
      </w:pPr>
    </w:p>
    <w:p w14:paraId="42211F76" w14:textId="77777777" w:rsidR="00B06EE4" w:rsidRPr="00B06EE4" w:rsidRDefault="00B06EE4" w:rsidP="00B06EE4">
      <w:pPr>
        <w:spacing w:before="0" w:after="160" w:line="259" w:lineRule="auto"/>
        <w:rPr>
          <w:rFonts w:ascii="Arial" w:eastAsiaTheme="minorHAnsi" w:hAnsi="Arial" w:cs="Arial"/>
          <w:b/>
          <w:sz w:val="24"/>
          <w:szCs w:val="22"/>
        </w:rPr>
      </w:pPr>
      <w:r w:rsidRPr="00B06EE4">
        <w:rPr>
          <w:rFonts w:ascii="Arial" w:eastAsiaTheme="minorHAnsi" w:hAnsi="Arial" w:cs="Arial"/>
          <w:b/>
          <w:sz w:val="24"/>
          <w:szCs w:val="22"/>
        </w:rPr>
        <w:t>Portfolio notes</w:t>
      </w:r>
    </w:p>
    <w:p w14:paraId="0BC0C2DC" w14:textId="1DF76E82" w:rsidR="00B06EE4" w:rsidRPr="00B06EE4" w:rsidRDefault="00AF6E22" w:rsidP="00CD457B">
      <w:pPr>
        <w:spacing w:before="200" w:line="259" w:lineRule="auto"/>
        <w:rPr>
          <w:rFonts w:ascii="Arial" w:eastAsiaTheme="minorHAnsi" w:hAnsi="Arial" w:cs="Arial"/>
          <w:szCs w:val="22"/>
        </w:rPr>
      </w:pPr>
      <w:r>
        <w:rPr>
          <w:rFonts w:ascii="Arial" w:eastAsiaTheme="minorHAnsi" w:hAnsi="Arial" w:cs="Arial"/>
          <w:szCs w:val="22"/>
        </w:rPr>
        <w:t>The</w:t>
      </w:r>
      <w:r w:rsidR="00B06EE4" w:rsidRPr="00B06EE4">
        <w:rPr>
          <w:rFonts w:ascii="Arial" w:eastAsiaTheme="minorHAnsi" w:hAnsi="Arial" w:cs="Arial"/>
          <w:szCs w:val="22"/>
        </w:rPr>
        <w:t xml:space="preserve"> portfolio of evidence </w:t>
      </w:r>
      <w:r>
        <w:rPr>
          <w:rFonts w:ascii="Arial" w:eastAsiaTheme="minorHAnsi" w:hAnsi="Arial" w:cs="Arial"/>
          <w:szCs w:val="22"/>
        </w:rPr>
        <w:t>must adhere</w:t>
      </w:r>
      <w:r w:rsidR="00B06EE4" w:rsidRPr="00B06EE4">
        <w:rPr>
          <w:rFonts w:ascii="Arial" w:eastAsiaTheme="minorHAnsi" w:hAnsi="Arial" w:cs="Arial"/>
          <w:szCs w:val="22"/>
        </w:rPr>
        <w:t xml:space="preserve"> to the following requirements:</w:t>
      </w:r>
    </w:p>
    <w:p w14:paraId="7D0023AC" w14:textId="77777777" w:rsidR="00B06EE4" w:rsidRPr="00B06EE4" w:rsidRDefault="00B06EE4" w:rsidP="00CD457B">
      <w:pPr>
        <w:numPr>
          <w:ilvl w:val="0"/>
          <w:numId w:val="45"/>
        </w:numPr>
        <w:spacing w:before="200" w:line="259" w:lineRule="auto"/>
        <w:ind w:left="284" w:hanging="284"/>
        <w:rPr>
          <w:rFonts w:ascii="Arial" w:eastAsiaTheme="minorHAnsi" w:hAnsi="Arial" w:cs="Arial"/>
          <w:szCs w:val="22"/>
        </w:rPr>
      </w:pPr>
      <w:r w:rsidRPr="00B06EE4">
        <w:rPr>
          <w:rFonts w:ascii="Arial" w:eastAsiaTheme="minorHAnsi" w:hAnsi="Arial" w:cstheme="minorBidi"/>
          <w:szCs w:val="22"/>
        </w:rPr>
        <w:t>Evidence</w:t>
      </w:r>
      <w:r w:rsidRPr="00B06EE4">
        <w:rPr>
          <w:rFonts w:ascii="Arial" w:eastAsiaTheme="minorHAnsi" w:hAnsi="Arial" w:cs="Arial"/>
          <w:szCs w:val="22"/>
        </w:rPr>
        <w:t xml:space="preserve"> must demonstrate the apprentice’s knowledge, </w:t>
      </w:r>
      <w:proofErr w:type="gramStart"/>
      <w:r w:rsidRPr="00B06EE4">
        <w:rPr>
          <w:rFonts w:ascii="Arial" w:eastAsiaTheme="minorHAnsi" w:hAnsi="Arial" w:cs="Arial"/>
          <w:szCs w:val="22"/>
        </w:rPr>
        <w:t>skills</w:t>
      </w:r>
      <w:proofErr w:type="gramEnd"/>
      <w:r w:rsidRPr="00B06EE4">
        <w:rPr>
          <w:rFonts w:ascii="Arial" w:eastAsiaTheme="minorHAnsi" w:hAnsi="Arial" w:cs="Arial"/>
          <w:szCs w:val="22"/>
        </w:rPr>
        <w:t xml:space="preserve"> and behaviours (KSBs) that will be assessed by the Professional Discussion.</w:t>
      </w:r>
    </w:p>
    <w:p w14:paraId="09656EB4" w14:textId="15BFE511" w:rsidR="00B06EE4" w:rsidRPr="00B06EE4" w:rsidRDefault="00B06EE4" w:rsidP="00CD457B">
      <w:pPr>
        <w:numPr>
          <w:ilvl w:val="0"/>
          <w:numId w:val="45"/>
        </w:numPr>
        <w:spacing w:before="200" w:line="259" w:lineRule="auto"/>
        <w:ind w:left="284" w:hanging="284"/>
        <w:rPr>
          <w:rFonts w:ascii="Arial" w:eastAsiaTheme="minorHAnsi" w:hAnsi="Arial" w:cs="Arial"/>
          <w:szCs w:val="22"/>
        </w:rPr>
      </w:pPr>
      <w:r w:rsidRPr="00B06EE4">
        <w:rPr>
          <w:rFonts w:ascii="Arial" w:eastAsiaTheme="minorHAnsi" w:hAnsi="Arial" w:cstheme="minorBidi"/>
          <w:szCs w:val="22"/>
        </w:rPr>
        <w:t>Evidence</w:t>
      </w:r>
      <w:r w:rsidRPr="00B06EE4">
        <w:rPr>
          <w:rFonts w:ascii="Arial" w:eastAsiaTheme="minorHAnsi" w:hAnsi="Arial" w:cs="Arial"/>
          <w:szCs w:val="22"/>
        </w:rPr>
        <w:t xml:space="preserve"> must be mapped against the KSBs being assessed by the professional discussion; it is anticipated that individual pieces of evidence will be mapped to multiple KSBs.</w:t>
      </w:r>
    </w:p>
    <w:p w14:paraId="1354B48D" w14:textId="77777777" w:rsidR="00B06EE4" w:rsidRPr="00B06EE4" w:rsidRDefault="00B06EE4" w:rsidP="00CD457B">
      <w:pPr>
        <w:numPr>
          <w:ilvl w:val="0"/>
          <w:numId w:val="45"/>
        </w:numPr>
        <w:spacing w:before="200" w:line="259" w:lineRule="auto"/>
        <w:ind w:left="284" w:hanging="284"/>
        <w:rPr>
          <w:rFonts w:ascii="Arial" w:eastAsiaTheme="minorHAnsi" w:hAnsi="Arial" w:cs="Arial"/>
          <w:szCs w:val="22"/>
        </w:rPr>
      </w:pPr>
      <w:r w:rsidRPr="00B06EE4">
        <w:rPr>
          <w:rFonts w:ascii="Arial" w:eastAsiaTheme="minorHAnsi" w:hAnsi="Arial" w:cstheme="minorBidi"/>
          <w:szCs w:val="22"/>
        </w:rPr>
        <w:t>Evidence</w:t>
      </w:r>
      <w:r w:rsidRPr="00B06EE4">
        <w:rPr>
          <w:rFonts w:ascii="Arial" w:eastAsiaTheme="minorHAnsi" w:hAnsi="Arial" w:cs="Arial"/>
          <w:szCs w:val="22"/>
        </w:rPr>
        <w:t xml:space="preserve"> must relate to ‘real’ work completed by the apprentice; evidence from simulated activities is not allowed.</w:t>
      </w:r>
    </w:p>
    <w:p w14:paraId="339F51CD" w14:textId="77777777" w:rsidR="00B06EE4" w:rsidRPr="00B06EE4" w:rsidRDefault="00B06EE4" w:rsidP="00CD457B">
      <w:pPr>
        <w:numPr>
          <w:ilvl w:val="0"/>
          <w:numId w:val="45"/>
        </w:numPr>
        <w:spacing w:before="200" w:line="259" w:lineRule="auto"/>
        <w:ind w:left="284" w:hanging="284"/>
        <w:rPr>
          <w:rFonts w:ascii="Arial" w:eastAsiaTheme="minorHAnsi" w:hAnsi="Arial" w:cs="Arial"/>
          <w:szCs w:val="22"/>
        </w:rPr>
      </w:pPr>
      <w:r w:rsidRPr="00B06EE4">
        <w:rPr>
          <w:rFonts w:ascii="Arial" w:eastAsiaTheme="minorHAnsi" w:hAnsi="Arial" w:cs="Arial"/>
          <w:szCs w:val="22"/>
        </w:rPr>
        <w:t>It must contain 10-12 pieces of evidence in total.</w:t>
      </w:r>
    </w:p>
    <w:p w14:paraId="0211F161" w14:textId="77777777" w:rsidR="00B06EE4" w:rsidRPr="00B06EE4" w:rsidRDefault="00B06EE4" w:rsidP="00CD457B">
      <w:pPr>
        <w:numPr>
          <w:ilvl w:val="0"/>
          <w:numId w:val="45"/>
        </w:numPr>
        <w:spacing w:before="200" w:line="259" w:lineRule="auto"/>
        <w:ind w:left="284" w:hanging="284"/>
        <w:rPr>
          <w:rFonts w:ascii="Arial" w:eastAsiaTheme="minorHAnsi" w:hAnsi="Arial" w:cs="Arial"/>
          <w:szCs w:val="22"/>
        </w:rPr>
      </w:pPr>
      <w:r w:rsidRPr="00B06EE4">
        <w:rPr>
          <w:rFonts w:ascii="Arial" w:eastAsiaTheme="minorHAnsi" w:hAnsi="Arial" w:cs="Arial"/>
          <w:szCs w:val="22"/>
        </w:rPr>
        <w:t xml:space="preserve">The apprentice’s employer must provide a written statement confirming the evidence is attributable to </w:t>
      </w:r>
      <w:r w:rsidRPr="00B06EE4">
        <w:rPr>
          <w:rFonts w:ascii="Arial" w:eastAsiaTheme="minorHAnsi" w:hAnsi="Arial" w:cstheme="minorBidi"/>
          <w:szCs w:val="22"/>
        </w:rPr>
        <w:t>the</w:t>
      </w:r>
      <w:r w:rsidRPr="00B06EE4">
        <w:rPr>
          <w:rFonts w:ascii="Arial" w:eastAsiaTheme="minorHAnsi" w:hAnsi="Arial" w:cs="Arial"/>
          <w:szCs w:val="22"/>
        </w:rPr>
        <w:t xml:space="preserve"> apprentice.</w:t>
      </w:r>
    </w:p>
    <w:p w14:paraId="0565C9CB" w14:textId="77777777" w:rsidR="00B06EE4" w:rsidRPr="00B06EE4" w:rsidRDefault="00B06EE4" w:rsidP="00CD457B">
      <w:pPr>
        <w:numPr>
          <w:ilvl w:val="0"/>
          <w:numId w:val="45"/>
        </w:numPr>
        <w:spacing w:before="200" w:line="259" w:lineRule="auto"/>
        <w:ind w:left="284" w:hanging="284"/>
        <w:rPr>
          <w:rFonts w:ascii="Arial" w:eastAsiaTheme="minorHAnsi" w:hAnsi="Arial" w:cs="Arial"/>
          <w:szCs w:val="22"/>
        </w:rPr>
      </w:pPr>
      <w:r w:rsidRPr="00B06EE4">
        <w:rPr>
          <w:rFonts w:ascii="Arial" w:eastAsiaTheme="minorHAnsi" w:hAnsi="Arial" w:cstheme="minorBidi"/>
          <w:szCs w:val="22"/>
        </w:rPr>
        <w:t>Evidence</w:t>
      </w:r>
      <w:r w:rsidRPr="00B06EE4">
        <w:rPr>
          <w:rFonts w:ascii="Arial" w:eastAsiaTheme="minorHAnsi" w:hAnsi="Arial" w:cs="Arial"/>
          <w:szCs w:val="22"/>
        </w:rPr>
        <w:t xml:space="preserve"> must include</w:t>
      </w:r>
    </w:p>
    <w:p w14:paraId="2CFB2307" w14:textId="40F2200E" w:rsidR="00B06EE4" w:rsidRPr="00B06EE4" w:rsidRDefault="00B06EE4" w:rsidP="00CD457B">
      <w:pPr>
        <w:numPr>
          <w:ilvl w:val="0"/>
          <w:numId w:val="46"/>
        </w:numPr>
        <w:spacing w:before="200" w:line="259" w:lineRule="auto"/>
        <w:rPr>
          <w:rFonts w:ascii="Arial" w:eastAsiaTheme="minorHAnsi" w:hAnsi="Arial" w:cs="Arial"/>
          <w:szCs w:val="22"/>
        </w:rPr>
      </w:pPr>
      <w:r w:rsidRPr="00B06EE4">
        <w:rPr>
          <w:rFonts w:ascii="Arial" w:eastAsiaTheme="minorHAnsi" w:hAnsi="Arial" w:cs="Arial"/>
          <w:szCs w:val="22"/>
        </w:rPr>
        <w:t xml:space="preserve">at least two observations of practice, </w:t>
      </w:r>
      <w:r w:rsidR="0025010A" w:rsidRPr="0025010A">
        <w:rPr>
          <w:rFonts w:ascii="Arial" w:eastAsiaTheme="minorHAnsi" w:hAnsi="Arial" w:cs="Arial"/>
          <w:szCs w:val="22"/>
        </w:rPr>
        <w:t>maximum 20-minutes in total duration, which should be presented in a written account. Video recordings cannot be accepted by City &amp; Guilds as part of the portfolio. Written accounts should be purely factual accounts (</w:t>
      </w:r>
      <w:r w:rsidR="009807BE" w:rsidRPr="0025010A">
        <w:rPr>
          <w:rFonts w:ascii="Arial" w:eastAsiaTheme="minorHAnsi" w:hAnsi="Arial" w:cs="Arial"/>
          <w:szCs w:val="22"/>
        </w:rPr>
        <w:t>i.e.</w:t>
      </w:r>
      <w:r w:rsidR="0025010A" w:rsidRPr="0025010A">
        <w:rPr>
          <w:rFonts w:ascii="Arial" w:eastAsiaTheme="minorHAnsi" w:hAnsi="Arial" w:cs="Arial"/>
          <w:szCs w:val="22"/>
        </w:rPr>
        <w:t xml:space="preserve"> no opinion or judgements) and must be written by someone appropriately qualified and in a position of responsibility (such as a line manager or member of the senior management team, or the assessor for the qualification), following City &amp; Guilds’ guidelines</w:t>
      </w:r>
      <w:r w:rsidRPr="00B06EE4">
        <w:rPr>
          <w:rFonts w:ascii="Arial" w:eastAsiaTheme="minorHAnsi" w:hAnsi="Arial" w:cs="Arial"/>
          <w:szCs w:val="22"/>
        </w:rPr>
        <w:t>.</w:t>
      </w:r>
    </w:p>
    <w:p w14:paraId="397B8971" w14:textId="77777777" w:rsidR="00B06EE4" w:rsidRPr="00B06EE4" w:rsidRDefault="00B06EE4" w:rsidP="00CD457B">
      <w:pPr>
        <w:numPr>
          <w:ilvl w:val="0"/>
          <w:numId w:val="46"/>
        </w:numPr>
        <w:spacing w:before="200" w:line="259" w:lineRule="auto"/>
        <w:rPr>
          <w:rFonts w:ascii="Arial" w:eastAsiaTheme="minorHAnsi" w:hAnsi="Arial" w:cs="Arial"/>
          <w:szCs w:val="22"/>
        </w:rPr>
      </w:pPr>
      <w:r w:rsidRPr="00B06EE4">
        <w:rPr>
          <w:rFonts w:ascii="Arial" w:eastAsiaTheme="minorHAnsi" w:hAnsi="Arial" w:cstheme="minorBidi"/>
          <w:szCs w:val="22"/>
        </w:rPr>
        <w:t xml:space="preserve">work products </w:t>
      </w:r>
      <w:r w:rsidRPr="00B06EE4">
        <w:rPr>
          <w:rFonts w:ascii="Arial" w:eastAsiaTheme="minorHAnsi" w:hAnsi="Arial" w:cs="Arial"/>
          <w:szCs w:val="22"/>
        </w:rPr>
        <w:t>produced by the apprentice, for example: observation, assessment and planning documents, risk assessments, communication documents and meeting records.</w:t>
      </w:r>
    </w:p>
    <w:p w14:paraId="535490B3" w14:textId="77777777" w:rsidR="00B06EE4" w:rsidRPr="00B06EE4" w:rsidRDefault="00B06EE4" w:rsidP="00CD457B">
      <w:pPr>
        <w:numPr>
          <w:ilvl w:val="0"/>
          <w:numId w:val="46"/>
        </w:numPr>
        <w:spacing w:before="200" w:line="259" w:lineRule="auto"/>
        <w:rPr>
          <w:rFonts w:ascii="Arial" w:eastAsiaTheme="minorHAnsi" w:hAnsi="Arial" w:cstheme="minorBidi"/>
          <w:szCs w:val="22"/>
        </w:rPr>
      </w:pPr>
      <w:r w:rsidRPr="00B06EE4">
        <w:rPr>
          <w:rFonts w:ascii="Arial" w:eastAsiaTheme="minorHAnsi" w:hAnsi="Arial" w:cs="Arial"/>
          <w:szCs w:val="22"/>
        </w:rPr>
        <w:t>employer feedback/review</w:t>
      </w:r>
      <w:r w:rsidRPr="00B06EE4">
        <w:rPr>
          <w:rFonts w:ascii="Arial" w:eastAsiaTheme="minorHAnsi" w:hAnsi="Arial" w:cstheme="minorBidi"/>
          <w:szCs w:val="22"/>
        </w:rPr>
        <w:t xml:space="preserve"> (maximum one) </w:t>
      </w:r>
    </w:p>
    <w:p w14:paraId="6E4000AF" w14:textId="77777777" w:rsidR="00B06EE4" w:rsidRPr="00B06EE4" w:rsidRDefault="00B06EE4" w:rsidP="00CD457B">
      <w:pPr>
        <w:numPr>
          <w:ilvl w:val="0"/>
          <w:numId w:val="46"/>
        </w:numPr>
        <w:autoSpaceDE w:val="0"/>
        <w:autoSpaceDN w:val="0"/>
        <w:adjustRightInd w:val="0"/>
        <w:spacing w:before="200" w:line="259" w:lineRule="auto"/>
        <w:rPr>
          <w:rFonts w:ascii="Arial" w:eastAsiaTheme="minorHAnsi" w:hAnsi="Arial" w:cs="Arial"/>
          <w:szCs w:val="22"/>
        </w:rPr>
      </w:pPr>
      <w:r w:rsidRPr="00B06EE4">
        <w:rPr>
          <w:rFonts w:ascii="Arial" w:eastAsiaTheme="minorHAnsi" w:hAnsi="Arial" w:cs="Arial"/>
          <w:szCs w:val="22"/>
        </w:rPr>
        <w:t xml:space="preserve">CPD training records/certificates </w:t>
      </w:r>
    </w:p>
    <w:p w14:paraId="7F19C7A8" w14:textId="77777777" w:rsidR="00CD457B" w:rsidRPr="00CD457B" w:rsidRDefault="00CD457B" w:rsidP="00CD457B">
      <w:pPr>
        <w:numPr>
          <w:ilvl w:val="0"/>
          <w:numId w:val="45"/>
        </w:numPr>
        <w:spacing w:before="200" w:line="259" w:lineRule="auto"/>
        <w:ind w:left="284" w:hanging="284"/>
        <w:rPr>
          <w:rFonts w:ascii="Arial" w:eastAsiaTheme="minorHAnsi" w:hAnsi="Arial" w:cstheme="minorBidi"/>
          <w:szCs w:val="22"/>
        </w:rPr>
      </w:pPr>
      <w:r w:rsidRPr="00CD457B">
        <w:rPr>
          <w:rFonts w:ascii="Arial" w:eastAsiaTheme="minorHAnsi" w:hAnsi="Arial" w:cstheme="minorBidi"/>
          <w:szCs w:val="22"/>
        </w:rPr>
        <w:t>The completed portfolio must be uploaded to the EPA portal in Word format.</w:t>
      </w:r>
    </w:p>
    <w:p w14:paraId="3E543688" w14:textId="77777777" w:rsidR="00B06EE4" w:rsidRDefault="00B06EE4">
      <w:pPr>
        <w:spacing w:before="0" w:after="160" w:line="259" w:lineRule="auto"/>
        <w:rPr>
          <w:rFonts w:ascii="Arial" w:hAnsi="Arial" w:cs="Arial"/>
        </w:rPr>
      </w:pPr>
    </w:p>
    <w:p w14:paraId="5DE3A9EA" w14:textId="3A6752D9" w:rsidR="00380AFD" w:rsidRDefault="00380AFD" w:rsidP="00F66504">
      <w:pPr>
        <w:spacing w:before="0" w:after="160" w:line="259" w:lineRule="auto"/>
        <w:rPr>
          <w:rFonts w:ascii="Arial" w:hAnsi="Arial" w:cs="Arial"/>
        </w:rPr>
      </w:pPr>
    </w:p>
    <w:p w14:paraId="28E21604" w14:textId="31A9F334" w:rsidR="00380AFD" w:rsidRDefault="00380AFD" w:rsidP="00F66504">
      <w:pPr>
        <w:spacing w:before="0" w:after="160" w:line="259" w:lineRule="auto"/>
        <w:rPr>
          <w:rFonts w:ascii="Arial" w:hAnsi="Arial" w:cs="Arial"/>
        </w:rPr>
      </w:pPr>
    </w:p>
    <w:p w14:paraId="10188D71" w14:textId="77777777" w:rsidR="00C42C7A" w:rsidRDefault="00C42C7A">
      <w:pPr>
        <w:spacing w:before="0" w:after="160" w:line="259" w:lineRule="auto"/>
        <w:rPr>
          <w:rFonts w:ascii="Arial" w:hAnsi="Arial" w:cs="Arial"/>
        </w:rPr>
        <w:sectPr w:rsidR="00C42C7A" w:rsidSect="00072E6D">
          <w:pgSz w:w="11906" w:h="16838"/>
          <w:pgMar w:top="993" w:right="1133" w:bottom="851" w:left="993" w:header="284" w:footer="544" w:gutter="0"/>
          <w:cols w:space="708"/>
          <w:docGrid w:linePitch="360"/>
        </w:sectPr>
      </w:pPr>
    </w:p>
    <w:p w14:paraId="2A2EAC3D" w14:textId="6EEBDB78" w:rsidR="00A15FBF" w:rsidRDefault="00A15FBF">
      <w:pPr>
        <w:spacing w:before="0" w:after="160" w:line="259" w:lineRule="auto"/>
        <w:rPr>
          <w:rFonts w:ascii="Arial" w:hAnsi="Arial" w:cs="Arial"/>
        </w:rPr>
      </w:pPr>
    </w:p>
    <w:p w14:paraId="326D6B45" w14:textId="643D994B" w:rsidR="00F66504" w:rsidRPr="00F66504" w:rsidRDefault="00F66504" w:rsidP="00F66504">
      <w:pPr>
        <w:spacing w:before="0" w:after="160" w:line="259" w:lineRule="auto"/>
        <w:rPr>
          <w:rFonts w:ascii="Arial" w:hAnsi="Arial" w:cs="Arial"/>
        </w:rPr>
      </w:pPr>
      <w:r w:rsidRPr="00F66504">
        <w:rPr>
          <w:rFonts w:ascii="Arial" w:hAnsi="Arial" w:cs="Arial"/>
        </w:rPr>
        <w:t xml:space="preserve">City &amp; Guilds have created a </w:t>
      </w:r>
      <w:r w:rsidR="00CD457B">
        <w:rPr>
          <w:rFonts w:ascii="Arial" w:hAnsi="Arial" w:cs="Arial"/>
        </w:rPr>
        <w:t>portfolio checklist</w:t>
      </w:r>
      <w:r w:rsidRPr="00F66504">
        <w:rPr>
          <w:rFonts w:ascii="Arial" w:hAnsi="Arial" w:cs="Arial"/>
        </w:rPr>
        <w:t xml:space="preserve"> to help apprentices and centres ensure that all relevant information is accounted for. </w:t>
      </w:r>
    </w:p>
    <w:tbl>
      <w:tblPr>
        <w:tblStyle w:val="TableStandardHeaderAlternateRows-XY1"/>
        <w:tblW w:w="9716" w:type="dxa"/>
        <w:tblInd w:w="35" w:type="dxa"/>
        <w:tblLayout w:type="fixed"/>
        <w:tblLook w:val="01E0" w:firstRow="1" w:lastRow="1" w:firstColumn="1" w:lastColumn="1" w:noHBand="0" w:noVBand="0"/>
      </w:tblPr>
      <w:tblGrid>
        <w:gridCol w:w="9007"/>
        <w:gridCol w:w="709"/>
      </w:tblGrid>
      <w:tr w:rsidR="00C914DF" w:rsidRPr="00F66504" w14:paraId="4BE672BE" w14:textId="77777777" w:rsidTr="00CD457B">
        <w:trPr>
          <w:cnfStyle w:val="100000000000" w:firstRow="1" w:lastRow="0" w:firstColumn="0" w:lastColumn="0" w:oddVBand="0" w:evenVBand="0" w:oddHBand="0" w:evenHBand="0" w:firstRowFirstColumn="0" w:firstRowLastColumn="0" w:lastRowFirstColumn="0" w:lastRowLastColumn="0"/>
          <w:trHeight w:val="57"/>
        </w:trPr>
        <w:tc>
          <w:tcPr>
            <w:tcW w:w="9007" w:type="dxa"/>
          </w:tcPr>
          <w:p w14:paraId="580682E0" w14:textId="623C8AFA" w:rsidR="00C914DF" w:rsidRPr="00F66504" w:rsidRDefault="00C914DF" w:rsidP="00F66504">
            <w:pPr>
              <w:spacing w:before="0" w:after="0" w:line="259" w:lineRule="auto"/>
              <w:rPr>
                <w:rFonts w:ascii="Arial" w:hAnsi="Arial" w:cs="Arial"/>
                <w:lang w:val="uk-UA"/>
              </w:rPr>
            </w:pPr>
            <w:r w:rsidRPr="00F66504">
              <w:rPr>
                <w:rFonts w:ascii="Arial" w:hAnsi="Arial" w:cs="Arial"/>
                <w:lang w:val="uk-UA"/>
              </w:rPr>
              <w:t>Portfolio checklist</w:t>
            </w:r>
          </w:p>
        </w:tc>
        <w:tc>
          <w:tcPr>
            <w:tcW w:w="709" w:type="dxa"/>
            <w:hideMark/>
          </w:tcPr>
          <w:p w14:paraId="0CD7BFD1" w14:textId="6BBAA8C4" w:rsidR="00C914DF" w:rsidRPr="00F66504" w:rsidRDefault="00C914DF" w:rsidP="00C914DF">
            <w:pPr>
              <w:spacing w:before="0" w:after="0" w:line="259" w:lineRule="auto"/>
              <w:jc w:val="center"/>
              <w:rPr>
                <w:rFonts w:ascii="Arial" w:hAnsi="Arial" w:cs="Arial"/>
                <w:lang w:val="uk-UA"/>
              </w:rPr>
            </w:pPr>
            <w:r>
              <w:rPr>
                <w:rFonts w:ascii="Arial" w:hAnsi="Arial" w:cs="Arial"/>
                <w:lang w:val="uk-UA"/>
              </w:rPr>
              <w:t>Tick</w:t>
            </w:r>
          </w:p>
        </w:tc>
      </w:tr>
      <w:tr w:rsidR="00C914DF" w:rsidRPr="00F66504" w14:paraId="7A785185" w14:textId="77777777" w:rsidTr="00CD457B">
        <w:trPr>
          <w:cnfStyle w:val="000000100000" w:firstRow="0" w:lastRow="0" w:firstColumn="0" w:lastColumn="0" w:oddVBand="0" w:evenVBand="0" w:oddHBand="1" w:evenHBand="0" w:firstRowFirstColumn="0" w:firstRowLastColumn="0" w:lastRowFirstColumn="0" w:lastRowLastColumn="0"/>
          <w:trHeight w:val="57"/>
        </w:trPr>
        <w:tc>
          <w:tcPr>
            <w:tcW w:w="9007" w:type="dxa"/>
            <w:hideMark/>
          </w:tcPr>
          <w:p w14:paraId="629EA5A8" w14:textId="41B0E016"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rPr>
              <w:t>Is all evidence signed and dated by the apprentice?</w:t>
            </w:r>
          </w:p>
          <w:p w14:paraId="0E3C9CAF" w14:textId="24B6AC4E" w:rsidR="00C914DF" w:rsidRPr="00C914DF" w:rsidRDefault="00C914DF" w:rsidP="00CD457B">
            <w:pPr>
              <w:pStyle w:val="ListParagraph"/>
              <w:spacing w:before="0" w:after="0" w:line="259" w:lineRule="auto"/>
              <w:ind w:left="500"/>
              <w:rPr>
                <w:rFonts w:ascii="Arial" w:hAnsi="Arial" w:cs="Arial"/>
                <w:lang w:val="en-GB"/>
              </w:rPr>
            </w:pPr>
            <w:r w:rsidRPr="00C914DF">
              <w:rPr>
                <w:rFonts w:ascii="Arial" w:hAnsi="Arial" w:cs="Arial"/>
                <w:lang w:val="en-GB"/>
              </w:rPr>
              <w:t>The employer feedback/review must be signed by the employer.</w:t>
            </w:r>
          </w:p>
          <w:p w14:paraId="7B45F997" w14:textId="2DC4A556" w:rsidR="00C914DF" w:rsidRPr="00C914DF" w:rsidRDefault="00F0672C" w:rsidP="00CD457B">
            <w:pPr>
              <w:pStyle w:val="ListParagraph"/>
              <w:spacing w:before="0" w:after="0" w:line="259" w:lineRule="auto"/>
              <w:ind w:left="500"/>
              <w:rPr>
                <w:rFonts w:ascii="Arial" w:hAnsi="Arial" w:cs="Arial"/>
              </w:rPr>
            </w:pPr>
            <w:r>
              <w:rPr>
                <w:rFonts w:ascii="Arial" w:hAnsi="Arial" w:cs="Arial"/>
              </w:rPr>
              <w:t xml:space="preserve">Electronic </w:t>
            </w:r>
            <w:r w:rsidR="00C914DF" w:rsidRPr="00C914DF">
              <w:rPr>
                <w:rFonts w:ascii="Arial" w:hAnsi="Arial" w:cs="Arial"/>
              </w:rPr>
              <w:t>signatures are also acceptable</w:t>
            </w:r>
          </w:p>
        </w:tc>
        <w:tc>
          <w:tcPr>
            <w:tcW w:w="709" w:type="dxa"/>
          </w:tcPr>
          <w:p w14:paraId="468514B6" w14:textId="77777777" w:rsidR="00C914DF" w:rsidRPr="00F66504" w:rsidRDefault="00C914DF" w:rsidP="00F66504">
            <w:pPr>
              <w:spacing w:before="0" w:after="0" w:line="259" w:lineRule="auto"/>
              <w:rPr>
                <w:rFonts w:ascii="Arial" w:hAnsi="Arial" w:cs="Arial"/>
                <w:bCs/>
                <w:lang w:val="uk-UA"/>
              </w:rPr>
            </w:pPr>
          </w:p>
        </w:tc>
      </w:tr>
      <w:tr w:rsidR="00C914DF" w:rsidRPr="00F66504" w14:paraId="1F6967D1" w14:textId="77777777" w:rsidTr="00CD457B">
        <w:trPr>
          <w:cnfStyle w:val="000000010000" w:firstRow="0" w:lastRow="0" w:firstColumn="0" w:lastColumn="0" w:oddVBand="0" w:evenVBand="0" w:oddHBand="0" w:evenHBand="1" w:firstRowFirstColumn="0" w:firstRowLastColumn="0" w:lastRowFirstColumn="0" w:lastRowLastColumn="0"/>
          <w:trHeight w:val="57"/>
        </w:trPr>
        <w:tc>
          <w:tcPr>
            <w:tcW w:w="9007" w:type="dxa"/>
          </w:tcPr>
          <w:p w14:paraId="45482822" w14:textId="4359C0E2"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rPr>
              <w:t>Is all evidence valid, authentic, current and sufficient (VACS)?</w:t>
            </w:r>
          </w:p>
        </w:tc>
        <w:tc>
          <w:tcPr>
            <w:tcW w:w="709" w:type="dxa"/>
          </w:tcPr>
          <w:p w14:paraId="7C388594" w14:textId="77777777" w:rsidR="00C914DF" w:rsidRPr="00F66504" w:rsidRDefault="00C914DF" w:rsidP="00F66504">
            <w:pPr>
              <w:spacing w:before="0" w:after="0" w:line="259" w:lineRule="auto"/>
              <w:rPr>
                <w:rFonts w:ascii="Arial" w:hAnsi="Arial" w:cs="Arial"/>
                <w:bCs/>
                <w:lang w:val="uk-UA"/>
              </w:rPr>
            </w:pPr>
          </w:p>
        </w:tc>
      </w:tr>
      <w:tr w:rsidR="00C914DF" w:rsidRPr="00F66504" w14:paraId="58FF6A8D" w14:textId="77777777" w:rsidTr="00CD457B">
        <w:trPr>
          <w:cnfStyle w:val="000000100000" w:firstRow="0" w:lastRow="0" w:firstColumn="0" w:lastColumn="0" w:oddVBand="0" w:evenVBand="0" w:oddHBand="1" w:evenHBand="0" w:firstRowFirstColumn="0" w:firstRowLastColumn="0" w:lastRowFirstColumn="0" w:lastRowLastColumn="0"/>
          <w:trHeight w:val="57"/>
        </w:trPr>
        <w:tc>
          <w:tcPr>
            <w:tcW w:w="9007" w:type="dxa"/>
            <w:hideMark/>
          </w:tcPr>
          <w:p w14:paraId="5A76451E" w14:textId="63B56583"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rPr>
              <w:t>Does evidence clearly show it is the apprentice’s individual work (and if involved in team work is it clear the specific contribution the apprentice made)?</w:t>
            </w:r>
          </w:p>
        </w:tc>
        <w:tc>
          <w:tcPr>
            <w:tcW w:w="709" w:type="dxa"/>
          </w:tcPr>
          <w:p w14:paraId="06467B93" w14:textId="77777777" w:rsidR="00C914DF" w:rsidRPr="00F66504" w:rsidRDefault="00C914DF" w:rsidP="00F66504">
            <w:pPr>
              <w:spacing w:before="0" w:after="0" w:line="259" w:lineRule="auto"/>
              <w:rPr>
                <w:rFonts w:ascii="Arial" w:hAnsi="Arial" w:cs="Arial"/>
                <w:bCs/>
                <w:lang w:val="uk-UA"/>
              </w:rPr>
            </w:pPr>
          </w:p>
        </w:tc>
      </w:tr>
      <w:tr w:rsidR="00C914DF" w:rsidRPr="00F66504" w14:paraId="0CBAD8B7" w14:textId="77777777" w:rsidTr="00CD457B">
        <w:trPr>
          <w:cnfStyle w:val="000000010000" w:firstRow="0" w:lastRow="0" w:firstColumn="0" w:lastColumn="0" w:oddVBand="0" w:evenVBand="0" w:oddHBand="0" w:evenHBand="1" w:firstRowFirstColumn="0" w:firstRowLastColumn="0" w:lastRowFirstColumn="0" w:lastRowLastColumn="0"/>
          <w:trHeight w:val="57"/>
        </w:trPr>
        <w:tc>
          <w:tcPr>
            <w:tcW w:w="9007" w:type="dxa"/>
            <w:hideMark/>
          </w:tcPr>
          <w:p w14:paraId="0BE2848E" w14:textId="485F88AE"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rPr>
              <w:t>Does the evidence clearly demonstrate their relevant knowledge?</w:t>
            </w:r>
          </w:p>
        </w:tc>
        <w:tc>
          <w:tcPr>
            <w:tcW w:w="709" w:type="dxa"/>
          </w:tcPr>
          <w:p w14:paraId="0C03E6D3" w14:textId="77777777" w:rsidR="00C914DF" w:rsidRPr="00F66504" w:rsidRDefault="00C914DF" w:rsidP="00F66504">
            <w:pPr>
              <w:spacing w:before="0" w:after="0" w:line="259" w:lineRule="auto"/>
              <w:rPr>
                <w:rFonts w:ascii="Arial" w:hAnsi="Arial" w:cs="Arial"/>
                <w:bCs/>
                <w:lang w:val="uk-UA"/>
              </w:rPr>
            </w:pPr>
          </w:p>
        </w:tc>
      </w:tr>
      <w:tr w:rsidR="00C914DF" w:rsidRPr="00F66504" w14:paraId="518506D9" w14:textId="77777777" w:rsidTr="00CD457B">
        <w:trPr>
          <w:cnfStyle w:val="000000100000" w:firstRow="0" w:lastRow="0" w:firstColumn="0" w:lastColumn="0" w:oddVBand="0" w:evenVBand="0" w:oddHBand="1" w:evenHBand="0" w:firstRowFirstColumn="0" w:firstRowLastColumn="0" w:lastRowFirstColumn="0" w:lastRowLastColumn="0"/>
          <w:trHeight w:val="57"/>
        </w:trPr>
        <w:tc>
          <w:tcPr>
            <w:tcW w:w="9007" w:type="dxa"/>
          </w:tcPr>
          <w:p w14:paraId="046AF09D" w14:textId="27A147B8"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rPr>
              <w:t xml:space="preserve">Have you used the </w:t>
            </w:r>
            <w:r w:rsidR="00381497">
              <w:rPr>
                <w:rFonts w:ascii="Arial" w:hAnsi="Arial" w:cs="Arial"/>
                <w:lang w:val="en-GB"/>
              </w:rPr>
              <w:t xml:space="preserve">portfolio </w:t>
            </w:r>
            <w:r w:rsidRPr="00C914DF">
              <w:rPr>
                <w:rFonts w:ascii="Arial" w:hAnsi="Arial" w:cs="Arial"/>
              </w:rPr>
              <w:t xml:space="preserve">evidence reference form? </w:t>
            </w:r>
            <w:r w:rsidR="00DD2C70">
              <w:rPr>
                <w:rFonts w:ascii="Arial" w:hAnsi="Arial" w:cs="Arial"/>
                <w:lang w:val="en-GB"/>
              </w:rPr>
              <w:t>Is all evidence</w:t>
            </w:r>
            <w:r w:rsidRPr="00C914DF">
              <w:rPr>
                <w:rFonts w:ascii="Arial" w:hAnsi="Arial" w:cs="Arial"/>
              </w:rPr>
              <w:t xml:space="preserve"> referenced? </w:t>
            </w:r>
          </w:p>
        </w:tc>
        <w:tc>
          <w:tcPr>
            <w:tcW w:w="709" w:type="dxa"/>
          </w:tcPr>
          <w:p w14:paraId="159D6053" w14:textId="77777777" w:rsidR="00C914DF" w:rsidRPr="00F66504" w:rsidRDefault="00C914DF" w:rsidP="00F66504">
            <w:pPr>
              <w:spacing w:before="0" w:after="0" w:line="259" w:lineRule="auto"/>
              <w:rPr>
                <w:rFonts w:ascii="Arial" w:hAnsi="Arial" w:cs="Arial"/>
                <w:bCs/>
                <w:lang w:val="uk-UA"/>
              </w:rPr>
            </w:pPr>
          </w:p>
        </w:tc>
      </w:tr>
      <w:tr w:rsidR="00C914DF" w:rsidRPr="00F66504" w14:paraId="2C063915" w14:textId="77777777" w:rsidTr="00CD457B">
        <w:trPr>
          <w:cnfStyle w:val="000000010000" w:firstRow="0" w:lastRow="0" w:firstColumn="0" w:lastColumn="0" w:oddVBand="0" w:evenVBand="0" w:oddHBand="0" w:evenHBand="1" w:firstRowFirstColumn="0" w:firstRowLastColumn="0" w:lastRowFirstColumn="0" w:lastRowLastColumn="0"/>
          <w:trHeight w:val="57"/>
        </w:trPr>
        <w:tc>
          <w:tcPr>
            <w:tcW w:w="9007" w:type="dxa"/>
            <w:hideMark/>
          </w:tcPr>
          <w:p w14:paraId="6AE50C95" w14:textId="5E8BC85F"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rPr>
              <w:t>Does it showcase the apprentice’s best pieces of work?</w:t>
            </w:r>
          </w:p>
        </w:tc>
        <w:tc>
          <w:tcPr>
            <w:tcW w:w="709" w:type="dxa"/>
          </w:tcPr>
          <w:p w14:paraId="70208E76" w14:textId="77777777" w:rsidR="00C914DF" w:rsidRPr="00F66504" w:rsidRDefault="00C914DF" w:rsidP="00F66504">
            <w:pPr>
              <w:spacing w:before="0" w:after="0" w:line="259" w:lineRule="auto"/>
              <w:rPr>
                <w:rFonts w:ascii="Arial" w:hAnsi="Arial" w:cs="Arial"/>
                <w:bCs/>
                <w:lang w:val="uk-UA"/>
              </w:rPr>
            </w:pPr>
          </w:p>
        </w:tc>
      </w:tr>
      <w:tr w:rsidR="00C914DF" w:rsidRPr="00F66504" w14:paraId="5142A5A1" w14:textId="77777777" w:rsidTr="00CD457B">
        <w:trPr>
          <w:cnfStyle w:val="000000100000" w:firstRow="0" w:lastRow="0" w:firstColumn="0" w:lastColumn="0" w:oddVBand="0" w:evenVBand="0" w:oddHBand="1" w:evenHBand="0" w:firstRowFirstColumn="0" w:firstRowLastColumn="0" w:lastRowFirstColumn="0" w:lastRowLastColumn="0"/>
          <w:trHeight w:val="57"/>
        </w:trPr>
        <w:tc>
          <w:tcPr>
            <w:tcW w:w="9007" w:type="dxa"/>
            <w:hideMark/>
          </w:tcPr>
          <w:p w14:paraId="7E2DC35E" w14:textId="295F6E15"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rPr>
              <w:t>Is the majority of the evidence holistic in its nature?</w:t>
            </w:r>
          </w:p>
        </w:tc>
        <w:tc>
          <w:tcPr>
            <w:tcW w:w="709" w:type="dxa"/>
          </w:tcPr>
          <w:p w14:paraId="3CACEE66" w14:textId="77777777" w:rsidR="00C914DF" w:rsidRPr="00F66504" w:rsidRDefault="00C914DF" w:rsidP="00F66504">
            <w:pPr>
              <w:spacing w:before="0" w:after="0" w:line="259" w:lineRule="auto"/>
              <w:rPr>
                <w:rFonts w:ascii="Arial" w:hAnsi="Arial" w:cs="Arial"/>
                <w:bCs/>
                <w:lang w:val="uk-UA"/>
              </w:rPr>
            </w:pPr>
          </w:p>
        </w:tc>
      </w:tr>
      <w:tr w:rsidR="00C914DF" w:rsidRPr="00F66504" w14:paraId="624A4514" w14:textId="77777777" w:rsidTr="00CD457B">
        <w:trPr>
          <w:cnfStyle w:val="000000010000" w:firstRow="0" w:lastRow="0" w:firstColumn="0" w:lastColumn="0" w:oddVBand="0" w:evenVBand="0" w:oddHBand="0" w:evenHBand="1" w:firstRowFirstColumn="0" w:firstRowLastColumn="0" w:lastRowFirstColumn="0" w:lastRowLastColumn="0"/>
          <w:trHeight w:val="57"/>
        </w:trPr>
        <w:tc>
          <w:tcPr>
            <w:tcW w:w="9007" w:type="dxa"/>
          </w:tcPr>
          <w:p w14:paraId="5EF306A0" w14:textId="109544C7" w:rsidR="00C914DF" w:rsidRPr="00C914DF" w:rsidRDefault="00C914DF" w:rsidP="00C914DF">
            <w:pPr>
              <w:pStyle w:val="ListParagraph"/>
              <w:numPr>
                <w:ilvl w:val="0"/>
                <w:numId w:val="47"/>
              </w:numPr>
              <w:spacing w:before="0" w:after="0" w:line="259" w:lineRule="auto"/>
              <w:ind w:left="500" w:hanging="425"/>
              <w:rPr>
                <w:rFonts w:ascii="Arial" w:hAnsi="Arial" w:cs="Arial"/>
                <w:lang w:val="en-GB"/>
              </w:rPr>
            </w:pPr>
            <w:r w:rsidRPr="00C914DF">
              <w:rPr>
                <w:rFonts w:ascii="Arial" w:hAnsi="Arial" w:cs="Arial"/>
                <w:lang w:val="en-GB"/>
              </w:rPr>
              <w:t xml:space="preserve">Does </w:t>
            </w:r>
            <w:r>
              <w:rPr>
                <w:rFonts w:ascii="Arial" w:hAnsi="Arial" w:cs="Arial"/>
                <w:lang w:val="en-GB"/>
              </w:rPr>
              <w:t>the portfolio include 10 to 12 pieces of evidence in total?</w:t>
            </w:r>
          </w:p>
        </w:tc>
        <w:tc>
          <w:tcPr>
            <w:tcW w:w="709" w:type="dxa"/>
          </w:tcPr>
          <w:p w14:paraId="2C5209AF" w14:textId="77777777" w:rsidR="00C914DF" w:rsidRPr="00F66504" w:rsidRDefault="00C914DF" w:rsidP="00F66504">
            <w:pPr>
              <w:spacing w:before="0" w:after="0" w:line="259" w:lineRule="auto"/>
              <w:rPr>
                <w:rFonts w:ascii="Arial" w:hAnsi="Arial" w:cs="Arial"/>
                <w:bCs/>
                <w:lang w:val="uk-UA"/>
              </w:rPr>
            </w:pPr>
          </w:p>
        </w:tc>
      </w:tr>
      <w:tr w:rsidR="00C914DF" w:rsidRPr="00F66504" w14:paraId="20A3B0BD" w14:textId="77777777" w:rsidTr="00CD457B">
        <w:trPr>
          <w:cnfStyle w:val="000000100000" w:firstRow="0" w:lastRow="0" w:firstColumn="0" w:lastColumn="0" w:oddVBand="0" w:evenVBand="0" w:oddHBand="1" w:evenHBand="0" w:firstRowFirstColumn="0" w:firstRowLastColumn="0" w:lastRowFirstColumn="0" w:lastRowLastColumn="0"/>
          <w:trHeight w:val="57"/>
        </w:trPr>
        <w:tc>
          <w:tcPr>
            <w:tcW w:w="9007" w:type="dxa"/>
          </w:tcPr>
          <w:p w14:paraId="39069D2C" w14:textId="647D5B83" w:rsidR="00C914DF" w:rsidRPr="00C914DF" w:rsidRDefault="00C914DF" w:rsidP="00C914DF">
            <w:pPr>
              <w:pStyle w:val="ListParagraph"/>
              <w:numPr>
                <w:ilvl w:val="0"/>
                <w:numId w:val="47"/>
              </w:numPr>
              <w:spacing w:before="0" w:after="0" w:line="259" w:lineRule="auto"/>
              <w:ind w:left="500" w:hanging="425"/>
              <w:rPr>
                <w:rFonts w:ascii="Arial" w:hAnsi="Arial" w:cs="Arial"/>
              </w:rPr>
            </w:pPr>
            <w:r>
              <w:rPr>
                <w:rFonts w:ascii="Arial" w:hAnsi="Arial" w:cs="Arial"/>
                <w:lang w:val="en-GB"/>
              </w:rPr>
              <w:t>Does the evidence include at least two practice observations, with a total duration of 20 minutes maximum?</w:t>
            </w:r>
          </w:p>
        </w:tc>
        <w:tc>
          <w:tcPr>
            <w:tcW w:w="709" w:type="dxa"/>
          </w:tcPr>
          <w:p w14:paraId="4DC88503" w14:textId="77777777" w:rsidR="00C914DF" w:rsidRPr="00F66504" w:rsidRDefault="00C914DF" w:rsidP="00F66504">
            <w:pPr>
              <w:spacing w:before="0" w:after="0" w:line="259" w:lineRule="auto"/>
              <w:rPr>
                <w:rFonts w:ascii="Arial" w:hAnsi="Arial" w:cs="Arial"/>
                <w:bCs/>
                <w:lang w:val="uk-UA"/>
              </w:rPr>
            </w:pPr>
          </w:p>
        </w:tc>
      </w:tr>
      <w:tr w:rsidR="00CD457B" w:rsidRPr="00F66504" w14:paraId="0D909DDA" w14:textId="77777777" w:rsidTr="00CD457B">
        <w:trPr>
          <w:cnfStyle w:val="000000010000" w:firstRow="0" w:lastRow="0" w:firstColumn="0" w:lastColumn="0" w:oddVBand="0" w:evenVBand="0" w:oddHBand="0" w:evenHBand="1" w:firstRowFirstColumn="0" w:firstRowLastColumn="0" w:lastRowFirstColumn="0" w:lastRowLastColumn="0"/>
          <w:trHeight w:val="57"/>
        </w:trPr>
        <w:tc>
          <w:tcPr>
            <w:tcW w:w="9007" w:type="dxa"/>
          </w:tcPr>
          <w:p w14:paraId="24A8CDEF" w14:textId="20DE2FC6" w:rsidR="00CD457B" w:rsidRDefault="00CD457B" w:rsidP="00C914DF">
            <w:pPr>
              <w:pStyle w:val="ListParagraph"/>
              <w:numPr>
                <w:ilvl w:val="0"/>
                <w:numId w:val="47"/>
              </w:numPr>
              <w:spacing w:before="0" w:after="0" w:line="259" w:lineRule="auto"/>
              <w:ind w:left="500" w:hanging="425"/>
              <w:rPr>
                <w:rFonts w:ascii="Arial" w:hAnsi="Arial" w:cs="Arial"/>
              </w:rPr>
            </w:pPr>
            <w:r>
              <w:rPr>
                <w:rFonts w:ascii="Arial" w:hAnsi="Arial" w:cs="Arial"/>
                <w:lang w:val="en-GB"/>
              </w:rPr>
              <w:t>Are the observation written accounts signed by the observer?</w:t>
            </w:r>
          </w:p>
        </w:tc>
        <w:tc>
          <w:tcPr>
            <w:tcW w:w="709" w:type="dxa"/>
          </w:tcPr>
          <w:p w14:paraId="7AF113C6" w14:textId="77777777" w:rsidR="00CD457B" w:rsidRPr="00F66504" w:rsidRDefault="00CD457B" w:rsidP="00F66504">
            <w:pPr>
              <w:spacing w:before="0" w:after="0" w:line="259" w:lineRule="auto"/>
              <w:rPr>
                <w:rFonts w:ascii="Arial" w:hAnsi="Arial" w:cs="Arial"/>
                <w:bCs/>
                <w:lang w:val="uk-UA"/>
              </w:rPr>
            </w:pPr>
          </w:p>
        </w:tc>
      </w:tr>
      <w:tr w:rsidR="00C914DF" w:rsidRPr="00F66504" w14:paraId="31264963" w14:textId="77777777" w:rsidTr="00CD457B">
        <w:trPr>
          <w:cnfStyle w:val="000000100000" w:firstRow="0" w:lastRow="0" w:firstColumn="0" w:lastColumn="0" w:oddVBand="0" w:evenVBand="0" w:oddHBand="1" w:evenHBand="0" w:firstRowFirstColumn="0" w:firstRowLastColumn="0" w:lastRowFirstColumn="0" w:lastRowLastColumn="0"/>
          <w:trHeight w:val="57"/>
        </w:trPr>
        <w:tc>
          <w:tcPr>
            <w:tcW w:w="9007" w:type="dxa"/>
            <w:hideMark/>
          </w:tcPr>
          <w:p w14:paraId="149CFB17" w14:textId="39CFC0FD"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rPr>
              <w:t>Have you checked that you have not included any pieces of evidence that are duplicated or not relevant?</w:t>
            </w:r>
          </w:p>
        </w:tc>
        <w:tc>
          <w:tcPr>
            <w:tcW w:w="709" w:type="dxa"/>
          </w:tcPr>
          <w:p w14:paraId="6559628B" w14:textId="77777777" w:rsidR="00C914DF" w:rsidRPr="00F66504" w:rsidRDefault="00C914DF" w:rsidP="00F66504">
            <w:pPr>
              <w:spacing w:before="0" w:after="0" w:line="259" w:lineRule="auto"/>
              <w:rPr>
                <w:rFonts w:ascii="Arial" w:hAnsi="Arial" w:cs="Arial"/>
                <w:bCs/>
                <w:lang w:val="uk-UA"/>
              </w:rPr>
            </w:pPr>
          </w:p>
        </w:tc>
      </w:tr>
      <w:tr w:rsidR="00C914DF" w:rsidRPr="00F66504" w14:paraId="4A3BBE13" w14:textId="77777777" w:rsidTr="00CD457B">
        <w:trPr>
          <w:cnfStyle w:val="000000010000" w:firstRow="0" w:lastRow="0" w:firstColumn="0" w:lastColumn="0" w:oddVBand="0" w:evenVBand="0" w:oddHBand="0" w:evenHBand="1" w:firstRowFirstColumn="0" w:firstRowLastColumn="0" w:lastRowFirstColumn="0" w:lastRowLastColumn="0"/>
          <w:trHeight w:val="57"/>
        </w:trPr>
        <w:tc>
          <w:tcPr>
            <w:tcW w:w="9007" w:type="dxa"/>
          </w:tcPr>
          <w:p w14:paraId="5E4EA0DD" w14:textId="576C5793"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rPr>
              <w:t>Is there sufficient evidence to cover the whole of the criteria and grading descriptors that has been referenced to?</w:t>
            </w:r>
          </w:p>
        </w:tc>
        <w:tc>
          <w:tcPr>
            <w:tcW w:w="709" w:type="dxa"/>
          </w:tcPr>
          <w:p w14:paraId="097E381F" w14:textId="77777777" w:rsidR="00C914DF" w:rsidRPr="00F66504" w:rsidRDefault="00C914DF" w:rsidP="00F66504">
            <w:pPr>
              <w:spacing w:before="0" w:after="0" w:line="259" w:lineRule="auto"/>
              <w:rPr>
                <w:rFonts w:ascii="Arial" w:hAnsi="Arial" w:cs="Arial"/>
                <w:bCs/>
                <w:lang w:val="uk-UA"/>
              </w:rPr>
            </w:pPr>
          </w:p>
        </w:tc>
      </w:tr>
      <w:tr w:rsidR="00C914DF" w:rsidRPr="00F66504" w14:paraId="092443A1" w14:textId="77777777" w:rsidTr="00CD457B">
        <w:trPr>
          <w:cnfStyle w:val="000000100000" w:firstRow="0" w:lastRow="0" w:firstColumn="0" w:lastColumn="0" w:oddVBand="0" w:evenVBand="0" w:oddHBand="1" w:evenHBand="0" w:firstRowFirstColumn="0" w:firstRowLastColumn="0" w:lastRowFirstColumn="0" w:lastRowLastColumn="0"/>
          <w:trHeight w:val="57"/>
        </w:trPr>
        <w:tc>
          <w:tcPr>
            <w:tcW w:w="9007" w:type="dxa"/>
          </w:tcPr>
          <w:p w14:paraId="6B267ACE" w14:textId="63CC055D"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lang w:val="en-GB"/>
              </w:rPr>
              <w:t>Is</w:t>
            </w:r>
            <w:r w:rsidRPr="00C914DF">
              <w:rPr>
                <w:rFonts w:ascii="Arial" w:hAnsi="Arial" w:cs="Arial"/>
              </w:rPr>
              <w:t xml:space="preserve"> </w:t>
            </w:r>
            <w:r w:rsidRPr="00C914DF">
              <w:rPr>
                <w:rFonts w:ascii="Arial" w:hAnsi="Arial" w:cs="Arial"/>
                <w:lang w:val="en-GB"/>
              </w:rPr>
              <w:t>the</w:t>
            </w:r>
            <w:r w:rsidRPr="00C914DF">
              <w:rPr>
                <w:rFonts w:ascii="Arial" w:hAnsi="Arial" w:cs="Arial"/>
              </w:rPr>
              <w:t xml:space="preserve"> employer </w:t>
            </w:r>
            <w:r w:rsidRPr="00C914DF">
              <w:rPr>
                <w:rFonts w:ascii="Arial" w:hAnsi="Arial" w:cs="Arial"/>
                <w:lang w:val="en-GB"/>
              </w:rPr>
              <w:t>review specific</w:t>
            </w:r>
            <w:r w:rsidRPr="00C914DF">
              <w:rPr>
                <w:rFonts w:ascii="Arial" w:hAnsi="Arial" w:cs="Arial"/>
              </w:rPr>
              <w:t xml:space="preserve"> to the apprentice?</w:t>
            </w:r>
          </w:p>
        </w:tc>
        <w:tc>
          <w:tcPr>
            <w:tcW w:w="709" w:type="dxa"/>
          </w:tcPr>
          <w:p w14:paraId="3E421B76" w14:textId="77777777" w:rsidR="00C914DF" w:rsidRPr="00F66504" w:rsidRDefault="00C914DF" w:rsidP="00F66504">
            <w:pPr>
              <w:spacing w:before="0" w:after="0" w:line="259" w:lineRule="auto"/>
              <w:rPr>
                <w:rFonts w:ascii="Arial" w:hAnsi="Arial" w:cs="Arial"/>
                <w:bCs/>
                <w:lang w:val="uk-UA"/>
              </w:rPr>
            </w:pPr>
          </w:p>
        </w:tc>
      </w:tr>
      <w:tr w:rsidR="00C914DF" w:rsidRPr="00F66504" w14:paraId="0F084594" w14:textId="77777777" w:rsidTr="00CD457B">
        <w:trPr>
          <w:cnfStyle w:val="000000010000" w:firstRow="0" w:lastRow="0" w:firstColumn="0" w:lastColumn="0" w:oddVBand="0" w:evenVBand="0" w:oddHBand="0" w:evenHBand="1" w:firstRowFirstColumn="0" w:firstRowLastColumn="0" w:lastRowFirstColumn="0" w:lastRowLastColumn="0"/>
          <w:trHeight w:val="57"/>
        </w:trPr>
        <w:tc>
          <w:tcPr>
            <w:tcW w:w="9007" w:type="dxa"/>
          </w:tcPr>
          <w:p w14:paraId="5F72304A" w14:textId="6A9226CE"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rPr>
              <w:t xml:space="preserve">Has </w:t>
            </w:r>
            <w:r w:rsidRPr="00C914DF">
              <w:rPr>
                <w:rFonts w:ascii="Arial" w:hAnsi="Arial" w:cs="Arial"/>
                <w:lang w:val="en-GB"/>
              </w:rPr>
              <w:t>all</w:t>
            </w:r>
            <w:r w:rsidRPr="00C914DF">
              <w:rPr>
                <w:rFonts w:ascii="Arial" w:hAnsi="Arial" w:cs="Arial"/>
              </w:rPr>
              <w:t xml:space="preserve"> </w:t>
            </w:r>
            <w:r w:rsidRPr="00C914DF">
              <w:rPr>
                <w:rFonts w:ascii="Arial" w:hAnsi="Arial" w:cs="Arial"/>
                <w:lang w:val="en-GB"/>
              </w:rPr>
              <w:t>child / parent / caregiver</w:t>
            </w:r>
            <w:r w:rsidRPr="00C914DF">
              <w:rPr>
                <w:rFonts w:ascii="Arial" w:hAnsi="Arial" w:cs="Arial"/>
              </w:rPr>
              <w:t xml:space="preserve"> information been anonymised?</w:t>
            </w:r>
          </w:p>
        </w:tc>
        <w:tc>
          <w:tcPr>
            <w:tcW w:w="709" w:type="dxa"/>
          </w:tcPr>
          <w:p w14:paraId="3AB363CB" w14:textId="77777777" w:rsidR="00C914DF" w:rsidRPr="00F66504" w:rsidRDefault="00C914DF" w:rsidP="00F66504">
            <w:pPr>
              <w:spacing w:before="0" w:after="0" w:line="259" w:lineRule="auto"/>
              <w:rPr>
                <w:rFonts w:ascii="Arial" w:hAnsi="Arial" w:cs="Arial"/>
                <w:lang w:val="uk-UA"/>
              </w:rPr>
            </w:pPr>
          </w:p>
        </w:tc>
      </w:tr>
      <w:tr w:rsidR="00C914DF" w:rsidRPr="00F66504" w14:paraId="3F931370" w14:textId="77777777" w:rsidTr="00CD457B">
        <w:trPr>
          <w:cnfStyle w:val="000000100000" w:firstRow="0" w:lastRow="0" w:firstColumn="0" w:lastColumn="0" w:oddVBand="0" w:evenVBand="0" w:oddHBand="1" w:evenHBand="0" w:firstRowFirstColumn="0" w:firstRowLastColumn="0" w:lastRowFirstColumn="0" w:lastRowLastColumn="0"/>
          <w:trHeight w:val="57"/>
        </w:trPr>
        <w:tc>
          <w:tcPr>
            <w:tcW w:w="9007" w:type="dxa"/>
          </w:tcPr>
          <w:p w14:paraId="0AF27F88" w14:textId="2359C5C6"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rPr>
              <w:t xml:space="preserve">Have </w:t>
            </w:r>
            <w:r w:rsidRPr="00C914DF">
              <w:rPr>
                <w:rFonts w:ascii="Arial" w:hAnsi="Arial" w:cs="Arial"/>
                <w:lang w:val="en-GB"/>
              </w:rPr>
              <w:t>any</w:t>
            </w:r>
            <w:r w:rsidRPr="00C914DF">
              <w:rPr>
                <w:rFonts w:ascii="Arial" w:hAnsi="Arial" w:cs="Arial"/>
              </w:rPr>
              <w:t xml:space="preserve"> external sources of information being appropriately documented and referenced to the original source, showing clear understanding of how they relate to the criteria? </w:t>
            </w:r>
          </w:p>
        </w:tc>
        <w:tc>
          <w:tcPr>
            <w:tcW w:w="709" w:type="dxa"/>
          </w:tcPr>
          <w:p w14:paraId="141332DD" w14:textId="77777777" w:rsidR="00C914DF" w:rsidRPr="00F66504" w:rsidRDefault="00C914DF" w:rsidP="00F66504">
            <w:pPr>
              <w:spacing w:before="0" w:after="0" w:line="259" w:lineRule="auto"/>
              <w:rPr>
                <w:rFonts w:ascii="Arial" w:hAnsi="Arial" w:cs="Arial"/>
                <w:lang w:val="uk-UA"/>
              </w:rPr>
            </w:pPr>
          </w:p>
        </w:tc>
      </w:tr>
      <w:tr w:rsidR="00C914DF" w:rsidRPr="00F66504" w14:paraId="7B09267F" w14:textId="77777777" w:rsidTr="00CD457B">
        <w:trPr>
          <w:cnfStyle w:val="010000000000" w:firstRow="0" w:lastRow="1" w:firstColumn="0" w:lastColumn="0" w:oddVBand="0" w:evenVBand="0" w:oddHBand="0" w:evenHBand="0" w:firstRowFirstColumn="0" w:firstRowLastColumn="0" w:lastRowFirstColumn="0" w:lastRowLastColumn="0"/>
          <w:trHeight w:val="57"/>
        </w:trPr>
        <w:tc>
          <w:tcPr>
            <w:tcW w:w="9007" w:type="dxa"/>
          </w:tcPr>
          <w:p w14:paraId="0882E56F" w14:textId="77777777" w:rsidR="00C914DF" w:rsidRPr="00C914DF" w:rsidRDefault="00C914DF" w:rsidP="00C914DF">
            <w:pPr>
              <w:pStyle w:val="ListParagraph"/>
              <w:numPr>
                <w:ilvl w:val="0"/>
                <w:numId w:val="47"/>
              </w:numPr>
              <w:spacing w:before="0" w:after="0" w:line="259" w:lineRule="auto"/>
              <w:ind w:left="500" w:hanging="425"/>
              <w:rPr>
                <w:rFonts w:ascii="Arial" w:hAnsi="Arial" w:cs="Arial"/>
              </w:rPr>
            </w:pPr>
            <w:r w:rsidRPr="00C914DF">
              <w:rPr>
                <w:rFonts w:ascii="Arial" w:hAnsi="Arial" w:cs="Arial"/>
              </w:rPr>
              <w:t>Has the appropriate stakeholder(s) eg employer/training provider checked whether the apprentice’s portfolio meets all the required criteria and grading descriptors?</w:t>
            </w:r>
          </w:p>
        </w:tc>
        <w:tc>
          <w:tcPr>
            <w:tcW w:w="709" w:type="dxa"/>
          </w:tcPr>
          <w:p w14:paraId="20A87E7C" w14:textId="77777777" w:rsidR="00C914DF" w:rsidRPr="00F66504" w:rsidRDefault="00C914DF" w:rsidP="00F66504">
            <w:pPr>
              <w:spacing w:before="0" w:after="0" w:line="259" w:lineRule="auto"/>
              <w:rPr>
                <w:rFonts w:ascii="Arial" w:hAnsi="Arial" w:cs="Arial"/>
                <w:lang w:val="uk-UA"/>
              </w:rPr>
            </w:pPr>
          </w:p>
        </w:tc>
      </w:tr>
    </w:tbl>
    <w:p w14:paraId="4D0F7823" w14:textId="77777777" w:rsidR="00B06EE4" w:rsidRDefault="00B06EE4">
      <w:pPr>
        <w:spacing w:before="0" w:after="160" w:line="259" w:lineRule="auto"/>
        <w:rPr>
          <w:rFonts w:ascii="Arial" w:hAnsi="Arial" w:cs="Arial"/>
        </w:rPr>
      </w:pPr>
    </w:p>
    <w:p w14:paraId="031A0BBD" w14:textId="48F0D8DB" w:rsidR="00B06EE4" w:rsidRDefault="00B06EE4">
      <w:pPr>
        <w:spacing w:before="0" w:after="160" w:line="259" w:lineRule="auto"/>
        <w:rPr>
          <w:rFonts w:ascii="Arial" w:hAnsi="Arial" w:cs="Arial"/>
          <w:b/>
          <w:sz w:val="32"/>
        </w:rPr>
      </w:pPr>
      <w:r>
        <w:rPr>
          <w:rFonts w:ascii="Arial" w:hAnsi="Arial" w:cs="Arial"/>
        </w:rPr>
        <w:br w:type="page"/>
      </w:r>
    </w:p>
    <w:p w14:paraId="49FF4856" w14:textId="4468C9FF" w:rsidR="000C51E6" w:rsidRPr="008C3BE0" w:rsidRDefault="000C51E6" w:rsidP="000C51E6">
      <w:pPr>
        <w:pStyle w:val="H1"/>
        <w:keepNext/>
        <w:spacing w:after="960"/>
        <w:rPr>
          <w:rFonts w:ascii="Arial" w:hAnsi="Arial" w:cs="Arial"/>
        </w:rPr>
      </w:pPr>
      <w:bookmarkStart w:id="15" w:name="_Toc41650639"/>
      <w:bookmarkStart w:id="16" w:name="_Toc71727630"/>
      <w:r w:rsidRPr="008C3BE0">
        <w:rPr>
          <w:rFonts w:ascii="Arial" w:hAnsi="Arial" w:cs="Arial"/>
          <w:noProof/>
          <w:lang w:eastAsia="en-GB"/>
        </w:rPr>
        <w:lastRenderedPageBreak/>
        <w:drawing>
          <wp:anchor distT="0" distB="0" distL="114300" distR="114300" simplePos="0" relativeHeight="251730944" behindDoc="1" locked="0" layoutInCell="1" allowOverlap="1" wp14:anchorId="4AFD3A34" wp14:editId="004BAE5D">
            <wp:simplePos x="0" y="0"/>
            <wp:positionH relativeFrom="margin">
              <wp:posOffset>4897821</wp:posOffset>
            </wp:positionH>
            <wp:positionV relativeFrom="margin">
              <wp:posOffset>-208827</wp:posOffset>
            </wp:positionV>
            <wp:extent cx="1389600" cy="817200"/>
            <wp:effectExtent l="0" t="0" r="1270" b="2540"/>
            <wp:wrapNone/>
            <wp:docPr id="15" name="Picture 1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3BE0">
        <w:rPr>
          <w:rFonts w:ascii="Arial" w:hAnsi="Arial" w:cs="Arial"/>
        </w:rPr>
        <w:t>Declaration of</w:t>
      </w:r>
      <w:r w:rsidR="00B43A52" w:rsidRPr="008C3BE0">
        <w:rPr>
          <w:rFonts w:ascii="Arial" w:hAnsi="Arial" w:cs="Arial"/>
        </w:rPr>
        <w:t xml:space="preserve"> </w:t>
      </w:r>
      <w:r w:rsidR="00CD2611" w:rsidRPr="008C3BE0">
        <w:rPr>
          <w:rFonts w:ascii="Arial" w:hAnsi="Arial" w:cs="Arial"/>
        </w:rPr>
        <w:t>portfolio</w:t>
      </w:r>
      <w:r w:rsidRPr="008C3BE0">
        <w:rPr>
          <w:rFonts w:ascii="Arial" w:hAnsi="Arial" w:cs="Arial"/>
        </w:rPr>
        <w:t xml:space="preserve"> authenticity</w:t>
      </w:r>
      <w:bookmarkEnd w:id="15"/>
      <w:bookmarkEnd w:id="16"/>
    </w:p>
    <w:tbl>
      <w:tblPr>
        <w:tblStyle w:val="TableStandardHeaderAlternateRows-XY"/>
        <w:tblW w:w="9781" w:type="dxa"/>
        <w:tblInd w:w="-5" w:type="dxa"/>
        <w:tblLook w:val="01E0" w:firstRow="1" w:lastRow="1" w:firstColumn="1" w:lastColumn="1" w:noHBand="0" w:noVBand="0"/>
      </w:tblPr>
      <w:tblGrid>
        <w:gridCol w:w="1901"/>
        <w:gridCol w:w="4504"/>
        <w:gridCol w:w="1417"/>
        <w:gridCol w:w="1959"/>
      </w:tblGrid>
      <w:tr w:rsidR="000C51E6" w:rsidRPr="00802965" w14:paraId="51DE9947" w14:textId="77777777" w:rsidTr="00CE7B9B">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86F590" w14:textId="77777777" w:rsidR="000C51E6" w:rsidRPr="00802965" w:rsidRDefault="000C51E6" w:rsidP="00081C25">
            <w:pPr>
              <w:rPr>
                <w:rFonts w:ascii="Arial" w:hAnsi="Arial" w:cs="Arial"/>
                <w:color w:val="auto"/>
                <w:sz w:val="24"/>
                <w:lang w:val="en-US"/>
              </w:rPr>
            </w:pPr>
            <w:r>
              <w:rPr>
                <w:rFonts w:ascii="Arial" w:hAnsi="Arial" w:cs="Arial"/>
                <w:color w:val="auto"/>
                <w:sz w:val="24"/>
                <w:lang w:val="en-US"/>
              </w:rPr>
              <w:t>Apprentice</w:t>
            </w:r>
          </w:p>
          <w:p w14:paraId="11878BDA" w14:textId="77777777" w:rsidR="000C51E6" w:rsidRPr="00802965" w:rsidRDefault="000C51E6" w:rsidP="00081C25">
            <w:pPr>
              <w:rPr>
                <w:rFonts w:ascii="Arial" w:hAnsi="Arial" w:cs="Arial"/>
                <w:color w:val="auto"/>
                <w:sz w:val="24"/>
                <w:lang w:val="en-US"/>
              </w:rPr>
            </w:pPr>
            <w:r w:rsidRPr="00802965">
              <w:rPr>
                <w:rFonts w:ascii="Arial" w:hAnsi="Arial" w:cs="Arial"/>
                <w:color w:val="auto"/>
                <w:sz w:val="24"/>
                <w:lang w:val="en-US"/>
              </w:rPr>
              <w:t>name</w:t>
            </w:r>
          </w:p>
        </w:tc>
        <w:tc>
          <w:tcPr>
            <w:tcW w:w="4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0CEB50" w14:textId="0568AED0" w:rsidR="000C51E6" w:rsidRPr="00802965" w:rsidRDefault="000C51E6" w:rsidP="00081C25">
            <w:pPr>
              <w:rPr>
                <w:rFonts w:ascii="Arial" w:hAnsi="Arial" w:cs="Arial"/>
                <w:b w:val="0"/>
                <w:color w:val="AEAAAA" w:themeColor="background2" w:themeShade="BF"/>
                <w:sz w:val="24"/>
                <w:lang w:val="en-US"/>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F9DD05" w14:textId="7C157D17" w:rsidR="000C51E6" w:rsidRPr="00802965" w:rsidRDefault="000C51E6" w:rsidP="00095A6F">
            <w:pPr>
              <w:rPr>
                <w:rFonts w:ascii="Arial" w:hAnsi="Arial" w:cs="Arial"/>
                <w:color w:val="auto"/>
                <w:sz w:val="24"/>
                <w:lang w:val="en-US"/>
              </w:rPr>
            </w:pPr>
            <w:r w:rsidRPr="00802965">
              <w:rPr>
                <w:rFonts w:ascii="Arial" w:hAnsi="Arial" w:cs="Arial"/>
                <w:color w:val="auto"/>
                <w:sz w:val="24"/>
                <w:lang w:val="en-US"/>
              </w:rPr>
              <w:t>Enrolment number</w:t>
            </w: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A0F4DC" w14:textId="7BA74253" w:rsidR="000C51E6" w:rsidRPr="00802965" w:rsidRDefault="000C51E6" w:rsidP="00081C25">
            <w:pPr>
              <w:rPr>
                <w:rFonts w:ascii="Arial" w:hAnsi="Arial" w:cs="Arial"/>
                <w:b w:val="0"/>
                <w:color w:val="auto"/>
                <w:sz w:val="24"/>
                <w:lang w:val="en-US"/>
              </w:rPr>
            </w:pPr>
          </w:p>
        </w:tc>
      </w:tr>
      <w:tr w:rsidR="00FA40E5" w:rsidRPr="00802965" w14:paraId="05A6E27A" w14:textId="77777777" w:rsidTr="00CE7B9B">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499464" w14:textId="7339C85C" w:rsidR="00FA40E5" w:rsidRDefault="00FA40E5" w:rsidP="00FA40E5">
            <w:pPr>
              <w:ind w:left="72" w:right="72"/>
              <w:rPr>
                <w:rFonts w:ascii="Arial" w:hAnsi="Arial" w:cs="Arial"/>
                <w:sz w:val="24"/>
                <w:lang w:val="en-US"/>
              </w:rPr>
            </w:pPr>
            <w:r w:rsidRPr="00FA40E5">
              <w:rPr>
                <w:rFonts w:ascii="Arial" w:hAnsi="Arial" w:cs="Arial"/>
                <w:b/>
                <w:sz w:val="24"/>
                <w:lang w:val="en-US"/>
              </w:rPr>
              <w:t>Apprenticeship</w:t>
            </w:r>
          </w:p>
        </w:tc>
        <w:tc>
          <w:tcPr>
            <w:tcW w:w="78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156A97" w14:textId="375B97AB" w:rsidR="00FA40E5" w:rsidRPr="00CD2611" w:rsidRDefault="00072E6D" w:rsidP="00CD2611">
            <w:pPr>
              <w:ind w:left="90"/>
              <w:rPr>
                <w:rFonts w:ascii="Arial" w:hAnsi="Arial" w:cs="Arial"/>
                <w:sz w:val="24"/>
                <w:lang w:val="en-GB"/>
              </w:rPr>
            </w:pPr>
            <w:r w:rsidRPr="00072E6D">
              <w:rPr>
                <w:rFonts w:ascii="Arial" w:hAnsi="Arial" w:cs="Arial"/>
                <w:sz w:val="24"/>
                <w:lang w:val="en-GB"/>
              </w:rPr>
              <w:t>Level 3 End-point Assessment for ST0135/</w:t>
            </w:r>
            <w:r w:rsidR="007242CC">
              <w:rPr>
                <w:rFonts w:ascii="Arial" w:hAnsi="Arial" w:cs="Arial"/>
                <w:sz w:val="24"/>
                <w:lang w:val="en-GB"/>
              </w:rPr>
              <w:t>AP03</w:t>
            </w:r>
            <w:r w:rsidRPr="00072E6D">
              <w:rPr>
                <w:rFonts w:ascii="Arial" w:hAnsi="Arial" w:cs="Arial"/>
                <w:sz w:val="24"/>
                <w:lang w:val="en-GB"/>
              </w:rPr>
              <w:t xml:space="preserve"> Early Years Educator</w:t>
            </w:r>
          </w:p>
        </w:tc>
      </w:tr>
    </w:tbl>
    <w:p w14:paraId="63AB0E49" w14:textId="2F2952FB" w:rsidR="000C51E6" w:rsidRDefault="000C51E6" w:rsidP="000C51E6">
      <w:pPr>
        <w:spacing w:before="200"/>
        <w:rPr>
          <w:rFonts w:ascii="Arial" w:hAnsi="Arial" w:cs="Arial"/>
          <w:sz w:val="20"/>
          <w:szCs w:val="20"/>
        </w:rPr>
      </w:pPr>
    </w:p>
    <w:p w14:paraId="5F6126B9" w14:textId="77777777" w:rsidR="000C40A6" w:rsidRPr="00802965" w:rsidRDefault="000C40A6" w:rsidP="000C51E6">
      <w:pPr>
        <w:spacing w:before="200"/>
        <w:rPr>
          <w:rFonts w:ascii="Arial" w:hAnsi="Arial" w:cs="Arial"/>
          <w:sz w:val="20"/>
          <w:szCs w:val="20"/>
        </w:rPr>
      </w:pPr>
    </w:p>
    <w:p w14:paraId="78D1CA68" w14:textId="77777777" w:rsidR="000C51E6" w:rsidRPr="00802965" w:rsidRDefault="000C51E6" w:rsidP="000C51E6">
      <w:pPr>
        <w:rPr>
          <w:rFonts w:ascii="Arial" w:hAnsi="Arial" w:cs="Arial"/>
          <w:b/>
          <w:sz w:val="24"/>
        </w:rPr>
      </w:pPr>
      <w:r>
        <w:rPr>
          <w:rFonts w:ascii="Arial" w:hAnsi="Arial" w:cs="Arial"/>
          <w:b/>
          <w:sz w:val="24"/>
        </w:rPr>
        <w:t>Apprentice</w:t>
      </w:r>
      <w:r w:rsidRPr="00802965">
        <w:rPr>
          <w:rFonts w:ascii="Arial" w:hAnsi="Arial" w:cs="Arial"/>
          <w:b/>
          <w:sz w:val="24"/>
        </w:rPr>
        <w:t xml:space="preserve"> declaration:</w:t>
      </w:r>
    </w:p>
    <w:p w14:paraId="234EFD01" w14:textId="77777777" w:rsidR="000C51E6" w:rsidRPr="00802965" w:rsidRDefault="000C51E6" w:rsidP="000C51E6">
      <w:pPr>
        <w:rPr>
          <w:rFonts w:ascii="Arial" w:hAnsi="Arial" w:cs="Arial"/>
          <w:b/>
        </w:rPr>
      </w:pPr>
    </w:p>
    <w:p w14:paraId="284CE7B5" w14:textId="77777777" w:rsidR="000C51E6" w:rsidRPr="001F0101" w:rsidRDefault="000C51E6" w:rsidP="000C51E6">
      <w:pPr>
        <w:spacing w:after="0"/>
        <w:rPr>
          <w:rFonts w:ascii="Arial" w:hAnsi="Arial" w:cs="Arial"/>
        </w:rPr>
      </w:pPr>
      <w:r w:rsidRPr="001F0101">
        <w:rPr>
          <w:rFonts w:ascii="Arial" w:hAnsi="Arial" w:cs="Arial"/>
        </w:rPr>
        <w:t>I confirm that all work submitted is my own, and that I have acknowledged any sources I have used.</w:t>
      </w:r>
    </w:p>
    <w:p w14:paraId="2961C427" w14:textId="77777777" w:rsidR="000C51E6" w:rsidRPr="00802965" w:rsidRDefault="000C51E6" w:rsidP="000C51E6">
      <w:pPr>
        <w:spacing w:after="0"/>
        <w:rPr>
          <w:rFonts w:ascii="Arial" w:hAnsi="Arial" w:cs="Arial"/>
          <w:b/>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1962"/>
      </w:tblGrid>
      <w:tr w:rsidR="000C51E6" w:rsidRPr="00802965" w14:paraId="13350B3D" w14:textId="77777777" w:rsidTr="00CE7B9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6AEC4E4" w14:textId="5475AC1A" w:rsidR="000C51E6" w:rsidRPr="00802965" w:rsidRDefault="000C40A6" w:rsidP="00081C25">
            <w:pPr>
              <w:spacing w:after="120"/>
              <w:rPr>
                <w:rFonts w:ascii="Arial" w:hAnsi="Arial" w:cs="Arial"/>
                <w:b/>
              </w:rPr>
            </w:pPr>
            <w:r>
              <w:rPr>
                <w:rFonts w:ascii="Arial" w:hAnsi="Arial" w:cs="Arial"/>
                <w:b/>
              </w:rPr>
              <w:t>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19C42590" w14:textId="771CEE21" w:rsidR="000C51E6" w:rsidRPr="00802965" w:rsidRDefault="000C51E6" w:rsidP="00081C25">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4E1CAC6" w14:textId="77777777" w:rsidR="000C51E6" w:rsidRPr="00802965" w:rsidRDefault="000C51E6" w:rsidP="00081C25">
            <w:pPr>
              <w:spacing w:after="120"/>
              <w:rPr>
                <w:rFonts w:ascii="Arial" w:hAnsi="Arial" w:cs="Arial"/>
                <w:b/>
              </w:rPr>
            </w:pPr>
            <w:r w:rsidRPr="00802965">
              <w:rPr>
                <w:rFonts w:ascii="Arial" w:hAnsi="Arial" w:cs="Arial"/>
                <w:b/>
              </w:rPr>
              <w:t>Date</w:t>
            </w:r>
          </w:p>
        </w:tc>
        <w:tc>
          <w:tcPr>
            <w:tcW w:w="1962" w:type="dxa"/>
            <w:tcBorders>
              <w:top w:val="single" w:sz="4" w:space="0" w:color="A6A6A6"/>
              <w:left w:val="single" w:sz="4" w:space="0" w:color="A6A6A6"/>
              <w:bottom w:val="single" w:sz="4" w:space="0" w:color="A6A6A6"/>
              <w:right w:val="single" w:sz="4" w:space="0" w:color="A6A6A6"/>
            </w:tcBorders>
            <w:vAlign w:val="center"/>
          </w:tcPr>
          <w:p w14:paraId="352CD004" w14:textId="78C8AB48" w:rsidR="000C51E6" w:rsidRPr="00802965" w:rsidRDefault="000C51E6" w:rsidP="00081C25">
            <w:pPr>
              <w:rPr>
                <w:rFonts w:ascii="Arial" w:hAnsi="Arial" w:cs="Arial"/>
                <w:color w:val="BFBFBF"/>
              </w:rPr>
            </w:pPr>
          </w:p>
        </w:tc>
      </w:tr>
    </w:tbl>
    <w:p w14:paraId="74FCD835" w14:textId="77777777" w:rsidR="000C51E6" w:rsidRPr="00802965" w:rsidRDefault="000C51E6" w:rsidP="000C51E6">
      <w:pPr>
        <w:spacing w:after="0"/>
        <w:rPr>
          <w:rFonts w:ascii="Arial" w:hAnsi="Arial" w:cs="Arial"/>
          <w:b/>
        </w:rPr>
      </w:pPr>
    </w:p>
    <w:p w14:paraId="22FF5A2C" w14:textId="46DF2BA4" w:rsidR="000C51E6" w:rsidRDefault="000C51E6" w:rsidP="000C51E6">
      <w:pPr>
        <w:spacing w:after="0"/>
        <w:rPr>
          <w:rFonts w:ascii="Arial" w:hAnsi="Arial" w:cs="Arial"/>
          <w:b/>
        </w:rPr>
      </w:pPr>
    </w:p>
    <w:p w14:paraId="7A9A1734" w14:textId="77777777" w:rsidR="000C40A6" w:rsidRPr="00802965" w:rsidRDefault="000C40A6" w:rsidP="000C51E6">
      <w:pPr>
        <w:spacing w:after="0"/>
        <w:rPr>
          <w:rFonts w:ascii="Arial" w:hAnsi="Arial" w:cs="Arial"/>
          <w:b/>
        </w:rPr>
      </w:pPr>
    </w:p>
    <w:p w14:paraId="393319A2" w14:textId="4A8402DC" w:rsidR="000C51E6" w:rsidRPr="00802965" w:rsidRDefault="000C51E6" w:rsidP="000C51E6">
      <w:pPr>
        <w:spacing w:after="0"/>
        <w:rPr>
          <w:rFonts w:ascii="Arial" w:hAnsi="Arial" w:cs="Arial"/>
          <w:b/>
          <w:sz w:val="24"/>
        </w:rPr>
      </w:pPr>
      <w:r w:rsidRPr="00802965">
        <w:rPr>
          <w:rFonts w:ascii="Arial" w:hAnsi="Arial" w:cs="Arial"/>
          <w:b/>
          <w:sz w:val="24"/>
        </w:rPr>
        <w:t>Tutor/</w:t>
      </w:r>
      <w:r w:rsidR="009E0E24">
        <w:rPr>
          <w:rFonts w:ascii="Arial" w:hAnsi="Arial" w:cs="Arial"/>
          <w:b/>
          <w:sz w:val="24"/>
        </w:rPr>
        <w:t>Employer</w:t>
      </w:r>
      <w:r w:rsidRPr="00802965">
        <w:rPr>
          <w:rFonts w:ascii="Arial" w:hAnsi="Arial" w:cs="Arial"/>
          <w:b/>
          <w:sz w:val="24"/>
        </w:rPr>
        <w:t xml:space="preserve"> declaration:</w:t>
      </w:r>
    </w:p>
    <w:p w14:paraId="786B38E9" w14:textId="77777777" w:rsidR="000C51E6" w:rsidRPr="00802965" w:rsidRDefault="000C51E6" w:rsidP="000C51E6">
      <w:pPr>
        <w:spacing w:after="0"/>
        <w:rPr>
          <w:rFonts w:ascii="Arial" w:hAnsi="Arial" w:cs="Arial"/>
          <w:b/>
        </w:rPr>
      </w:pPr>
    </w:p>
    <w:p w14:paraId="44733369" w14:textId="52FF53B7" w:rsidR="000C51E6" w:rsidRPr="001F0101" w:rsidRDefault="000C51E6" w:rsidP="000C51E6">
      <w:pPr>
        <w:pStyle w:val="CommentText"/>
        <w:rPr>
          <w:rFonts w:ascii="Arial" w:hAnsi="Arial" w:cs="Arial"/>
          <w:sz w:val="22"/>
          <w:szCs w:val="22"/>
        </w:rPr>
      </w:pPr>
      <w:r w:rsidRPr="001F0101">
        <w:rPr>
          <w:rFonts w:ascii="Arial" w:hAnsi="Arial" w:cs="Arial"/>
          <w:sz w:val="22"/>
          <w:szCs w:val="22"/>
        </w:rPr>
        <w:t>I confirm that all work was conducted under conditions designed to assure the authenticity of the Apprentice’s work, and am satisfied that, to the best of my knowledge, the work produced is solely that of the Apprentice.</w:t>
      </w:r>
    </w:p>
    <w:p w14:paraId="12882B39" w14:textId="77777777" w:rsidR="000C51E6" w:rsidRPr="00802965" w:rsidRDefault="000C51E6" w:rsidP="000C51E6">
      <w:pPr>
        <w:pStyle w:val="CommentText"/>
        <w:rPr>
          <w:rFonts w:ascii="Arial" w:hAnsi="Arial" w:cs="Arial"/>
          <w:b/>
          <w:sz w:val="22"/>
          <w:szCs w:val="22"/>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1962"/>
      </w:tblGrid>
      <w:tr w:rsidR="000C40A6" w:rsidRPr="00802965" w14:paraId="65D58286" w14:textId="77777777" w:rsidTr="00CE7B9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CEEE8A6" w14:textId="1B9DE8F0" w:rsidR="000C40A6" w:rsidRPr="00802965" w:rsidRDefault="000C40A6" w:rsidP="000C40A6">
            <w:pPr>
              <w:spacing w:after="120"/>
              <w:rPr>
                <w:rFonts w:ascii="Arial" w:hAnsi="Arial" w:cs="Arial"/>
                <w:b/>
              </w:rPr>
            </w:pPr>
            <w:r>
              <w:rPr>
                <w:rFonts w:ascii="Arial" w:hAnsi="Arial" w:cs="Arial"/>
                <w:b/>
              </w:rPr>
              <w:t>Name</w:t>
            </w:r>
          </w:p>
        </w:tc>
        <w:tc>
          <w:tcPr>
            <w:tcW w:w="7938" w:type="dxa"/>
            <w:gridSpan w:val="3"/>
            <w:tcBorders>
              <w:top w:val="single" w:sz="4" w:space="0" w:color="A6A6A6"/>
              <w:left w:val="single" w:sz="4" w:space="0" w:color="A6A6A6"/>
              <w:bottom w:val="single" w:sz="4" w:space="0" w:color="A6A6A6"/>
              <w:right w:val="single" w:sz="4" w:space="0" w:color="A6A6A6"/>
            </w:tcBorders>
            <w:vAlign w:val="center"/>
          </w:tcPr>
          <w:p w14:paraId="2DFD348B" w14:textId="0EBC7D6A" w:rsidR="000C40A6" w:rsidRPr="00802965" w:rsidRDefault="000C40A6" w:rsidP="00081C25">
            <w:pPr>
              <w:rPr>
                <w:rFonts w:ascii="Arial" w:hAnsi="Arial" w:cs="Arial"/>
                <w:color w:val="BFBFBF"/>
              </w:rPr>
            </w:pPr>
          </w:p>
        </w:tc>
      </w:tr>
      <w:tr w:rsidR="000C40A6" w:rsidRPr="00802965" w14:paraId="20372C32" w14:textId="77777777" w:rsidTr="00CE7B9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A11AFB7" w14:textId="7F34B90E" w:rsidR="000C40A6" w:rsidRPr="00802965" w:rsidRDefault="000C40A6" w:rsidP="000C40A6">
            <w:pPr>
              <w:spacing w:after="120"/>
              <w:rPr>
                <w:rFonts w:ascii="Arial" w:hAnsi="Arial" w:cs="Arial"/>
                <w:b/>
              </w:rPr>
            </w:pPr>
            <w:r>
              <w:rPr>
                <w:rFonts w:ascii="Arial" w:hAnsi="Arial" w:cs="Arial"/>
                <w:b/>
              </w:rPr>
              <w:t>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538ECE3B" w14:textId="77777777" w:rsidR="000C40A6" w:rsidRPr="00802965" w:rsidRDefault="000C40A6" w:rsidP="000C40A6">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88A839A" w14:textId="2F2314FF" w:rsidR="000C40A6" w:rsidRPr="00802965" w:rsidRDefault="000C40A6" w:rsidP="000C40A6">
            <w:pPr>
              <w:spacing w:after="120"/>
              <w:rPr>
                <w:rFonts w:ascii="Arial" w:hAnsi="Arial" w:cs="Arial"/>
                <w:b/>
              </w:rPr>
            </w:pPr>
            <w:r w:rsidRPr="00802965">
              <w:rPr>
                <w:rFonts w:ascii="Arial" w:hAnsi="Arial" w:cs="Arial"/>
                <w:b/>
              </w:rPr>
              <w:t>Date</w:t>
            </w:r>
          </w:p>
        </w:tc>
        <w:tc>
          <w:tcPr>
            <w:tcW w:w="1962" w:type="dxa"/>
            <w:tcBorders>
              <w:top w:val="single" w:sz="4" w:space="0" w:color="A6A6A6"/>
              <w:left w:val="single" w:sz="4" w:space="0" w:color="A6A6A6"/>
              <w:bottom w:val="single" w:sz="4" w:space="0" w:color="A6A6A6"/>
              <w:right w:val="single" w:sz="4" w:space="0" w:color="A6A6A6"/>
            </w:tcBorders>
            <w:vAlign w:val="center"/>
          </w:tcPr>
          <w:p w14:paraId="64E78070" w14:textId="77777777" w:rsidR="000C40A6" w:rsidRPr="00802965" w:rsidRDefault="000C40A6" w:rsidP="000C40A6">
            <w:pPr>
              <w:rPr>
                <w:rFonts w:ascii="Arial" w:hAnsi="Arial" w:cs="Arial"/>
                <w:color w:val="BFBFBF"/>
              </w:rPr>
            </w:pPr>
          </w:p>
        </w:tc>
      </w:tr>
      <w:bookmarkEnd w:id="6"/>
      <w:bookmarkEnd w:id="7"/>
    </w:tbl>
    <w:p w14:paraId="7B0FE35C" w14:textId="77777777" w:rsidR="00AB5E90" w:rsidRPr="00AB5E90" w:rsidRDefault="00AB5E90" w:rsidP="00AB5E90">
      <w:pPr>
        <w:spacing w:before="0" w:after="0"/>
        <w:rPr>
          <w:rFonts w:ascii="Arial" w:hAnsi="Arial" w:cs="Arial"/>
          <w:sz w:val="32"/>
          <w:szCs w:val="32"/>
        </w:rPr>
      </w:pPr>
    </w:p>
    <w:sectPr w:rsidR="00AB5E90" w:rsidRPr="00AB5E90" w:rsidSect="00072E6D">
      <w:headerReference w:type="default" r:id="rId18"/>
      <w:pgSz w:w="11906" w:h="16838"/>
      <w:pgMar w:top="993" w:right="1133" w:bottom="851" w:left="993"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8224" w14:textId="77777777" w:rsidR="00787664" w:rsidRDefault="00787664" w:rsidP="00767050">
      <w:pPr>
        <w:spacing w:before="0" w:after="0"/>
      </w:pPr>
      <w:r>
        <w:separator/>
      </w:r>
    </w:p>
  </w:endnote>
  <w:endnote w:type="continuationSeparator" w:id="0">
    <w:p w14:paraId="039ED2E1" w14:textId="77777777" w:rsidR="00787664" w:rsidRDefault="00787664"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gressSans">
    <w:altName w:val="Calibri"/>
    <w:panose1 w:val="020B0400020200020204"/>
    <w:charset w:val="00"/>
    <w:family w:val="swiss"/>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gress Sans">
    <w:altName w:val="Cordia New"/>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Segoe UI Semibold"/>
    <w:panose1 w:val="020B0800020200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787664" w:rsidRPr="00AD5652" w:rsidRDefault="00787664" w:rsidP="00AA7DE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D0DD" w14:textId="6BB0012F" w:rsidR="00787664" w:rsidRPr="006B71E4" w:rsidRDefault="00787664" w:rsidP="00CD2611">
    <w:pPr>
      <w:pStyle w:val="Footer"/>
      <w:pBdr>
        <w:top w:val="single" w:sz="4" w:space="1" w:color="auto"/>
      </w:pBdr>
      <w:tabs>
        <w:tab w:val="clear" w:pos="9639"/>
        <w:tab w:val="clear" w:pos="11199"/>
        <w:tab w:val="left" w:pos="-567"/>
        <w:tab w:val="right" w:pos="14459"/>
      </w:tabs>
      <w:spacing w:before="0"/>
      <w:rPr>
        <w:rFonts w:ascii="Arial" w:hAnsi="Arial" w:cs="Arial"/>
        <w:sz w:val="18"/>
        <w:szCs w:val="18"/>
        <w:lang w:eastAsia="en-GB"/>
      </w:rPr>
    </w:pPr>
    <w:r w:rsidRPr="00072E6D">
      <w:rPr>
        <w:rFonts w:ascii="Arial" w:hAnsi="Arial" w:cs="Arial"/>
        <w:sz w:val="18"/>
        <w:szCs w:val="18"/>
      </w:rPr>
      <w:t>Level 3 End-point Assessment for ST0135/AP0</w:t>
    </w:r>
    <w:r>
      <w:rPr>
        <w:rFonts w:ascii="Arial" w:hAnsi="Arial" w:cs="Arial"/>
        <w:sz w:val="18"/>
        <w:szCs w:val="18"/>
      </w:rPr>
      <w:t>3</w:t>
    </w:r>
    <w:r w:rsidRPr="00072E6D">
      <w:rPr>
        <w:rFonts w:ascii="Arial" w:hAnsi="Arial" w:cs="Arial"/>
        <w:sz w:val="18"/>
        <w:szCs w:val="18"/>
      </w:rPr>
      <w:t xml:space="preserve"> Early Years Educator</w:t>
    </w:r>
    <w:r>
      <w:rPr>
        <w:rFonts w:ascii="Arial" w:hAnsi="Arial" w:cs="Arial"/>
        <w:sz w:val="18"/>
        <w:szCs w:val="18"/>
      </w:rPr>
      <w:t xml:space="preserve"> (9062-12)</w:t>
    </w:r>
    <w:r w:rsidRPr="006B71E4">
      <w:rPr>
        <w:rFonts w:ascii="Arial" w:hAnsi="Arial" w:cs="Arial"/>
        <w:sz w:val="18"/>
        <w:szCs w:val="18"/>
      </w:rPr>
      <w:tab/>
    </w:r>
    <w:r w:rsidRPr="006B71E4">
      <w:rPr>
        <w:rStyle w:val="PageNumber"/>
        <w:rFonts w:ascii="Arial" w:hAnsi="Arial" w:cs="Arial"/>
        <w:sz w:val="18"/>
        <w:szCs w:val="18"/>
      </w:rPr>
      <w:fldChar w:fldCharType="begin"/>
    </w:r>
    <w:r w:rsidRPr="006B71E4">
      <w:rPr>
        <w:rStyle w:val="PageNumber"/>
        <w:rFonts w:ascii="Arial" w:hAnsi="Arial" w:cs="Arial"/>
        <w:sz w:val="18"/>
        <w:szCs w:val="18"/>
      </w:rPr>
      <w:instrText xml:space="preserve"> PAGE </w:instrText>
    </w:r>
    <w:r w:rsidRPr="006B71E4">
      <w:rPr>
        <w:rStyle w:val="PageNumber"/>
        <w:rFonts w:ascii="Arial" w:hAnsi="Arial" w:cs="Arial"/>
        <w:sz w:val="18"/>
        <w:szCs w:val="18"/>
      </w:rPr>
      <w:fldChar w:fldCharType="separate"/>
    </w:r>
    <w:r>
      <w:rPr>
        <w:rStyle w:val="PageNumber"/>
        <w:rFonts w:ascii="Arial" w:hAnsi="Arial" w:cs="Arial"/>
        <w:noProof/>
        <w:sz w:val="18"/>
        <w:szCs w:val="18"/>
      </w:rPr>
      <w:t>9</w:t>
    </w:r>
    <w:r w:rsidRPr="006B71E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787664" w:rsidRPr="00C47587" w:rsidRDefault="00787664" w:rsidP="00AA7DEC">
    <w:r>
      <w:rPr>
        <w:noProof/>
        <w:lang w:eastAsia="en-GB"/>
      </w:rPr>
      <mc:AlternateContent>
        <mc:Choice Requires="wps">
          <w:drawing>
            <wp:anchor distT="0" distB="0" distL="114300" distR="114300" simplePos="0" relativeHeight="251659264" behindDoc="0" locked="0" layoutInCell="1" allowOverlap="1" wp14:anchorId="43DDF216" wp14:editId="08FE9EFF">
              <wp:simplePos x="0" y="0"/>
              <wp:positionH relativeFrom="column">
                <wp:posOffset>-339725</wp:posOffset>
              </wp:positionH>
              <wp:positionV relativeFrom="paragraph">
                <wp:posOffset>-4437380</wp:posOffset>
              </wp:positionV>
              <wp:extent cx="6029325" cy="1536700"/>
              <wp:effectExtent l="0" t="0" r="0" b="0"/>
              <wp:wrapTight wrapText="bothSides">
                <wp:wrapPolygon edited="0">
                  <wp:start x="136" y="803"/>
                  <wp:lineTo x="136" y="20618"/>
                  <wp:lineTo x="21361" y="20618"/>
                  <wp:lineTo x="21361" y="803"/>
                  <wp:lineTo x="136" y="803"/>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214" w:type="dxa"/>
                            <w:tblLook w:val="03E0" w:firstRow="1" w:lastRow="1" w:firstColumn="1" w:lastColumn="1" w:noHBand="1" w:noVBand="0"/>
                          </w:tblPr>
                          <w:tblGrid>
                            <w:gridCol w:w="9214"/>
                          </w:tblGrid>
                          <w:tr w:rsidR="00787664"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787664" w:rsidRPr="00BF09A5" w:rsidRDefault="00787664"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07CC24F0" w:rsidR="00787664" w:rsidRPr="00BF09A5" w:rsidRDefault="00787664"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 xml:space="preserve">For </w:t>
                                </w:r>
                                <w:r w:rsidRPr="00EF3BF5">
                                  <w:rPr>
                                    <w:rFonts w:ascii="Arial" w:hAnsi="Arial" w:cs="Arial"/>
                                    <w:b/>
                                    <w:sz w:val="28"/>
                                    <w:szCs w:val="36"/>
                                    <w:lang w:val="en-GB"/>
                                  </w:rPr>
                                  <w:t>Centres / End-point Assessment Customers / Employers</w:t>
                                </w:r>
                              </w:p>
                            </w:tc>
                          </w:tr>
                          <w:tr w:rsidR="00787664"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787664" w:rsidRPr="00BF09A5" w:rsidRDefault="00787664" w:rsidP="00AA7DEC">
                                <w:pPr>
                                  <w:pStyle w:val="H1UnitFake"/>
                                  <w:ind w:left="0" w:firstLine="0"/>
                                  <w:rPr>
                                    <w:rFonts w:ascii="Arial" w:hAnsi="Arial" w:cs="Arial"/>
                                    <w:sz w:val="16"/>
                                    <w:szCs w:val="16"/>
                                  </w:rPr>
                                </w:pPr>
                              </w:p>
                            </w:tc>
                          </w:tr>
                        </w:tbl>
                        <w:p w14:paraId="63E50201" w14:textId="77777777" w:rsidR="00787664" w:rsidRDefault="00787664" w:rsidP="00AA7D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75pt;margin-top:-349.4pt;width:474.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nk7gEAAMcDAAAOAAAAZHJzL2Uyb0RvYy54bWysU1Fv0zAQfkfiP1h+p0m6rdC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" filled="f" stroked="f">
              <v:textbox inset=",7.2pt,,7.2pt">
                <w:txbxContent>
                  <w:tbl>
                    <w:tblPr>
                      <w:tblStyle w:val="TableStandardHeaderAlternateRows-XY"/>
                      <w:tblW w:w="9214" w:type="dxa"/>
                      <w:tblLook w:val="03E0" w:firstRow="1" w:lastRow="1" w:firstColumn="1" w:lastColumn="1" w:noHBand="1" w:noVBand="0"/>
                    </w:tblPr>
                    <w:tblGrid>
                      <w:gridCol w:w="9214"/>
                    </w:tblGrid>
                    <w:tr w:rsidR="00787664"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787664" w:rsidRPr="00BF09A5" w:rsidRDefault="00787664"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07CC24F0" w:rsidR="00787664" w:rsidRPr="00BF09A5" w:rsidRDefault="00787664"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 xml:space="preserve">For </w:t>
                          </w:r>
                          <w:r w:rsidRPr="00EF3BF5">
                            <w:rPr>
                              <w:rFonts w:ascii="Arial" w:hAnsi="Arial" w:cs="Arial"/>
                              <w:b/>
                              <w:sz w:val="28"/>
                              <w:szCs w:val="36"/>
                              <w:lang w:val="en-GB"/>
                            </w:rPr>
                            <w:t>Centres / End-point Assessment Customers / Employers</w:t>
                          </w:r>
                        </w:p>
                      </w:tc>
                    </w:tr>
                    <w:tr w:rsidR="00787664"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787664" w:rsidRPr="00BF09A5" w:rsidRDefault="00787664" w:rsidP="00AA7DEC">
                          <w:pPr>
                            <w:pStyle w:val="H1UnitFake"/>
                            <w:ind w:left="0" w:firstLine="0"/>
                            <w:rPr>
                              <w:rFonts w:ascii="Arial" w:hAnsi="Arial" w:cs="Arial"/>
                              <w:sz w:val="16"/>
                              <w:szCs w:val="16"/>
                            </w:rPr>
                          </w:pPr>
                        </w:p>
                      </w:tc>
                    </w:tr>
                  </w:tbl>
                  <w:p w14:paraId="63E50201" w14:textId="77777777" w:rsidR="00787664" w:rsidRDefault="00787664" w:rsidP="00AA7DEC"/>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1C93" w14:textId="77777777" w:rsidR="00787664" w:rsidRDefault="00787664" w:rsidP="00767050">
      <w:pPr>
        <w:spacing w:before="0" w:after="0"/>
      </w:pPr>
      <w:r>
        <w:separator/>
      </w:r>
    </w:p>
  </w:footnote>
  <w:footnote w:type="continuationSeparator" w:id="0">
    <w:p w14:paraId="4E9C899D" w14:textId="77777777" w:rsidR="00787664" w:rsidRDefault="00787664"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787664" w:rsidRPr="0016677B" w:rsidRDefault="00787664" w:rsidP="00AA7DEC">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7C4F" w14:textId="1628FAD9" w:rsidR="00787664" w:rsidRDefault="00787664" w:rsidP="00C42C7A">
    <w:pPr>
      <w:pStyle w:val="Header"/>
      <w:jc w:val="right"/>
    </w:pPr>
    <w:r>
      <w:rPr>
        <w:noProof/>
        <w:lang w:eastAsia="en-GB"/>
      </w:rPr>
      <w:drawing>
        <wp:inline distT="0" distB="0" distL="0" distR="0" wp14:anchorId="7610EE87" wp14:editId="386BAF18">
          <wp:extent cx="1390015" cy="8172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8172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AEC9" w14:textId="6ECBF111" w:rsidR="00787664" w:rsidRDefault="00787664" w:rsidP="00C42C7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0A6E" w14:textId="5C06B237" w:rsidR="00C37C19" w:rsidRDefault="00C37C19" w:rsidP="00C42C7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32BA" w14:textId="494D777B" w:rsidR="00787664" w:rsidRDefault="00787664" w:rsidP="00C42C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0304B"/>
    <w:multiLevelType w:val="hybridMultilevel"/>
    <w:tmpl w:val="13305D2E"/>
    <w:lvl w:ilvl="0" w:tplc="0120A6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530A6C"/>
    <w:multiLevelType w:val="hybridMultilevel"/>
    <w:tmpl w:val="E93AF940"/>
    <w:lvl w:ilvl="0" w:tplc="B002E158">
      <w:start w:val="1"/>
      <w:numFmt w:val="bullet"/>
      <w:lvlText w:val="-"/>
      <w:lvlJc w:val="left"/>
      <w:pPr>
        <w:ind w:left="720" w:hanging="360"/>
      </w:pPr>
      <w:rPr>
        <w:rFonts w:ascii="CongressSans" w:hAnsi="Congress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1115D"/>
    <w:multiLevelType w:val="hybridMultilevel"/>
    <w:tmpl w:val="5D40FD98"/>
    <w:lvl w:ilvl="0" w:tplc="4446BB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EC0ED8"/>
    <w:multiLevelType w:val="hybridMultilevel"/>
    <w:tmpl w:val="7274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06D08"/>
    <w:multiLevelType w:val="hybridMultilevel"/>
    <w:tmpl w:val="4A0A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150599"/>
    <w:multiLevelType w:val="hybridMultilevel"/>
    <w:tmpl w:val="94BEE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8" w15:restartNumberingAfterBreak="0">
    <w:nsid w:val="195C1D58"/>
    <w:multiLevelType w:val="hybridMultilevel"/>
    <w:tmpl w:val="E03CD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453B4"/>
    <w:multiLevelType w:val="multilevel"/>
    <w:tmpl w:val="C91AA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EF356B4"/>
    <w:multiLevelType w:val="multilevel"/>
    <w:tmpl w:val="43569A9C"/>
    <w:styleLink w:val="StyleNumbered1"/>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11"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8F4621"/>
    <w:multiLevelType w:val="hybridMultilevel"/>
    <w:tmpl w:val="22E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F7E8B"/>
    <w:multiLevelType w:val="hybridMultilevel"/>
    <w:tmpl w:val="CFEE7D60"/>
    <w:lvl w:ilvl="0" w:tplc="67A0CB50">
      <w:numFmt w:val="bullet"/>
      <w:pStyle w:val="CGQPRubric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C0D9C"/>
    <w:multiLevelType w:val="hybridMultilevel"/>
    <w:tmpl w:val="7F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A1CE4"/>
    <w:multiLevelType w:val="hybridMultilevel"/>
    <w:tmpl w:val="FD6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F5F37"/>
    <w:multiLevelType w:val="hybridMultilevel"/>
    <w:tmpl w:val="3F4A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E40DD7"/>
    <w:multiLevelType w:val="hybridMultilevel"/>
    <w:tmpl w:val="CD34FDA8"/>
    <w:lvl w:ilvl="0" w:tplc="A5D6B71A">
      <w:start w:val="1"/>
      <w:numFmt w:val="decimal"/>
      <w:lvlText w:val="%1."/>
      <w:lvlJc w:val="left"/>
      <w:pPr>
        <w:ind w:left="-28" w:hanging="360"/>
      </w:pPr>
      <w:rPr>
        <w:rFonts w:hint="default"/>
        <w:b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20" w15:restartNumberingAfterBreak="0">
    <w:nsid w:val="4C465B49"/>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E21D83"/>
    <w:multiLevelType w:val="hybridMultilevel"/>
    <w:tmpl w:val="5CC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1528CC"/>
    <w:multiLevelType w:val="hybridMultilevel"/>
    <w:tmpl w:val="5A76FA96"/>
    <w:lvl w:ilvl="0" w:tplc="F13E7D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BB7B0C"/>
    <w:multiLevelType w:val="hybridMultilevel"/>
    <w:tmpl w:val="60B694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7F3DCF"/>
    <w:multiLevelType w:val="multilevel"/>
    <w:tmpl w:val="9774B8C2"/>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8F2118"/>
    <w:multiLevelType w:val="hybridMultilevel"/>
    <w:tmpl w:val="16C85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5F3AEF"/>
    <w:multiLevelType w:val="hybridMultilevel"/>
    <w:tmpl w:val="56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A5EE0"/>
    <w:multiLevelType w:val="hybridMultilevel"/>
    <w:tmpl w:val="69320062"/>
    <w:lvl w:ilvl="0" w:tplc="2F205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D52CC4"/>
    <w:multiLevelType w:val="hybridMultilevel"/>
    <w:tmpl w:val="3B6020A2"/>
    <w:lvl w:ilvl="0" w:tplc="2B0815D0">
      <w:start w:val="1"/>
      <w:numFmt w:val="bullet"/>
      <w:lvlText w:val=""/>
      <w:lvlJc w:val="left"/>
      <w:pPr>
        <w:ind w:left="720" w:hanging="360"/>
      </w:pPr>
      <w:rPr>
        <w:rFonts w:ascii="Webdings" w:hAnsi="Webdings" w:hint="default"/>
        <w:color w:val="FFFFFF" w:themeColor="background1"/>
        <w:sz w:val="32"/>
        <w14:textOutline w14:w="9525" w14:cap="rnd" w14:cmpd="sng" w14:algn="ctr">
          <w14:solidFill>
            <w14:schemeClr w14:val="bg1">
              <w14:lumMod w14:val="50000"/>
            </w14:schemeClr>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171C9"/>
    <w:multiLevelType w:val="multilevel"/>
    <w:tmpl w:val="9774B8C2"/>
    <w:styleLink w:val="StyleBulleted11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26"/>
  </w:num>
  <w:num w:numId="3">
    <w:abstractNumId w:val="17"/>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14"/>
  </w:num>
  <w:num w:numId="14">
    <w:abstractNumId w:val="12"/>
  </w:num>
  <w:num w:numId="15">
    <w:abstractNumId w:val="16"/>
  </w:num>
  <w:num w:numId="16">
    <w:abstractNumId w:val="29"/>
  </w:num>
  <w:num w:numId="17">
    <w:abstractNumId w:val="15"/>
  </w:num>
  <w:num w:numId="18">
    <w:abstractNumId w:val="21"/>
  </w:num>
  <w:num w:numId="19">
    <w:abstractNumId w:val="28"/>
  </w:num>
  <w:num w:numId="20">
    <w:abstractNumId w:val="22"/>
  </w:num>
  <w:num w:numId="21">
    <w:abstractNumId w:val="3"/>
  </w:num>
  <w:num w:numId="22">
    <w:abstractNumId w:val="25"/>
  </w:num>
  <w:num w:numId="23">
    <w:abstractNumId w:val="1"/>
  </w:num>
  <w:num w:numId="24">
    <w:abstractNumId w:val="30"/>
  </w:num>
  <w:num w:numId="25">
    <w:abstractNumId w:val="10"/>
  </w:num>
  <w:num w:numId="26">
    <w:abstractNumId w:val="19"/>
  </w:num>
  <w:num w:numId="27">
    <w:abstractNumId w:val="5"/>
  </w:num>
  <w:num w:numId="28">
    <w:abstractNumId w:val="7"/>
  </w:num>
  <w:num w:numId="29">
    <w:abstractNumId w:val="6"/>
  </w:num>
  <w:num w:numId="30">
    <w:abstractNumId w:val="9"/>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7"/>
  </w:num>
  <w:num w:numId="39">
    <w:abstractNumId w:val="20"/>
  </w:num>
  <w:num w:numId="40">
    <w:abstractNumId w:val="13"/>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1"/>
  </w:num>
  <w:num w:numId="45">
    <w:abstractNumId w:val="8"/>
  </w:num>
  <w:num w:numId="46">
    <w:abstractNumId w:val="2"/>
  </w:num>
  <w:num w:numId="4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11BA3"/>
    <w:rsid w:val="00030371"/>
    <w:rsid w:val="00072E6D"/>
    <w:rsid w:val="00073D48"/>
    <w:rsid w:val="000768E3"/>
    <w:rsid w:val="00081C25"/>
    <w:rsid w:val="00092134"/>
    <w:rsid w:val="00095A6F"/>
    <w:rsid w:val="00096237"/>
    <w:rsid w:val="000A262C"/>
    <w:rsid w:val="000A6A76"/>
    <w:rsid w:val="000B1A6E"/>
    <w:rsid w:val="000C40A6"/>
    <w:rsid w:val="000C51E6"/>
    <w:rsid w:val="00105964"/>
    <w:rsid w:val="00107225"/>
    <w:rsid w:val="00113EA2"/>
    <w:rsid w:val="00117569"/>
    <w:rsid w:val="00126C60"/>
    <w:rsid w:val="0012795F"/>
    <w:rsid w:val="00135EBD"/>
    <w:rsid w:val="00147290"/>
    <w:rsid w:val="001530B4"/>
    <w:rsid w:val="00160C68"/>
    <w:rsid w:val="001724A2"/>
    <w:rsid w:val="00180741"/>
    <w:rsid w:val="001A1F1B"/>
    <w:rsid w:val="001A24DF"/>
    <w:rsid w:val="001A6729"/>
    <w:rsid w:val="001E77FC"/>
    <w:rsid w:val="001F0101"/>
    <w:rsid w:val="001F5436"/>
    <w:rsid w:val="0020297E"/>
    <w:rsid w:val="0021167C"/>
    <w:rsid w:val="0025010A"/>
    <w:rsid w:val="00262980"/>
    <w:rsid w:val="00267EF7"/>
    <w:rsid w:val="00283AE5"/>
    <w:rsid w:val="0028797C"/>
    <w:rsid w:val="00295B1E"/>
    <w:rsid w:val="00297E71"/>
    <w:rsid w:val="002A5AA8"/>
    <w:rsid w:val="002B1DDA"/>
    <w:rsid w:val="002D521F"/>
    <w:rsid w:val="002E1E85"/>
    <w:rsid w:val="002F2E11"/>
    <w:rsid w:val="003379DD"/>
    <w:rsid w:val="00352A27"/>
    <w:rsid w:val="00367D7A"/>
    <w:rsid w:val="00380AFD"/>
    <w:rsid w:val="00381497"/>
    <w:rsid w:val="003915C9"/>
    <w:rsid w:val="00396AD5"/>
    <w:rsid w:val="003B2F45"/>
    <w:rsid w:val="003B5561"/>
    <w:rsid w:val="003C2871"/>
    <w:rsid w:val="003E2076"/>
    <w:rsid w:val="003F25CC"/>
    <w:rsid w:val="00400A40"/>
    <w:rsid w:val="004050DD"/>
    <w:rsid w:val="00407FD6"/>
    <w:rsid w:val="00436477"/>
    <w:rsid w:val="0044067B"/>
    <w:rsid w:val="004569B8"/>
    <w:rsid w:val="00486E74"/>
    <w:rsid w:val="00492353"/>
    <w:rsid w:val="004B242D"/>
    <w:rsid w:val="004B529A"/>
    <w:rsid w:val="004B7474"/>
    <w:rsid w:val="004D35BF"/>
    <w:rsid w:val="004F73E4"/>
    <w:rsid w:val="00516F98"/>
    <w:rsid w:val="00537208"/>
    <w:rsid w:val="005578D6"/>
    <w:rsid w:val="005751BF"/>
    <w:rsid w:val="00590704"/>
    <w:rsid w:val="00597848"/>
    <w:rsid w:val="005A410A"/>
    <w:rsid w:val="005B7D17"/>
    <w:rsid w:val="006034F5"/>
    <w:rsid w:val="00631E4D"/>
    <w:rsid w:val="0063659F"/>
    <w:rsid w:val="0067711A"/>
    <w:rsid w:val="00680288"/>
    <w:rsid w:val="0069742B"/>
    <w:rsid w:val="006A010D"/>
    <w:rsid w:val="006B71E4"/>
    <w:rsid w:val="006D184E"/>
    <w:rsid w:val="00706150"/>
    <w:rsid w:val="007242CC"/>
    <w:rsid w:val="00767050"/>
    <w:rsid w:val="00787664"/>
    <w:rsid w:val="0079384F"/>
    <w:rsid w:val="007B02E4"/>
    <w:rsid w:val="007D237C"/>
    <w:rsid w:val="007D647B"/>
    <w:rsid w:val="007E4DB6"/>
    <w:rsid w:val="007F2B64"/>
    <w:rsid w:val="0083499E"/>
    <w:rsid w:val="008358BB"/>
    <w:rsid w:val="00841501"/>
    <w:rsid w:val="00845B82"/>
    <w:rsid w:val="008554CD"/>
    <w:rsid w:val="00866474"/>
    <w:rsid w:val="008758BE"/>
    <w:rsid w:val="00881EE5"/>
    <w:rsid w:val="008C3BE0"/>
    <w:rsid w:val="008E5068"/>
    <w:rsid w:val="008F388D"/>
    <w:rsid w:val="008F6B92"/>
    <w:rsid w:val="00915AB3"/>
    <w:rsid w:val="009405AF"/>
    <w:rsid w:val="00971759"/>
    <w:rsid w:val="009807BE"/>
    <w:rsid w:val="00981E4E"/>
    <w:rsid w:val="0099589B"/>
    <w:rsid w:val="009D244F"/>
    <w:rsid w:val="009D694D"/>
    <w:rsid w:val="009E0E24"/>
    <w:rsid w:val="009F2698"/>
    <w:rsid w:val="00A15FBF"/>
    <w:rsid w:val="00A77901"/>
    <w:rsid w:val="00AA27A6"/>
    <w:rsid w:val="00AA7DEC"/>
    <w:rsid w:val="00AB5E90"/>
    <w:rsid w:val="00AD05B2"/>
    <w:rsid w:val="00AD7EC3"/>
    <w:rsid w:val="00AF0863"/>
    <w:rsid w:val="00AF539B"/>
    <w:rsid w:val="00AF54B8"/>
    <w:rsid w:val="00AF6E22"/>
    <w:rsid w:val="00B04C1F"/>
    <w:rsid w:val="00B06EE4"/>
    <w:rsid w:val="00B06F53"/>
    <w:rsid w:val="00B21522"/>
    <w:rsid w:val="00B368A8"/>
    <w:rsid w:val="00B43A52"/>
    <w:rsid w:val="00B5543C"/>
    <w:rsid w:val="00B7608E"/>
    <w:rsid w:val="00B77EC4"/>
    <w:rsid w:val="00BA4852"/>
    <w:rsid w:val="00BA77E5"/>
    <w:rsid w:val="00BB6508"/>
    <w:rsid w:val="00BC5E30"/>
    <w:rsid w:val="00BE0489"/>
    <w:rsid w:val="00BE53DF"/>
    <w:rsid w:val="00BF09A5"/>
    <w:rsid w:val="00BF5CA2"/>
    <w:rsid w:val="00C27E38"/>
    <w:rsid w:val="00C37C19"/>
    <w:rsid w:val="00C42C7A"/>
    <w:rsid w:val="00C51327"/>
    <w:rsid w:val="00C751F3"/>
    <w:rsid w:val="00C76BB8"/>
    <w:rsid w:val="00C802F4"/>
    <w:rsid w:val="00C8216A"/>
    <w:rsid w:val="00C82268"/>
    <w:rsid w:val="00C85EA2"/>
    <w:rsid w:val="00C90106"/>
    <w:rsid w:val="00C914DF"/>
    <w:rsid w:val="00CA374C"/>
    <w:rsid w:val="00CB727A"/>
    <w:rsid w:val="00CD2611"/>
    <w:rsid w:val="00CD457B"/>
    <w:rsid w:val="00CE39B9"/>
    <w:rsid w:val="00CE7B9B"/>
    <w:rsid w:val="00CF2665"/>
    <w:rsid w:val="00D5379B"/>
    <w:rsid w:val="00D81DAC"/>
    <w:rsid w:val="00DA47FF"/>
    <w:rsid w:val="00DD0FA4"/>
    <w:rsid w:val="00DD2C70"/>
    <w:rsid w:val="00E1139C"/>
    <w:rsid w:val="00E1151A"/>
    <w:rsid w:val="00E211E2"/>
    <w:rsid w:val="00E22412"/>
    <w:rsid w:val="00E50E00"/>
    <w:rsid w:val="00E518B8"/>
    <w:rsid w:val="00E67CB7"/>
    <w:rsid w:val="00E7196D"/>
    <w:rsid w:val="00E753D2"/>
    <w:rsid w:val="00E763C0"/>
    <w:rsid w:val="00E77698"/>
    <w:rsid w:val="00E81D13"/>
    <w:rsid w:val="00EA44EE"/>
    <w:rsid w:val="00EC13EE"/>
    <w:rsid w:val="00EE0711"/>
    <w:rsid w:val="00EF3BF5"/>
    <w:rsid w:val="00EF456C"/>
    <w:rsid w:val="00F0672C"/>
    <w:rsid w:val="00F120E3"/>
    <w:rsid w:val="00F154D0"/>
    <w:rsid w:val="00F15BE7"/>
    <w:rsid w:val="00F248E3"/>
    <w:rsid w:val="00F35D0B"/>
    <w:rsid w:val="00F4496B"/>
    <w:rsid w:val="00F54061"/>
    <w:rsid w:val="00F66504"/>
    <w:rsid w:val="00F8062B"/>
    <w:rsid w:val="00F91D48"/>
    <w:rsid w:val="00F95BD2"/>
    <w:rsid w:val="00FA40E5"/>
    <w:rsid w:val="00FA71CB"/>
    <w:rsid w:val="00FD4D52"/>
    <w:rsid w:val="00FF00BD"/>
    <w:rsid w:val="00FF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uiPriority w:val="39"/>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link w:val="ListParagraphChar"/>
    <w:qFormat/>
    <w:rsid w:val="00BA4852"/>
    <w:pPr>
      <w:ind w:left="720"/>
      <w:contextualSpacing/>
    </w:pPr>
  </w:style>
  <w:style w:type="paragraph" w:styleId="CommentSubject">
    <w:name w:val="annotation subject"/>
    <w:basedOn w:val="CommentText"/>
    <w:next w:val="CommentText"/>
    <w:link w:val="CommentSubjectChar"/>
    <w:uiPriority w:val="99"/>
    <w:unhideWhenUsed/>
    <w:rsid w:val="008F6B92"/>
    <w:rPr>
      <w:b/>
      <w:bCs/>
    </w:rPr>
  </w:style>
  <w:style w:type="character" w:customStyle="1" w:styleId="CommentSubjectChar">
    <w:name w:val="Comment Subject Char"/>
    <w:basedOn w:val="CommentTextChar"/>
    <w:link w:val="CommentSubject"/>
    <w:uiPriority w:val="99"/>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nhideWhenUsed/>
    <w:rsid w:val="00AA7DEC"/>
    <w:pPr>
      <w:spacing w:before="0" w:after="0"/>
    </w:pPr>
    <w:rPr>
      <w:rFonts w:eastAsiaTheme="minorHAnsi" w:cstheme="minorBidi"/>
      <w:szCs w:val="22"/>
    </w:rPr>
  </w:style>
  <w:style w:type="paragraph" w:styleId="TOC5">
    <w:name w:val="toc 5"/>
    <w:basedOn w:val="Normal"/>
    <w:next w:val="Normal"/>
    <w:autoRedefine/>
    <w:unhideWhenUsed/>
    <w:rsid w:val="00AA7DEC"/>
    <w:pPr>
      <w:spacing w:before="0" w:after="0"/>
    </w:pPr>
    <w:rPr>
      <w:rFonts w:eastAsiaTheme="minorHAnsi" w:cstheme="minorBidi"/>
      <w:szCs w:val="22"/>
    </w:rPr>
  </w:style>
  <w:style w:type="paragraph" w:styleId="TOC6">
    <w:name w:val="toc 6"/>
    <w:basedOn w:val="Normal"/>
    <w:next w:val="Normal"/>
    <w:autoRedefine/>
    <w:unhideWhenUsed/>
    <w:rsid w:val="00AA7DEC"/>
    <w:pPr>
      <w:spacing w:before="0" w:after="0"/>
    </w:pPr>
    <w:rPr>
      <w:rFonts w:eastAsiaTheme="minorHAnsi" w:cstheme="minorBidi"/>
      <w:szCs w:val="22"/>
    </w:rPr>
  </w:style>
  <w:style w:type="paragraph" w:styleId="TOC7">
    <w:name w:val="toc 7"/>
    <w:basedOn w:val="Normal"/>
    <w:next w:val="Normal"/>
    <w:autoRedefine/>
    <w:unhideWhenUsed/>
    <w:rsid w:val="00AA7DEC"/>
    <w:pPr>
      <w:spacing w:before="0" w:after="0"/>
    </w:pPr>
    <w:rPr>
      <w:rFonts w:eastAsiaTheme="minorHAnsi" w:cstheme="minorBidi"/>
      <w:szCs w:val="22"/>
    </w:rPr>
  </w:style>
  <w:style w:type="paragraph" w:styleId="TOC8">
    <w:name w:val="toc 8"/>
    <w:basedOn w:val="Normal"/>
    <w:next w:val="Normal"/>
    <w:autoRedefine/>
    <w:unhideWhenUsed/>
    <w:rsid w:val="00AA7DEC"/>
    <w:pPr>
      <w:spacing w:before="0" w:after="0"/>
    </w:pPr>
    <w:rPr>
      <w:rFonts w:eastAsiaTheme="minorHAnsi" w:cstheme="minorBidi"/>
      <w:szCs w:val="22"/>
    </w:rPr>
  </w:style>
  <w:style w:type="paragraph" w:styleId="TOC9">
    <w:name w:val="toc 9"/>
    <w:basedOn w:val="Normal"/>
    <w:next w:val="Normal"/>
    <w:autoRedefine/>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4"/>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unhideWhenUsed/>
    <w:rsid w:val="00AA7DEC"/>
    <w:pPr>
      <w:spacing w:before="200" w:after="0" w:line="250" w:lineRule="exact"/>
    </w:pPr>
  </w:style>
  <w:style w:type="character" w:customStyle="1" w:styleId="BodyTextChar">
    <w:name w:val="Body Text Char"/>
    <w:basedOn w:val="DefaultParagraphFont"/>
    <w:link w:val="BodyText"/>
    <w:uiPriority w:val="99"/>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nhideWhenUsed/>
    <w:rsid w:val="00AA7DEC"/>
    <w:rPr>
      <w:rFonts w:ascii="Lucida Grande" w:hAnsi="Lucida Grande"/>
      <w:sz w:val="24"/>
    </w:rPr>
  </w:style>
  <w:style w:type="character" w:customStyle="1" w:styleId="DocumentMapChar">
    <w:name w:val="Document Map Char"/>
    <w:basedOn w:val="DefaultParagraphFont"/>
    <w:link w:val="DocumentMap"/>
    <w:rsid w:val="00AA7DEC"/>
    <w:rPr>
      <w:rFonts w:ascii="Lucida Grande" w:eastAsia="Times New Roman" w:hAnsi="Lucida Grande" w:cs="Times New Roman"/>
      <w:szCs w:val="24"/>
    </w:rPr>
  </w:style>
  <w:style w:type="paragraph" w:styleId="PlainText">
    <w:name w:val="Plain Text"/>
    <w:basedOn w:val="Normal"/>
    <w:link w:val="PlainTextChar1"/>
    <w:uiPriority w:val="99"/>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AA7DEC"/>
    <w:rPr>
      <w:rFonts w:ascii="Consolas" w:eastAsia="Times New Roman" w:hAnsi="Consolas" w:cs="Consolas"/>
      <w:sz w:val="21"/>
      <w:szCs w:val="21"/>
    </w:rPr>
  </w:style>
  <w:style w:type="paragraph" w:styleId="Revision">
    <w:name w:val="Revision"/>
    <w:uiPriority w:val="99"/>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rsid w:val="00AA7DEC"/>
    <w:pPr>
      <w:numPr>
        <w:numId w:val="5"/>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AA7DEC"/>
    <w:pPr>
      <w:spacing w:before="0" w:after="1320"/>
    </w:pPr>
    <w:rPr>
      <w:b/>
      <w:sz w:val="32"/>
    </w:rPr>
  </w:style>
  <w:style w:type="paragraph" w:customStyle="1" w:styleId="H3FrontCover">
    <w:name w:val="H3 Front Cover"/>
    <w:basedOn w:val="Normal"/>
    <w:rsid w:val="00AA7DEC"/>
    <w:pPr>
      <w:spacing w:before="0" w:after="0"/>
      <w:ind w:right="1780"/>
    </w:pPr>
    <w:rPr>
      <w:rFonts w:cs="CongressSans"/>
      <w:sz w:val="32"/>
      <w:szCs w:val="32"/>
    </w:rPr>
  </w:style>
  <w:style w:type="paragraph" w:customStyle="1" w:styleId="Tabletextbold">
    <w:name w:val="Table text bold"/>
    <w:basedOn w:val="Normal"/>
    <w:rsid w:val="00AA7DEC"/>
    <w:pPr>
      <w:spacing w:before="60" w:after="60" w:line="260" w:lineRule="exact"/>
    </w:pPr>
    <w:rPr>
      <w:b/>
    </w:rPr>
  </w:style>
  <w:style w:type="paragraph" w:customStyle="1" w:styleId="Tablebulletlist">
    <w:name w:val="Table bullet list"/>
    <w:basedOn w:val="Tabletext"/>
    <w:rsid w:val="00AA7DEC"/>
    <w:pPr>
      <w:numPr>
        <w:numId w:val="6"/>
      </w:numPr>
      <w:ind w:left="284" w:hanging="284"/>
    </w:pPr>
  </w:style>
  <w:style w:type="paragraph" w:customStyle="1" w:styleId="H1Unit">
    <w:name w:val="H1 Unit"/>
    <w:basedOn w:val="Heading1"/>
    <w:next w:val="Normal"/>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rsid w:val="00AA7DEC"/>
    <w:pPr>
      <w:numPr>
        <w:numId w:val="7"/>
      </w:numPr>
      <w:spacing w:before="40" w:after="40"/>
    </w:pPr>
    <w:rPr>
      <w:lang w:eastAsia="en-GB"/>
    </w:rPr>
  </w:style>
  <w:style w:type="paragraph" w:customStyle="1" w:styleId="Unitbullet">
    <w:name w:val="Unit bullet"/>
    <w:basedOn w:val="ListBullet2"/>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rsid w:val="00AA7DEC"/>
    <w:pPr>
      <w:tabs>
        <w:tab w:val="left" w:pos="454"/>
      </w:tabs>
      <w:spacing w:after="60" w:line="250" w:lineRule="exact"/>
      <w:ind w:left="454" w:hanging="454"/>
    </w:pPr>
    <w:rPr>
      <w:szCs w:val="22"/>
      <w:lang w:val="en-US"/>
    </w:rPr>
  </w:style>
  <w:style w:type="paragraph" w:customStyle="1" w:styleId="Unitbody">
    <w:name w:val="Unit body"/>
    <w:basedOn w:val="BodyText"/>
    <w:rsid w:val="00AA7DEC"/>
    <w:pPr>
      <w:keepNext/>
      <w:spacing w:before="60"/>
    </w:pPr>
  </w:style>
  <w:style w:type="paragraph" w:customStyle="1" w:styleId="AChead">
    <w:name w:val="AC head"/>
    <w:basedOn w:val="Normal"/>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rsid w:val="00AA7DEC"/>
    <w:pPr>
      <w:pBdr>
        <w:top w:val="single" w:sz="6" w:space="8" w:color="auto"/>
      </w:pBdr>
      <w:spacing w:before="300"/>
      <w:ind w:right="0"/>
    </w:pPr>
  </w:style>
  <w:style w:type="paragraph" w:customStyle="1" w:styleId="H2">
    <w:name w:val="H2"/>
    <w:basedOn w:val="H1"/>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rsid w:val="00AA7DEC"/>
    <w:rPr>
      <w:rFonts w:cs="CongressSans"/>
      <w:szCs w:val="22"/>
    </w:rPr>
  </w:style>
  <w:style w:type="paragraph" w:customStyle="1" w:styleId="TOC10">
    <w:name w:val="TOC1"/>
    <w:basedOn w:val="TOC1"/>
    <w:rsid w:val="00AA7DEC"/>
    <w:pPr>
      <w:pBdr>
        <w:bottom w:val="none" w:sz="0" w:space="0" w:color="auto"/>
        <w:between w:val="none" w:sz="0" w:space="0" w:color="auto"/>
      </w:pBdr>
      <w:tabs>
        <w:tab w:val="clear" w:pos="1985"/>
        <w:tab w:val="clear" w:pos="9178"/>
      </w:tabs>
      <w:spacing w:before="360" w:after="360"/>
      <w:ind w:left="0" w:firstLine="0"/>
    </w:pPr>
    <w:rPr>
      <w:rFonts w:eastAsiaTheme="minorHAnsi" w:cstheme="minorBidi"/>
      <w:bCs/>
      <w:caps/>
      <w:noProof w:val="0"/>
      <w:szCs w:val="22"/>
      <w:u w:val="single"/>
    </w:rPr>
  </w:style>
  <w:style w:type="paragraph" w:customStyle="1" w:styleId="H1Fake">
    <w:name w:val="H1 Fake"/>
    <w:basedOn w:val="Normal"/>
    <w:rsid w:val="00AA7DEC"/>
    <w:pPr>
      <w:tabs>
        <w:tab w:val="left" w:pos="680"/>
      </w:tabs>
      <w:spacing w:before="0" w:after="60"/>
      <w:ind w:left="680" w:hanging="680"/>
    </w:pPr>
    <w:rPr>
      <w:b/>
      <w:sz w:val="32"/>
    </w:rPr>
  </w:style>
  <w:style w:type="paragraph" w:customStyle="1" w:styleId="TabletextboldRED">
    <w:name w:val="Table text bold RED"/>
    <w:basedOn w:val="Tabletextbold"/>
    <w:rsid w:val="00AA7DEC"/>
    <w:rPr>
      <w:color w:val="D81E05"/>
      <w:lang w:eastAsia="en-GB"/>
    </w:rPr>
  </w:style>
  <w:style w:type="paragraph" w:customStyle="1" w:styleId="outcome2">
    <w:name w:val="outcome 2"/>
    <w:basedOn w:val="Normal"/>
    <w:rsid w:val="00AA7DEC"/>
  </w:style>
  <w:style w:type="paragraph" w:customStyle="1" w:styleId="GCSEBodyText">
    <w:name w:val="GCSE_BodyText"/>
    <w:basedOn w:val="Normal"/>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rsid w:val="00AA7DEC"/>
    <w:pPr>
      <w:tabs>
        <w:tab w:val="left" w:pos="2700"/>
      </w:tabs>
      <w:spacing w:before="120" w:after="120"/>
      <w:ind w:left="2721" w:hanging="680"/>
    </w:pPr>
  </w:style>
  <w:style w:type="paragraph" w:customStyle="1" w:styleId="H2Assignment">
    <w:name w:val="H2 Assignment"/>
    <w:basedOn w:val="Normal"/>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rsid w:val="00AA7DEC"/>
    <w:pPr>
      <w:spacing w:before="0" w:after="0"/>
    </w:pPr>
    <w:rPr>
      <w:rFonts w:ascii="Times New Roman" w:hAnsi="Times New Roman"/>
      <w:sz w:val="24"/>
      <w:szCs w:val="20"/>
      <w:lang w:eastAsia="en-GB"/>
    </w:rPr>
  </w:style>
  <w:style w:type="paragraph" w:customStyle="1" w:styleId="UnitLO">
    <w:name w:val="Unit LO"/>
    <w:basedOn w:val="Normal"/>
    <w:next w:val="Normal"/>
    <w:rsid w:val="00AA7DEC"/>
    <w:pPr>
      <w:numPr>
        <w:numId w:val="8"/>
      </w:numPr>
      <w:tabs>
        <w:tab w:val="left" w:pos="397"/>
      </w:tabs>
    </w:pPr>
    <w:rPr>
      <w:rFonts w:cs="CongressSans"/>
      <w:szCs w:val="22"/>
      <w:lang w:val="en-US"/>
    </w:rPr>
  </w:style>
  <w:style w:type="character" w:customStyle="1" w:styleId="UnitLO-ACCharChar">
    <w:name w:val="Unit LO-AC Char Char"/>
    <w:link w:val="UnitLO-AC"/>
    <w:locked/>
    <w:rsid w:val="00AA7DEC"/>
    <w:rPr>
      <w:rFonts w:ascii="CongressSans" w:eastAsia="Times New Roman" w:hAnsi="CongressSans" w:cs="CongressSans"/>
      <w:sz w:val="22"/>
      <w:lang w:val="en-US"/>
    </w:rPr>
  </w:style>
  <w:style w:type="paragraph" w:customStyle="1" w:styleId="UnitLO-AC">
    <w:name w:val="Unit LO-AC"/>
    <w:basedOn w:val="UnitLO"/>
    <w:link w:val="UnitLO-ACCharChar"/>
    <w:rsid w:val="00AA7DEC"/>
    <w:pPr>
      <w:numPr>
        <w:ilvl w:val="1"/>
      </w:numPr>
      <w:tabs>
        <w:tab w:val="clear" w:pos="397"/>
      </w:tabs>
    </w:pPr>
  </w:style>
  <w:style w:type="paragraph" w:customStyle="1" w:styleId="UnitLO-AC2">
    <w:name w:val="Unit LO-AC2"/>
    <w:basedOn w:val="UnitLO-AC"/>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9"/>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0"/>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rsid w:val="00AA7DEC"/>
    <w:pPr>
      <w:spacing w:before="80" w:after="80"/>
      <w:ind w:left="57"/>
    </w:pPr>
    <w:rPr>
      <w:color w:val="FFFFFF"/>
      <w:sz w:val="24"/>
    </w:rPr>
  </w:style>
  <w:style w:type="numbering" w:customStyle="1" w:styleId="StyleNumbered">
    <w:name w:val="Style Numbered"/>
    <w:rsid w:val="00AA7DEC"/>
    <w:pPr>
      <w:numPr>
        <w:numId w:val="11"/>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numbering" w:customStyle="1" w:styleId="NoList1">
    <w:name w:val="No List1"/>
    <w:next w:val="NoList"/>
    <w:uiPriority w:val="99"/>
    <w:semiHidden/>
    <w:unhideWhenUsed/>
    <w:rsid w:val="007D237C"/>
  </w:style>
  <w:style w:type="table" w:customStyle="1" w:styleId="TableGrid7">
    <w:name w:val="Table Grid7"/>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
    <w:name w:val="Style Bulleted1"/>
    <w:basedOn w:val="NoList"/>
    <w:rsid w:val="007D237C"/>
  </w:style>
  <w:style w:type="table" w:customStyle="1" w:styleId="TableGrid11">
    <w:name w:val="Table Grid11"/>
    <w:basedOn w:val="TableNormal"/>
    <w:next w:val="TableGrid"/>
    <w:rsid w:val="007D237C"/>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1">
    <w:name w:val="Table Grid21"/>
    <w:basedOn w:val="TableNormal"/>
    <w:next w:val="TableGrid"/>
    <w:rsid w:val="007D237C"/>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1">
    <w:name w:val="Style11"/>
    <w:basedOn w:val="TableNormal"/>
    <w:rsid w:val="007D237C"/>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2">
    <w:name w:val="Table Grid32"/>
    <w:basedOn w:val="TableNormal"/>
    <w:next w:val="TableGrid"/>
    <w:rsid w:val="007D237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XY1">
    <w:name w:val="Table-XY1"/>
    <w:basedOn w:val="TableNormal"/>
    <w:uiPriority w:val="99"/>
    <w:rsid w:val="007D237C"/>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tcPr>
    </w:tblStylePr>
  </w:style>
  <w:style w:type="numbering" w:customStyle="1" w:styleId="StyleNumbered1">
    <w:name w:val="Style Numbered1"/>
    <w:rsid w:val="007D237C"/>
    <w:pPr>
      <w:numPr>
        <w:numId w:val="25"/>
      </w:numPr>
    </w:pPr>
  </w:style>
  <w:style w:type="table" w:customStyle="1" w:styleId="TableStandardHeaderAlternateRows-XY20">
    <w:name w:val="Table[StandardHeaderAlternateRows]-XY20"/>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Appendix">
    <w:name w:val="Appendix"/>
    <w:basedOn w:val="Normal"/>
    <w:qFormat/>
    <w:rsid w:val="007D237C"/>
    <w:pPr>
      <w:spacing w:before="0" w:after="0"/>
    </w:pPr>
    <w:rPr>
      <w:sz w:val="32"/>
      <w:szCs w:val="32"/>
    </w:rPr>
  </w:style>
  <w:style w:type="table" w:customStyle="1" w:styleId="Style22">
    <w:name w:val="Style22"/>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211">
    <w:name w:val="Style211"/>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41">
    <w:name w:val="Style41"/>
    <w:basedOn w:val="TableNormal"/>
    <w:uiPriority w:val="99"/>
    <w:rsid w:val="007D237C"/>
    <w:pPr>
      <w:spacing w:after="0" w:line="240" w:lineRule="auto"/>
    </w:pPr>
    <w:rPr>
      <w:rFonts w:ascii="Cambria" w:hAnsi="Cambria"/>
      <w:sz w:val="22"/>
      <w:lang w:val="uk-UA"/>
    </w:r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Pr>
    <w:tblStylePr w:type="firstCol">
      <w:tblPr/>
      <w:tcPr>
        <w:shd w:val="clear" w:color="auto" w:fill="EEECE1"/>
      </w:tcPr>
    </w:tblStylePr>
    <w:tblStylePr w:type="band1Vert">
      <w:tblPr/>
      <w:tcPr>
        <w:shd w:val="clear" w:color="auto" w:fill="FFFFFF"/>
      </w:tcPr>
    </w:tblStylePr>
    <w:tblStylePr w:type="band2Vert">
      <w:tblPr/>
      <w:tcPr>
        <w:shd w:val="clear" w:color="auto" w:fill="EEECE1"/>
      </w:tcPr>
    </w:tblStylePr>
  </w:style>
  <w:style w:type="table" w:customStyle="1" w:styleId="TableProfessional1">
    <w:name w:val="Table Professional1"/>
    <w:basedOn w:val="TableNormal"/>
    <w:next w:val="TableProfessional"/>
    <w:semiHidden/>
    <w:unhideWhenUsed/>
    <w:rsid w:val="007D237C"/>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10">
    <w:name w:val="Table[StandardHeaderAlternateRows]-XY110"/>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1">
    <w:name w:val="Style221"/>
    <w:basedOn w:val="TableProfessional"/>
    <w:uiPriority w:val="99"/>
    <w:rsid w:val="007D237C"/>
    <w:pPr>
      <w:spacing w:after="0" w:line="240" w:lineRule="auto"/>
    </w:pPr>
    <w:rPr>
      <w:rFonts w:ascii="Calibri" w:eastAsia="Calibri" w:hAnsi="Calibri" w:cs="Times New Roman"/>
      <w:sz w:val="20"/>
      <w:szCs w:val="20"/>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Grid41">
    <w:name w:val="Table Grid4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1">
    <w:name w:val="Table[StandardHeaderAlternateRows]-XY2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
    <w:name w:val="No List11"/>
    <w:next w:val="NoList"/>
    <w:uiPriority w:val="99"/>
    <w:semiHidden/>
    <w:unhideWhenUsed/>
    <w:rsid w:val="007D237C"/>
  </w:style>
  <w:style w:type="table" w:customStyle="1" w:styleId="TableGrid51">
    <w:name w:val="Table Grid5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1">
    <w:name w:val="Style Bulleted11"/>
    <w:basedOn w:val="NoList"/>
    <w:rsid w:val="007D237C"/>
  </w:style>
  <w:style w:type="table" w:customStyle="1" w:styleId="TableStandardHeaderAlternateRows-XY31">
    <w:name w:val="Table[StandardHeaderAlternateRows]-XY3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3">
    <w:name w:val="Style23"/>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StandardHeaderAlternateRows-XY111">
    <w:name w:val="Table[StandardHeaderAlternateRows]-XY1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1">
    <w:name w:val="No List111"/>
    <w:next w:val="NoList"/>
    <w:uiPriority w:val="99"/>
    <w:semiHidden/>
    <w:unhideWhenUsed/>
    <w:rsid w:val="007D237C"/>
  </w:style>
  <w:style w:type="paragraph" w:customStyle="1" w:styleId="Smallfont">
    <w:name w:val="Small font"/>
    <w:basedOn w:val="Normal"/>
    <w:rsid w:val="007D237C"/>
    <w:pPr>
      <w:framePr w:w="1797" w:h="2160" w:hRule="exact" w:wrap="around" w:vAnchor="page" w:hAnchor="page" w:x="9612" w:y="2496" w:anchorLock="1"/>
      <w:spacing w:before="120" w:after="240"/>
    </w:pPr>
    <w:rPr>
      <w:b/>
      <w:sz w:val="14"/>
    </w:rPr>
  </w:style>
  <w:style w:type="paragraph" w:customStyle="1" w:styleId="H2FrontCover">
    <w:name w:val="H2 Front Cover"/>
    <w:basedOn w:val="Normal"/>
    <w:rsid w:val="007D237C"/>
    <w:pPr>
      <w:spacing w:before="0" w:after="0"/>
      <w:ind w:right="1780"/>
    </w:pPr>
    <w:rPr>
      <w:b/>
      <w:sz w:val="32"/>
    </w:rPr>
  </w:style>
  <w:style w:type="numbering" w:customStyle="1" w:styleId="StyleBulleted111">
    <w:name w:val="Style Bulleted111"/>
    <w:basedOn w:val="NoList"/>
    <w:rsid w:val="007D237C"/>
    <w:pPr>
      <w:numPr>
        <w:numId w:val="1"/>
      </w:numPr>
    </w:pPr>
  </w:style>
  <w:style w:type="paragraph" w:customStyle="1" w:styleId="InsideFCNormal">
    <w:name w:val="InsideFCNormal"/>
    <w:qFormat/>
    <w:rsid w:val="007D237C"/>
    <w:pPr>
      <w:spacing w:after="0" w:line="240" w:lineRule="auto"/>
    </w:pPr>
    <w:rPr>
      <w:rFonts w:ascii="CongressSans" w:eastAsia="Times New Roman" w:hAnsi="CongressSans" w:cs="Times New Roman"/>
      <w:sz w:val="22"/>
      <w:szCs w:val="24"/>
    </w:rPr>
  </w:style>
  <w:style w:type="paragraph" w:customStyle="1" w:styleId="InsideFCHeadings">
    <w:name w:val="InsideFCHeadings"/>
    <w:qFormat/>
    <w:rsid w:val="007D237C"/>
    <w:pPr>
      <w:spacing w:before="360" w:after="120" w:line="240" w:lineRule="auto"/>
    </w:pPr>
    <w:rPr>
      <w:rFonts w:ascii="CongressSans" w:eastAsia="Times New Roman" w:hAnsi="CongressSans" w:cs="Times New Roman"/>
      <w:b/>
      <w:sz w:val="22"/>
      <w:szCs w:val="24"/>
    </w:rPr>
  </w:style>
  <w:style w:type="table" w:customStyle="1" w:styleId="TableGrid411">
    <w:name w:val="Table Grid4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Fake">
    <w:name w:val="Heading2Fake"/>
    <w:qFormat/>
    <w:rsid w:val="007D237C"/>
    <w:pPr>
      <w:spacing w:after="840" w:line="240" w:lineRule="auto"/>
    </w:pPr>
    <w:rPr>
      <w:rFonts w:ascii="CongressSans" w:eastAsia="Times New Roman" w:hAnsi="CongressSans" w:cs="Times New Roman"/>
      <w:b/>
      <w:bCs/>
      <w:kern w:val="32"/>
      <w:sz w:val="32"/>
      <w:szCs w:val="32"/>
    </w:rPr>
  </w:style>
  <w:style w:type="paragraph" w:customStyle="1" w:styleId="Heading1Fake">
    <w:name w:val="Heading1Fake"/>
    <w:basedOn w:val="Heading1"/>
    <w:qFormat/>
    <w:rsid w:val="007D237C"/>
    <w:pPr>
      <w:keepLines w:val="0"/>
      <w:spacing w:before="0" w:after="0" w:line="240" w:lineRule="auto"/>
    </w:pPr>
    <w:rPr>
      <w:rFonts w:cs="Times New Roman"/>
      <w:color w:val="595959"/>
      <w:kern w:val="32"/>
      <w:sz w:val="32"/>
      <w:szCs w:val="32"/>
    </w:rPr>
  </w:style>
  <w:style w:type="paragraph" w:customStyle="1" w:styleId="TaskHeading">
    <w:name w:val="TaskHeading"/>
    <w:qFormat/>
    <w:rsid w:val="007D237C"/>
    <w:pPr>
      <w:spacing w:before="360" w:after="240" w:line="240" w:lineRule="auto"/>
    </w:pPr>
    <w:rPr>
      <w:rFonts w:ascii="CongressSans" w:eastAsia="Calibri" w:hAnsi="CongressSans" w:cs="Times New Roman"/>
      <w:b/>
      <w:bCs/>
      <w:sz w:val="26"/>
      <w:szCs w:val="26"/>
    </w:rPr>
  </w:style>
  <w:style w:type="paragraph" w:customStyle="1" w:styleId="Char1">
    <w:name w:val="Char1"/>
    <w:basedOn w:val="Normal"/>
    <w:rsid w:val="007D237C"/>
    <w:pPr>
      <w:spacing w:before="0" w:after="120" w:line="240" w:lineRule="exact"/>
    </w:pPr>
    <w:rPr>
      <w:rFonts w:ascii="Verdana" w:hAnsi="Verdana"/>
      <w:sz w:val="20"/>
      <w:szCs w:val="20"/>
    </w:rPr>
  </w:style>
  <w:style w:type="paragraph" w:customStyle="1" w:styleId="CGAnswerKey">
    <w:name w:val="CG_AnswerKey"/>
    <w:qFormat/>
    <w:rsid w:val="007D237C"/>
    <w:pPr>
      <w:pBdr>
        <w:between w:val="single" w:sz="4" w:space="1" w:color="A6A6A6"/>
      </w:pBdr>
      <w:spacing w:before="240" w:after="120" w:line="240" w:lineRule="auto"/>
    </w:pPr>
    <w:rPr>
      <w:rFonts w:ascii="CongressSans" w:eastAsia="Times New Roman" w:hAnsi="CongressSans" w:cs="Arial"/>
      <w:noProof/>
      <w:sz w:val="22"/>
    </w:rPr>
  </w:style>
  <w:style w:type="paragraph" w:customStyle="1" w:styleId="CGAnswerKeyVersionHeadings">
    <w:name w:val="CG_AnswerKey_VersionHeadings"/>
    <w:qFormat/>
    <w:rsid w:val="007D237C"/>
    <w:pPr>
      <w:tabs>
        <w:tab w:val="left" w:pos="4820"/>
      </w:tabs>
      <w:spacing w:after="0" w:line="240" w:lineRule="auto"/>
    </w:pPr>
    <w:rPr>
      <w:rFonts w:ascii="CongressSans" w:eastAsia="Times New Roman" w:hAnsi="CongressSans" w:cs="Arial"/>
      <w:b/>
      <w:noProof/>
      <w:sz w:val="22"/>
    </w:rPr>
  </w:style>
  <w:style w:type="paragraph" w:customStyle="1" w:styleId="CGEndOfTest">
    <w:name w:val="CG_EndOfTest"/>
    <w:qFormat/>
    <w:rsid w:val="007D237C"/>
    <w:pPr>
      <w:spacing w:before="720" w:after="0" w:line="240" w:lineRule="auto"/>
      <w:jc w:val="center"/>
    </w:pPr>
    <w:rPr>
      <w:rFonts w:ascii="CongressSans" w:eastAsia="Times New Roman" w:hAnsi="CongressSans" w:cs="Arial"/>
      <w:b/>
      <w:noProof/>
      <w:sz w:val="22"/>
    </w:rPr>
  </w:style>
  <w:style w:type="paragraph" w:customStyle="1" w:styleId="CGOptions">
    <w:name w:val="CG_Options"/>
    <w:basedOn w:val="ListParagraph"/>
    <w:qFormat/>
    <w:rsid w:val="007D237C"/>
    <w:pPr>
      <w:keepNext/>
      <w:tabs>
        <w:tab w:val="left" w:pos="1134"/>
      </w:tabs>
      <w:ind w:left="1134" w:hanging="414"/>
      <w:contextualSpacing w:val="0"/>
    </w:pPr>
    <w:rPr>
      <w:rFonts w:cs="Arial"/>
      <w:noProof/>
      <w:szCs w:val="22"/>
    </w:rPr>
  </w:style>
  <w:style w:type="paragraph" w:customStyle="1" w:styleId="CGOptionsLast">
    <w:name w:val="CG_OptionsLast"/>
    <w:basedOn w:val="CGOptions"/>
    <w:qFormat/>
    <w:rsid w:val="007D237C"/>
    <w:pPr>
      <w:keepNext w:val="0"/>
    </w:pPr>
  </w:style>
  <w:style w:type="paragraph" w:customStyle="1" w:styleId="CGQPImageCreditsBody">
    <w:name w:val="CG_QPImageCreditsBody"/>
    <w:qFormat/>
    <w:rsid w:val="007D237C"/>
    <w:pPr>
      <w:spacing w:after="0" w:line="240" w:lineRule="auto"/>
      <w:jc w:val="right"/>
    </w:pPr>
    <w:rPr>
      <w:rFonts w:ascii="CongressSans" w:eastAsia="Calibri" w:hAnsi="CongressSans" w:cs="Times New Roman"/>
      <w:color w:val="7F7F7F"/>
      <w:sz w:val="20"/>
      <w:szCs w:val="20"/>
    </w:rPr>
  </w:style>
  <w:style w:type="paragraph" w:customStyle="1" w:styleId="CGQPImageCreditsHeading">
    <w:name w:val="CG_QPImageCreditsHeading"/>
    <w:basedOn w:val="Normal"/>
    <w:qFormat/>
    <w:rsid w:val="007D237C"/>
    <w:pPr>
      <w:spacing w:before="360" w:after="0"/>
      <w:jc w:val="right"/>
    </w:pPr>
    <w:rPr>
      <w:rFonts w:eastAsia="Calibri"/>
      <w:b/>
      <w:color w:val="7F7F7F"/>
      <w:sz w:val="20"/>
      <w:szCs w:val="20"/>
    </w:rPr>
  </w:style>
  <w:style w:type="paragraph" w:customStyle="1" w:styleId="CGQPRubricBullet">
    <w:name w:val="CG_QPRubricBullet"/>
    <w:basedOn w:val="Normal"/>
    <w:qFormat/>
    <w:rsid w:val="007D237C"/>
    <w:pPr>
      <w:numPr>
        <w:numId w:val="13"/>
      </w:numPr>
      <w:pBdr>
        <w:top w:val="single" w:sz="48" w:space="1" w:color="F2F2F2"/>
        <w:left w:val="single" w:sz="48" w:space="4" w:color="F2F2F2"/>
        <w:bottom w:val="single" w:sz="48" w:space="1" w:color="F2F2F2"/>
        <w:right w:val="single" w:sz="48" w:space="4" w:color="F2F2F2"/>
      </w:pBdr>
      <w:shd w:val="clear" w:color="auto" w:fill="F2F2F2"/>
      <w:spacing w:before="120" w:after="120"/>
    </w:pPr>
    <w:rPr>
      <w:rFonts w:eastAsia="Calibri"/>
      <w:szCs w:val="22"/>
    </w:rPr>
  </w:style>
  <w:style w:type="paragraph" w:customStyle="1" w:styleId="CGQPRubricHeading">
    <w:name w:val="CG_QPRubricHeading"/>
    <w:basedOn w:val="Normal"/>
    <w:qFormat/>
    <w:rsid w:val="007D237C"/>
    <w:pPr>
      <w:pBdr>
        <w:top w:val="single" w:sz="48" w:space="1" w:color="F2F2F2"/>
        <w:left w:val="single" w:sz="48" w:space="4" w:color="F2F2F2"/>
        <w:bottom w:val="single" w:sz="48" w:space="1" w:color="F2F2F2"/>
        <w:right w:val="single" w:sz="48" w:space="4" w:color="F2F2F2"/>
      </w:pBdr>
      <w:shd w:val="clear" w:color="auto" w:fill="F2F2F2"/>
      <w:spacing w:before="240" w:after="120"/>
    </w:pPr>
    <w:rPr>
      <w:rFonts w:eastAsia="Calibri"/>
      <w:b/>
      <w:szCs w:val="22"/>
    </w:rPr>
  </w:style>
  <w:style w:type="paragraph" w:customStyle="1" w:styleId="CGQuestion">
    <w:name w:val="CG_Question"/>
    <w:basedOn w:val="Normal"/>
    <w:qFormat/>
    <w:rsid w:val="007D237C"/>
    <w:pPr>
      <w:keepNext/>
      <w:spacing w:before="240" w:after="120"/>
      <w:ind w:left="709" w:hanging="709"/>
    </w:pPr>
    <w:rPr>
      <w:rFonts w:eastAsia="Calibri"/>
      <w:szCs w:val="22"/>
    </w:rPr>
  </w:style>
  <w:style w:type="paragraph" w:customStyle="1" w:styleId="CGQuestionPaperHeading">
    <w:name w:val="CG_QuestionPaperHeading"/>
    <w:qFormat/>
    <w:rsid w:val="007D237C"/>
    <w:pPr>
      <w:spacing w:after="0" w:line="240" w:lineRule="auto"/>
      <w:ind w:left="1701" w:right="963" w:hanging="1701"/>
    </w:pPr>
    <w:rPr>
      <w:rFonts w:ascii="CongressSans" w:eastAsia="Times New Roman" w:hAnsi="CongressSans" w:cs="Times New Roman"/>
      <w:b/>
      <w:noProof/>
      <w:sz w:val="32"/>
      <w:szCs w:val="24"/>
    </w:rPr>
  </w:style>
  <w:style w:type="paragraph" w:customStyle="1" w:styleId="CGHeading1">
    <w:name w:val="C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Heading1Fake">
    <w:name w:val="CG_Heading1Fake"/>
    <w:qFormat/>
    <w:rsid w:val="007D237C"/>
    <w:pPr>
      <w:spacing w:after="0" w:line="240" w:lineRule="auto"/>
    </w:pPr>
    <w:rPr>
      <w:rFonts w:ascii="CongressSans" w:eastAsia="Calibri" w:hAnsi="CongressSans" w:cs="Calibri"/>
      <w:b/>
      <w:bCs/>
      <w:noProof/>
      <w:color w:val="595959"/>
      <w:kern w:val="32"/>
      <w:sz w:val="32"/>
      <w:szCs w:val="32"/>
      <w:lang w:eastAsia="en-GB"/>
    </w:rPr>
  </w:style>
  <w:style w:type="paragraph" w:customStyle="1" w:styleId="CGHeading2">
    <w:name w:val="CG_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CGHeading3">
    <w:name w:val="CG_Heading3"/>
    <w:qFormat/>
    <w:rsid w:val="007D237C"/>
    <w:pPr>
      <w:spacing w:after="120" w:line="240" w:lineRule="auto"/>
    </w:pPr>
    <w:rPr>
      <w:rFonts w:ascii="CongressSans" w:eastAsia="Times New Roman" w:hAnsi="CongressSans" w:cs="Times New Roman"/>
      <w:b/>
      <w:bCs/>
      <w:sz w:val="26"/>
      <w:szCs w:val="26"/>
    </w:rPr>
  </w:style>
  <w:style w:type="paragraph" w:customStyle="1" w:styleId="CGAGHeading1">
    <w:name w:val="CG_A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1Fake">
    <w:name w:val="CG_AG_Heading1Fake"/>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2">
    <w:name w:val="CG_AG_Heading2"/>
    <w:qFormat/>
    <w:rsid w:val="007D237C"/>
    <w:pPr>
      <w:spacing w:after="840" w:line="240" w:lineRule="auto"/>
    </w:pPr>
    <w:rPr>
      <w:rFonts w:ascii="CongressSans" w:eastAsia="Times New Roman" w:hAnsi="CongressSans" w:cs="Times New Roman"/>
      <w:b/>
      <w:noProof/>
      <w:sz w:val="32"/>
      <w:szCs w:val="24"/>
      <w:lang w:eastAsia="en-GB"/>
    </w:rPr>
  </w:style>
  <w:style w:type="paragraph" w:customStyle="1" w:styleId="CGAGHeading3">
    <w:name w:val="CG_AG_Heading3"/>
    <w:qFormat/>
    <w:rsid w:val="007D237C"/>
    <w:pPr>
      <w:keepNext/>
      <w:spacing w:before="240" w:after="120" w:line="240" w:lineRule="auto"/>
    </w:pPr>
    <w:rPr>
      <w:rFonts w:ascii="CongressSans" w:eastAsia="Times New Roman" w:hAnsi="CongressSans" w:cs="Times New Roman"/>
      <w:b/>
      <w:bCs/>
      <w:sz w:val="26"/>
      <w:szCs w:val="26"/>
    </w:rPr>
  </w:style>
  <w:style w:type="paragraph" w:customStyle="1" w:styleId="CGTMHeading2Fake">
    <w:name w:val="CG_TM_Heading2Fake"/>
    <w:basedOn w:val="CGAGHeading2"/>
    <w:qFormat/>
    <w:rsid w:val="007D237C"/>
  </w:style>
  <w:style w:type="paragraph" w:customStyle="1" w:styleId="CGUnitHeading1">
    <w:name w:val="CG_UnitHeading1"/>
    <w:qFormat/>
    <w:rsid w:val="007D237C"/>
    <w:pPr>
      <w:spacing w:after="0" w:line="240" w:lineRule="auto"/>
      <w:ind w:left="1418" w:right="964" w:hanging="1418"/>
    </w:pPr>
    <w:rPr>
      <w:rFonts w:ascii="CongressSans" w:eastAsia="Times New Roman" w:hAnsi="CongressSans" w:cs="Times New Roman"/>
      <w:b/>
      <w:bCs/>
      <w:color w:val="595959"/>
      <w:kern w:val="32"/>
      <w:sz w:val="32"/>
      <w:szCs w:val="32"/>
    </w:rPr>
  </w:style>
  <w:style w:type="paragraph" w:customStyle="1" w:styleId="CGUnitHeading2">
    <w:name w:val="CG_Unit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Sidebargrey">
    <w:name w:val="Sidebar grey"/>
    <w:next w:val="Normal"/>
    <w:rsid w:val="007D237C"/>
    <w:pPr>
      <w:framePr w:w="1361" w:h="12474" w:hSpace="227" w:vSpace="142" w:wrap="notBeside" w:vAnchor="page" w:hAnchor="page" w:x="568" w:y="681" w:anchorLock="1"/>
      <w:shd w:val="clear" w:color="auto" w:fill="CCCCCC"/>
      <w:spacing w:before="180" w:after="0" w:line="240" w:lineRule="auto"/>
      <w:jc w:val="center"/>
    </w:pPr>
    <w:rPr>
      <w:rFonts w:ascii="CongressSans" w:eastAsia="Times New Roman" w:hAnsi="CongressSans" w:cs="Times New Roman"/>
      <w:b/>
      <w:caps/>
      <w:color w:val="4D4D4D"/>
      <w:spacing w:val="60"/>
      <w:sz w:val="60"/>
      <w:szCs w:val="48"/>
    </w:rPr>
  </w:style>
  <w:style w:type="paragraph" w:customStyle="1" w:styleId="CGHeading2Fake">
    <w:name w:val="CG_Heading2Fake"/>
    <w:qFormat/>
    <w:rsid w:val="007D237C"/>
    <w:pPr>
      <w:spacing w:after="360" w:line="240" w:lineRule="auto"/>
    </w:pPr>
    <w:rPr>
      <w:rFonts w:ascii="CongressSans" w:eastAsia="Calibri" w:hAnsi="CongressSans" w:cs="Times New Roman"/>
      <w:b/>
      <w:bCs/>
      <w:kern w:val="32"/>
      <w:sz w:val="32"/>
      <w:szCs w:val="32"/>
    </w:rPr>
  </w:style>
  <w:style w:type="paragraph" w:customStyle="1" w:styleId="CGDiagramsHeading1">
    <w:name w:val="CG_Diagrams_Heading1"/>
    <w:qFormat/>
    <w:rsid w:val="007D237C"/>
    <w:pPr>
      <w:spacing w:after="0" w:line="240" w:lineRule="auto"/>
    </w:pPr>
    <w:rPr>
      <w:rFonts w:ascii="CongressSans" w:eastAsia="Times New Roman" w:hAnsi="CongressSans" w:cs="Times New Roman"/>
      <w:b/>
      <w:bCs/>
      <w:color w:val="595959"/>
      <w:kern w:val="32"/>
      <w:sz w:val="28"/>
      <w:szCs w:val="32"/>
    </w:rPr>
  </w:style>
  <w:style w:type="paragraph" w:customStyle="1" w:styleId="CGDiagramsHeading1Fake">
    <w:name w:val="CG_Diagrams_Heading1Fake"/>
    <w:qFormat/>
    <w:rsid w:val="007D237C"/>
    <w:pPr>
      <w:spacing w:after="0" w:line="240" w:lineRule="auto"/>
    </w:pPr>
    <w:rPr>
      <w:rFonts w:ascii="CongressSans" w:eastAsia="Calibri" w:hAnsi="CongressSans" w:cs="Calibri"/>
      <w:b/>
      <w:bCs/>
      <w:noProof/>
      <w:color w:val="595959"/>
      <w:kern w:val="32"/>
      <w:sz w:val="28"/>
      <w:szCs w:val="32"/>
      <w:lang w:eastAsia="en-GB"/>
    </w:rPr>
  </w:style>
  <w:style w:type="paragraph" w:customStyle="1" w:styleId="CGDiagramsHeading2">
    <w:name w:val="CG_Diagrams_Heading2"/>
    <w:qFormat/>
    <w:rsid w:val="007D237C"/>
    <w:pPr>
      <w:spacing w:after="0" w:line="240" w:lineRule="auto"/>
    </w:pPr>
    <w:rPr>
      <w:rFonts w:ascii="CongressSans" w:eastAsia="Times New Roman" w:hAnsi="CongressSans" w:cs="Times New Roman"/>
      <w:b/>
      <w:bCs/>
      <w:iCs/>
      <w:color w:val="000000"/>
      <w:sz w:val="28"/>
      <w:szCs w:val="28"/>
    </w:rPr>
  </w:style>
  <w:style w:type="paragraph" w:customStyle="1" w:styleId="CGDiagramsHeading2Fake">
    <w:name w:val="CG_Diagrams_Heading2Fake"/>
    <w:basedOn w:val="CGDiagramsHeading2"/>
    <w:qFormat/>
    <w:rsid w:val="007D237C"/>
  </w:style>
  <w:style w:type="paragraph" w:customStyle="1" w:styleId="CGUnitHeading1Fake">
    <w:name w:val="CG_UnitHeading1Fake"/>
    <w:qFormat/>
    <w:rsid w:val="007D237C"/>
    <w:pPr>
      <w:spacing w:after="0" w:line="240" w:lineRule="auto"/>
      <w:ind w:left="1418" w:hanging="1418"/>
    </w:pPr>
    <w:rPr>
      <w:rFonts w:ascii="CongressSans" w:eastAsia="Calibri" w:hAnsi="CongressSans" w:cs="Calibri"/>
      <w:b/>
      <w:bCs/>
      <w:color w:val="595959"/>
      <w:kern w:val="32"/>
      <w:sz w:val="32"/>
      <w:szCs w:val="32"/>
      <w:lang w:eastAsia="en-GB"/>
    </w:rPr>
  </w:style>
  <w:style w:type="paragraph" w:customStyle="1" w:styleId="CGDiagramIMG">
    <w:name w:val="CG_DiagramIMG"/>
    <w:basedOn w:val="Normal"/>
    <w:qFormat/>
    <w:rsid w:val="007D237C"/>
    <w:pPr>
      <w:spacing w:before="120" w:after="240"/>
      <w:jc w:val="center"/>
    </w:pPr>
  </w:style>
  <w:style w:type="paragraph" w:customStyle="1" w:styleId="CGCaption">
    <w:name w:val="CG_Caption"/>
    <w:basedOn w:val="Normal"/>
    <w:qFormat/>
    <w:rsid w:val="007D237C"/>
    <w:pPr>
      <w:spacing w:before="120" w:after="240"/>
    </w:pPr>
  </w:style>
  <w:style w:type="table" w:customStyle="1" w:styleId="TableStandardHeaderAlternateRows-XY211">
    <w:name w:val="Table[StandardHeaderAlternateRows]-XY2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2">
    <w:name w:val="No List2"/>
    <w:next w:val="NoList"/>
    <w:uiPriority w:val="99"/>
    <w:semiHidden/>
    <w:unhideWhenUsed/>
    <w:rsid w:val="007D237C"/>
  </w:style>
  <w:style w:type="numbering" w:customStyle="1" w:styleId="StyleBulleted2">
    <w:name w:val="Style Bulleted2"/>
    <w:basedOn w:val="NoList"/>
    <w:rsid w:val="007D237C"/>
  </w:style>
  <w:style w:type="table" w:customStyle="1" w:styleId="TableGrid511">
    <w:name w:val="Table Grid5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11">
    <w:name w:val="Table[StandardHeaderAlternateRows]-XY3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3">
    <w:name w:val="No List3"/>
    <w:next w:val="NoList"/>
    <w:uiPriority w:val="99"/>
    <w:semiHidden/>
    <w:unhideWhenUsed/>
    <w:rsid w:val="007D237C"/>
  </w:style>
  <w:style w:type="numbering" w:customStyle="1" w:styleId="StyleBulleted3">
    <w:name w:val="Style Bulleted3"/>
    <w:basedOn w:val="NoList"/>
    <w:rsid w:val="007D237C"/>
  </w:style>
  <w:style w:type="table" w:customStyle="1" w:styleId="TableGrid61">
    <w:name w:val="Table Grid6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41">
    <w:name w:val="Table[StandardHeaderAlternateRows]-XY4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ListParagraphChar">
    <w:name w:val="List Paragraph Char"/>
    <w:basedOn w:val="DefaultParagraphFont"/>
    <w:link w:val="ListParagraph"/>
    <w:uiPriority w:val="34"/>
    <w:locked/>
    <w:rsid w:val="007D237C"/>
    <w:rPr>
      <w:rFonts w:ascii="CongressSans" w:eastAsia="Times New Roman" w:hAnsi="CongressSans" w:cs="Times New Roman"/>
      <w:sz w:val="22"/>
      <w:szCs w:val="24"/>
    </w:rPr>
  </w:style>
  <w:style w:type="table" w:customStyle="1" w:styleId="TableGrid71">
    <w:name w:val="Table Grid7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1">
    <w:name w:val="Table[StandardHeaderAlternateRows]-XY5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59"/>
    <w:rsid w:val="007D237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next w:val="ColorfulList"/>
    <w:uiPriority w:val="72"/>
    <w:rsid w:val="0020297E"/>
    <w:pPr>
      <w:spacing w:after="0" w:line="240" w:lineRule="auto"/>
    </w:pPr>
    <w:rPr>
      <w:rFonts w:ascii="Calibri" w:hAnsi="Calibri"/>
      <w:color w:val="000000"/>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eGrid9">
    <w:name w:val="Table Grid9"/>
    <w:basedOn w:val="TableNormal"/>
    <w:next w:val="TableGrid"/>
    <w:rsid w:val="005A410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5A410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0">
    <w:name w:val="Table Grid10"/>
    <w:basedOn w:val="TableNormal"/>
    <w:next w:val="TableGrid"/>
    <w:rsid w:val="00081C2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rsid w:val="00CD261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88B88-2639-439E-AAA5-C016C546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4354</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Leanne Elliott</cp:lastModifiedBy>
  <cp:revision>18</cp:revision>
  <dcterms:created xsi:type="dcterms:W3CDTF">2020-05-29T12:16:00Z</dcterms:created>
  <dcterms:modified xsi:type="dcterms:W3CDTF">2021-05-12T15:00:00Z</dcterms:modified>
</cp:coreProperties>
</file>