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  <w:bookmarkStart w:id="0" w:name="_GoBack"/>
      <w:bookmarkEnd w:id="0"/>
    </w:p>
    <w:p w14:paraId="67E9366E" w14:textId="290208BC" w:rsidR="00BF5CF7" w:rsidRDefault="00B863D2" w:rsidP="008F182C">
      <w:pPr>
        <w:pStyle w:val="Heading1"/>
      </w:pPr>
      <w:r>
        <w:t>Activity</w:t>
      </w:r>
      <w:r w:rsidR="00110217" w:rsidRPr="00692A45">
        <w:t xml:space="preserve"> </w:t>
      </w:r>
      <w:r w:rsidR="00267A15">
        <w:t>1</w:t>
      </w:r>
      <w:r w:rsidR="001C69F3">
        <w:t>6</w:t>
      </w:r>
      <w:r w:rsidR="00110217" w:rsidRPr="00692A45">
        <w:t xml:space="preserve">: </w:t>
      </w:r>
      <w:r w:rsidR="001C69F3">
        <w:t>Adapting to t</w:t>
      </w:r>
      <w:r w:rsidR="00D24788">
        <w:t xml:space="preserve">rends </w:t>
      </w:r>
    </w:p>
    <w:p w14:paraId="4C6EBDA6" w14:textId="77777777" w:rsidR="001C69F3" w:rsidRPr="001C69F3" w:rsidRDefault="001C69F3" w:rsidP="001C69F3">
      <w:pPr>
        <w:rPr>
          <w:rFonts w:cs="Arial"/>
          <w:sz w:val="24"/>
        </w:rPr>
      </w:pPr>
      <w:r w:rsidRPr="001C69F3">
        <w:rPr>
          <w:rFonts w:cs="Arial"/>
          <w:sz w:val="24"/>
        </w:rPr>
        <w:t>Working individually suggest the ways your allocated type of business can adapt to the following trends:</w:t>
      </w:r>
    </w:p>
    <w:p w14:paraId="4F6E6551" w14:textId="77777777" w:rsidR="001C69F3" w:rsidRPr="001C69F3" w:rsidRDefault="001C69F3" w:rsidP="001C69F3">
      <w:pPr>
        <w:rPr>
          <w:rFonts w:cs="Arial"/>
          <w:sz w:val="24"/>
        </w:rPr>
      </w:pPr>
    </w:p>
    <w:p w14:paraId="5931B05D" w14:textId="77777777" w:rsidR="001C69F3" w:rsidRPr="001C69F3" w:rsidRDefault="001C69F3" w:rsidP="001C69F3">
      <w:pPr>
        <w:rPr>
          <w:rFonts w:cs="Arial"/>
          <w:sz w:val="24"/>
        </w:rPr>
      </w:pPr>
      <w:r w:rsidRPr="001C69F3">
        <w:rPr>
          <w:rFonts w:cs="Arial"/>
          <w:sz w:val="24"/>
        </w:rPr>
        <w:t>Trends to be allocated:</w:t>
      </w:r>
    </w:p>
    <w:p w14:paraId="6247B4C1" w14:textId="21EA8620" w:rsidR="001C69F3" w:rsidRPr="001C69F3" w:rsidRDefault="001C69F3" w:rsidP="0025650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1C69F3">
        <w:rPr>
          <w:rFonts w:ascii="Arial" w:hAnsi="Arial" w:cs="Arial"/>
        </w:rPr>
        <w:t>elebrity chefs</w:t>
      </w:r>
    </w:p>
    <w:p w14:paraId="73EE2933" w14:textId="4CF78658" w:rsidR="001C69F3" w:rsidRPr="001C69F3" w:rsidRDefault="001C69F3" w:rsidP="0025650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1C69F3">
        <w:rPr>
          <w:rFonts w:ascii="Arial" w:hAnsi="Arial" w:cs="Arial"/>
        </w:rPr>
        <w:t>ocial media</w:t>
      </w:r>
    </w:p>
    <w:p w14:paraId="12AF889C" w14:textId="78E99E99" w:rsidR="001C69F3" w:rsidRPr="001C69F3" w:rsidRDefault="001C69F3" w:rsidP="0025650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1C69F3">
        <w:rPr>
          <w:rFonts w:ascii="Arial" w:hAnsi="Arial" w:cs="Arial"/>
        </w:rPr>
        <w:t>ustainability awareness</w:t>
      </w:r>
    </w:p>
    <w:p w14:paraId="73187E8B" w14:textId="175F3902" w:rsidR="001C69F3" w:rsidRPr="001C69F3" w:rsidRDefault="001C69F3" w:rsidP="0025650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1C69F3">
        <w:rPr>
          <w:rFonts w:ascii="Arial" w:hAnsi="Arial" w:cs="Arial"/>
        </w:rPr>
        <w:t>ood and beverage pairing</w:t>
      </w:r>
    </w:p>
    <w:p w14:paraId="0DBB8B57" w14:textId="0C7AE87C" w:rsidR="001C69F3" w:rsidRPr="001C69F3" w:rsidRDefault="001C69F3" w:rsidP="0025650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1C69F3">
        <w:rPr>
          <w:rFonts w:ascii="Arial" w:hAnsi="Arial" w:cs="Arial"/>
        </w:rPr>
        <w:t>ealthy alternatives</w:t>
      </w:r>
    </w:p>
    <w:p w14:paraId="6EDD515C" w14:textId="78F34B4B" w:rsidR="001C69F3" w:rsidRPr="001C69F3" w:rsidRDefault="001C69F3" w:rsidP="0025650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C69F3">
        <w:rPr>
          <w:rFonts w:ascii="Arial" w:hAnsi="Arial" w:cs="Arial"/>
        </w:rPr>
        <w:t>echnology – food ordering apps</w:t>
      </w:r>
      <w:r>
        <w:rPr>
          <w:rFonts w:ascii="Arial" w:hAnsi="Arial" w:cs="Arial"/>
        </w:rPr>
        <w:t>.</w:t>
      </w:r>
    </w:p>
    <w:p w14:paraId="49ACB376" w14:textId="77777777" w:rsidR="001C69F3" w:rsidRPr="001C69F3" w:rsidRDefault="001C69F3" w:rsidP="001C69F3">
      <w:pPr>
        <w:rPr>
          <w:rFonts w:cs="Arial"/>
          <w:sz w:val="24"/>
        </w:rPr>
      </w:pPr>
    </w:p>
    <w:p w14:paraId="016D8957" w14:textId="77777777" w:rsidR="001C69F3" w:rsidRPr="001C69F3" w:rsidRDefault="001C69F3" w:rsidP="001C69F3">
      <w:pPr>
        <w:rPr>
          <w:rFonts w:cs="Arial"/>
          <w:sz w:val="24"/>
        </w:rPr>
      </w:pPr>
      <w:r w:rsidRPr="001C69F3">
        <w:rPr>
          <w:rFonts w:cs="Arial"/>
          <w:sz w:val="24"/>
        </w:rPr>
        <w:t>Business types to be allocated:</w:t>
      </w:r>
    </w:p>
    <w:p w14:paraId="623A8F6B" w14:textId="77777777" w:rsidR="001C69F3" w:rsidRPr="001C69F3" w:rsidRDefault="001C69F3" w:rsidP="001C69F3">
      <w:pPr>
        <w:rPr>
          <w:rFonts w:cs="Arial"/>
          <w:sz w:val="24"/>
        </w:rPr>
      </w:pPr>
    </w:p>
    <w:p w14:paraId="7B9CDA47" w14:textId="16E35394" w:rsidR="001C69F3" w:rsidRPr="001C69F3" w:rsidRDefault="001C69F3" w:rsidP="002565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1C69F3">
        <w:rPr>
          <w:rFonts w:ascii="Arial" w:hAnsi="Arial" w:cs="Arial"/>
        </w:rPr>
        <w:t>ast food outlets</w:t>
      </w:r>
    </w:p>
    <w:p w14:paraId="4B6EDC5D" w14:textId="5F3B5510" w:rsidR="001C69F3" w:rsidRPr="001C69F3" w:rsidRDefault="001C69F3" w:rsidP="002565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1C69F3">
        <w:rPr>
          <w:rFonts w:ascii="Arial" w:hAnsi="Arial" w:cs="Arial"/>
        </w:rPr>
        <w:t>ine dining restaurants</w:t>
      </w:r>
    </w:p>
    <w:p w14:paraId="7708BE50" w14:textId="33CA7C89" w:rsidR="001C69F3" w:rsidRPr="001C69F3" w:rsidRDefault="001C69F3" w:rsidP="002565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C69F3">
        <w:rPr>
          <w:rFonts w:ascii="Arial" w:hAnsi="Arial" w:cs="Arial"/>
        </w:rPr>
        <w:t>ational branded chain restaurants</w:t>
      </w:r>
    </w:p>
    <w:p w14:paraId="2579FDCC" w14:textId="1593C976" w:rsidR="001C69F3" w:rsidRPr="001C69F3" w:rsidRDefault="001C69F3" w:rsidP="002565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1C69F3">
        <w:rPr>
          <w:rFonts w:ascii="Arial" w:hAnsi="Arial" w:cs="Arial"/>
        </w:rPr>
        <w:t>ospital catering units</w:t>
      </w:r>
    </w:p>
    <w:p w14:paraId="540A42F7" w14:textId="7EEEC0AB" w:rsidR="001C69F3" w:rsidRPr="001C69F3" w:rsidRDefault="001C69F3" w:rsidP="002565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1C69F3">
        <w:rPr>
          <w:rFonts w:ascii="Arial" w:hAnsi="Arial" w:cs="Arial"/>
        </w:rPr>
        <w:t>chool catering facilities</w:t>
      </w:r>
    </w:p>
    <w:p w14:paraId="28B7DEFD" w14:textId="21C1FEDF" w:rsidR="001C69F3" w:rsidRPr="001C69F3" w:rsidRDefault="001C69F3" w:rsidP="002565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C69F3">
        <w:rPr>
          <w:rFonts w:ascii="Arial" w:hAnsi="Arial" w:cs="Arial"/>
        </w:rPr>
        <w:t>astro pubs</w:t>
      </w:r>
      <w:r>
        <w:rPr>
          <w:rFonts w:ascii="Arial" w:hAnsi="Arial" w:cs="Arial"/>
        </w:rPr>
        <w:t>.</w:t>
      </w:r>
    </w:p>
    <w:p w14:paraId="30F260E9" w14:textId="77777777" w:rsidR="001C69F3" w:rsidRPr="001C69F3" w:rsidRDefault="001C69F3" w:rsidP="001C69F3">
      <w:pPr>
        <w:rPr>
          <w:rFonts w:cs="Arial"/>
          <w:sz w:val="24"/>
        </w:rPr>
      </w:pPr>
    </w:p>
    <w:p w14:paraId="5D7C8BAE" w14:textId="77777777" w:rsidR="001C69F3" w:rsidRPr="001C69F3" w:rsidRDefault="001C69F3" w:rsidP="001C69F3">
      <w:pPr>
        <w:rPr>
          <w:rFonts w:cs="Arial"/>
          <w:sz w:val="24"/>
        </w:rPr>
      </w:pPr>
    </w:p>
    <w:p w14:paraId="0E078587" w14:textId="77777777" w:rsidR="001C69F3" w:rsidRPr="001C69F3" w:rsidRDefault="001C69F3" w:rsidP="001C69F3">
      <w:pPr>
        <w:rPr>
          <w:rFonts w:cs="Arial"/>
          <w:sz w:val="24"/>
        </w:rPr>
      </w:pPr>
      <w:r w:rsidRPr="001C69F3">
        <w:rPr>
          <w:rFonts w:cs="Arial"/>
          <w:sz w:val="24"/>
        </w:rPr>
        <w:t>Share your suggestions with peers to identify additional suitable ways businesses can adapt.</w:t>
      </w:r>
    </w:p>
    <w:p w14:paraId="6E57425E" w14:textId="571765C6" w:rsidR="008325A1" w:rsidRPr="001C69F3" w:rsidRDefault="008325A1" w:rsidP="00E20C5B">
      <w:pPr>
        <w:rPr>
          <w:sz w:val="24"/>
        </w:rPr>
      </w:pPr>
    </w:p>
    <w:sectPr w:rsidR="008325A1" w:rsidRPr="001C69F3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FCCB7" w14:textId="77777777" w:rsidR="0025650D" w:rsidRDefault="0025650D">
      <w:pPr>
        <w:spacing w:before="0" w:after="0"/>
      </w:pPr>
      <w:r>
        <w:separator/>
      </w:r>
    </w:p>
  </w:endnote>
  <w:endnote w:type="continuationSeparator" w:id="0">
    <w:p w14:paraId="5B603C12" w14:textId="77777777" w:rsidR="0025650D" w:rsidRDefault="002565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25650D">
                                  <w:fldChar w:fldCharType="begin"/>
                                </w:r>
                                <w:r w:rsidR="0025650D">
                                  <w:instrText xml:space="preserve"> NUMPAGES   \* MERGEFORMAT </w:instrText>
                                </w:r>
                                <w:r w:rsidR="0025650D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25650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25650D">
                            <w:fldChar w:fldCharType="begin"/>
                          </w:r>
                          <w:r w:rsidR="0025650D">
                            <w:instrText xml:space="preserve"> NUMPAGES   \* MERGEFORMAT </w:instrText>
                          </w:r>
                          <w:r w:rsidR="0025650D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25650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01CB0" w14:textId="77777777" w:rsidR="0025650D" w:rsidRDefault="0025650D">
      <w:pPr>
        <w:spacing w:before="0" w:after="0"/>
      </w:pPr>
      <w:r>
        <w:separator/>
      </w:r>
    </w:p>
  </w:footnote>
  <w:footnote w:type="continuationSeparator" w:id="0">
    <w:p w14:paraId="28045109" w14:textId="77777777" w:rsidR="0025650D" w:rsidRDefault="0025650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32596C34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267A15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1C69F3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32596C34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267A15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1C69F3">
                            <w:rPr>
                              <w:b/>
                              <w:color w:val="7F7F7F"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5368E"/>
    <w:multiLevelType w:val="hybridMultilevel"/>
    <w:tmpl w:val="537416E0"/>
    <w:lvl w:ilvl="0" w:tplc="A2CE2EC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EE0697"/>
    <w:multiLevelType w:val="hybridMultilevel"/>
    <w:tmpl w:val="1E343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7319B"/>
    <w:rsid w:val="00094517"/>
    <w:rsid w:val="000E194B"/>
    <w:rsid w:val="000F25C5"/>
    <w:rsid w:val="00110217"/>
    <w:rsid w:val="00136B1A"/>
    <w:rsid w:val="001579CA"/>
    <w:rsid w:val="00180197"/>
    <w:rsid w:val="00186CD4"/>
    <w:rsid w:val="001B2060"/>
    <w:rsid w:val="001B6893"/>
    <w:rsid w:val="001C49D1"/>
    <w:rsid w:val="001C69F3"/>
    <w:rsid w:val="00217A63"/>
    <w:rsid w:val="00237D4D"/>
    <w:rsid w:val="0025650D"/>
    <w:rsid w:val="00265C73"/>
    <w:rsid w:val="00267A15"/>
    <w:rsid w:val="002B51FC"/>
    <w:rsid w:val="002E653F"/>
    <w:rsid w:val="00304F4A"/>
    <w:rsid w:val="00310237"/>
    <w:rsid w:val="00315240"/>
    <w:rsid w:val="003369A7"/>
    <w:rsid w:val="003408EB"/>
    <w:rsid w:val="00397CBE"/>
    <w:rsid w:val="003E0319"/>
    <w:rsid w:val="003F6DC3"/>
    <w:rsid w:val="00404B31"/>
    <w:rsid w:val="00430609"/>
    <w:rsid w:val="004578AA"/>
    <w:rsid w:val="00465DA6"/>
    <w:rsid w:val="00564B7C"/>
    <w:rsid w:val="00583600"/>
    <w:rsid w:val="00594E6C"/>
    <w:rsid w:val="00641004"/>
    <w:rsid w:val="00672348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325A1"/>
    <w:rsid w:val="00872ABF"/>
    <w:rsid w:val="00884508"/>
    <w:rsid w:val="008B35E2"/>
    <w:rsid w:val="008F182C"/>
    <w:rsid w:val="00911FC4"/>
    <w:rsid w:val="00933132"/>
    <w:rsid w:val="00984527"/>
    <w:rsid w:val="00A241A5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863D2"/>
    <w:rsid w:val="00BD360B"/>
    <w:rsid w:val="00BD5425"/>
    <w:rsid w:val="00BF5CF7"/>
    <w:rsid w:val="00C01D20"/>
    <w:rsid w:val="00C336C2"/>
    <w:rsid w:val="00C43646"/>
    <w:rsid w:val="00C668ED"/>
    <w:rsid w:val="00C70982"/>
    <w:rsid w:val="00CA721C"/>
    <w:rsid w:val="00CB07BD"/>
    <w:rsid w:val="00CB07EE"/>
    <w:rsid w:val="00D24788"/>
    <w:rsid w:val="00DC213F"/>
    <w:rsid w:val="00E20C5B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2020-04-30T13:13:00Z</dcterms:created>
  <dcterms:modified xsi:type="dcterms:W3CDTF">2020-04-30T13:13:00Z</dcterms:modified>
</cp:coreProperties>
</file>