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5BE536" w14:textId="475DD640" w:rsidR="00474F67" w:rsidRPr="007F05E6" w:rsidRDefault="00474F67" w:rsidP="00474F67">
      <w:pPr>
        <w:pStyle w:val="Unittitle"/>
      </w:pPr>
      <w:r w:rsidRPr="007051BD">
        <w:t xml:space="preserve">Unit </w:t>
      </w:r>
      <w:r w:rsidR="00777E85">
        <w:t>30</w:t>
      </w:r>
      <w:r w:rsidR="00364DF7">
        <w:t>6</w:t>
      </w:r>
      <w:r w:rsidRPr="007051BD">
        <w:t xml:space="preserve">: </w:t>
      </w:r>
      <w:r w:rsidR="00E44022" w:rsidRPr="00E44022">
        <w:rPr>
          <w:bCs/>
          <w:szCs w:val="24"/>
        </w:rPr>
        <w:t>Monitoring and supervision of food safety</w:t>
      </w:r>
    </w:p>
    <w:p w14:paraId="237B9552" w14:textId="21E8E36F" w:rsidR="00264279" w:rsidRPr="00767747" w:rsidRDefault="00474F67" w:rsidP="00E44022">
      <w:pPr>
        <w:pStyle w:val="Heading1"/>
      </w:pPr>
      <w:r w:rsidRPr="00767747">
        <w:t xml:space="preserve">Worksheet </w:t>
      </w:r>
      <w:r w:rsidR="00490ABA" w:rsidRPr="00767747">
        <w:t>5</w:t>
      </w:r>
      <w:r w:rsidRPr="00767747">
        <w:t xml:space="preserve">: </w:t>
      </w:r>
      <w:r w:rsidR="00767747" w:rsidRPr="00767747">
        <w:t>Monitoring</w:t>
      </w:r>
      <w:r w:rsidR="00767747">
        <w:t xml:space="preserve"> (Tutor)                                </w:t>
      </w:r>
    </w:p>
    <w:p w14:paraId="6E2EF7F3" w14:textId="671CFA61" w:rsidR="00264279" w:rsidRPr="00022E0E" w:rsidRDefault="004C15AF" w:rsidP="00482869">
      <w:pPr>
        <w:pStyle w:val="ListParagraph"/>
        <w:numPr>
          <w:ilvl w:val="0"/>
          <w:numId w:val="43"/>
        </w:numPr>
        <w:rPr>
          <w:szCs w:val="22"/>
        </w:rPr>
      </w:pPr>
      <w:bookmarkStart w:id="0" w:name="_GoBack"/>
      <w:r w:rsidRPr="00022E0E">
        <w:rPr>
          <w:szCs w:val="22"/>
        </w:rPr>
        <w:t xml:space="preserve">Describe </w:t>
      </w:r>
      <w:r w:rsidR="005D1479" w:rsidRPr="00022E0E">
        <w:rPr>
          <w:szCs w:val="22"/>
        </w:rPr>
        <w:t>t</w:t>
      </w:r>
      <w:r w:rsidR="000C17C1" w:rsidRPr="00022E0E">
        <w:rPr>
          <w:szCs w:val="22"/>
        </w:rPr>
        <w:t>wo</w:t>
      </w:r>
      <w:r w:rsidRPr="00022E0E">
        <w:rPr>
          <w:szCs w:val="22"/>
        </w:rPr>
        <w:t xml:space="preserve"> methods </w:t>
      </w:r>
      <w:r w:rsidR="005F2997" w:rsidRPr="00022E0E">
        <w:rPr>
          <w:szCs w:val="22"/>
        </w:rPr>
        <w:t xml:space="preserve">giving examples </w:t>
      </w:r>
      <w:r w:rsidRPr="00022E0E">
        <w:rPr>
          <w:szCs w:val="22"/>
        </w:rPr>
        <w:t>used to control safe temperatures of food</w:t>
      </w:r>
      <w:r w:rsidR="00767747" w:rsidRPr="00022E0E">
        <w:rPr>
          <w:szCs w:val="22"/>
        </w:rPr>
        <w:t>:</w:t>
      </w:r>
    </w:p>
    <w:p w14:paraId="5DBE53F2" w14:textId="77777777" w:rsidR="00767747" w:rsidRPr="00022E0E" w:rsidRDefault="00767747" w:rsidP="00767747">
      <w:pPr>
        <w:pStyle w:val="ListParagraph"/>
        <w:ind w:left="0"/>
        <w:rPr>
          <w:b/>
          <w:bCs/>
          <w:color w:val="FF0000"/>
          <w:szCs w:val="22"/>
        </w:rPr>
      </w:pPr>
    </w:p>
    <w:p w14:paraId="77E93328" w14:textId="1C750E12" w:rsidR="008C3506" w:rsidRPr="00022E0E" w:rsidRDefault="008C3506" w:rsidP="00767747">
      <w:pPr>
        <w:pStyle w:val="ListParagraph"/>
        <w:numPr>
          <w:ilvl w:val="0"/>
          <w:numId w:val="46"/>
        </w:numPr>
        <w:rPr>
          <w:color w:val="FF0000"/>
          <w:szCs w:val="22"/>
        </w:rPr>
      </w:pPr>
      <w:r w:rsidRPr="00022E0E">
        <w:rPr>
          <w:color w:val="FF0000"/>
          <w:szCs w:val="22"/>
        </w:rPr>
        <w:t>Monitoring temperatures</w:t>
      </w:r>
    </w:p>
    <w:p w14:paraId="485C8FC6" w14:textId="268BE733" w:rsidR="008C3506" w:rsidRPr="00022E0E" w:rsidRDefault="008C3506" w:rsidP="00767747">
      <w:pPr>
        <w:pStyle w:val="ListParagraph"/>
        <w:numPr>
          <w:ilvl w:val="0"/>
          <w:numId w:val="46"/>
        </w:numPr>
        <w:rPr>
          <w:color w:val="FF0000"/>
          <w:szCs w:val="22"/>
        </w:rPr>
      </w:pPr>
      <w:r w:rsidRPr="00022E0E">
        <w:rPr>
          <w:color w:val="FF0000"/>
          <w:szCs w:val="22"/>
        </w:rPr>
        <w:t>Calibrated and saniti</w:t>
      </w:r>
      <w:r w:rsidR="00767747" w:rsidRPr="00022E0E">
        <w:rPr>
          <w:color w:val="FF0000"/>
          <w:szCs w:val="22"/>
        </w:rPr>
        <w:t>s</w:t>
      </w:r>
      <w:r w:rsidRPr="00022E0E">
        <w:rPr>
          <w:color w:val="FF0000"/>
          <w:szCs w:val="22"/>
        </w:rPr>
        <w:t>ed temperature probes</w:t>
      </w:r>
    </w:p>
    <w:p w14:paraId="4FF14CD2" w14:textId="1B051581" w:rsidR="008C3506" w:rsidRPr="00022E0E" w:rsidRDefault="008C3506" w:rsidP="00767747">
      <w:pPr>
        <w:pStyle w:val="ListParagraph"/>
        <w:numPr>
          <w:ilvl w:val="0"/>
          <w:numId w:val="46"/>
        </w:numPr>
        <w:rPr>
          <w:b/>
          <w:bCs/>
          <w:color w:val="FF0000"/>
          <w:szCs w:val="22"/>
        </w:rPr>
      </w:pPr>
      <w:r w:rsidRPr="00022E0E">
        <w:rPr>
          <w:color w:val="FF0000"/>
          <w:szCs w:val="22"/>
        </w:rPr>
        <w:t>Recording of temperatures</w:t>
      </w:r>
    </w:p>
    <w:p w14:paraId="2D16C66A" w14:textId="77777777" w:rsidR="00767747" w:rsidRPr="00022E0E" w:rsidRDefault="00767747" w:rsidP="00767747">
      <w:pPr>
        <w:pStyle w:val="ListParagraph"/>
        <w:rPr>
          <w:b/>
          <w:bCs/>
          <w:color w:val="FF0000"/>
          <w:szCs w:val="22"/>
        </w:rPr>
      </w:pPr>
    </w:p>
    <w:p w14:paraId="3AA31D56" w14:textId="77777777" w:rsidR="008C3506" w:rsidRPr="00022E0E" w:rsidRDefault="008C3506" w:rsidP="008C3506">
      <w:pPr>
        <w:pStyle w:val="ListParagraph"/>
        <w:rPr>
          <w:b/>
          <w:bCs/>
          <w:szCs w:val="22"/>
        </w:rPr>
      </w:pPr>
    </w:p>
    <w:p w14:paraId="31A99FB6" w14:textId="42A8F888" w:rsidR="008C3506" w:rsidRPr="00022E0E" w:rsidRDefault="00057A0B" w:rsidP="00482869">
      <w:pPr>
        <w:pStyle w:val="ListParagraph"/>
        <w:numPr>
          <w:ilvl w:val="0"/>
          <w:numId w:val="43"/>
        </w:numPr>
        <w:rPr>
          <w:szCs w:val="22"/>
        </w:rPr>
      </w:pPr>
      <w:r w:rsidRPr="00022E0E">
        <w:rPr>
          <w:szCs w:val="22"/>
        </w:rPr>
        <w:t xml:space="preserve">Explain methods used to control </w:t>
      </w:r>
      <w:r w:rsidR="000621CD" w:rsidRPr="00022E0E">
        <w:rPr>
          <w:szCs w:val="22"/>
        </w:rPr>
        <w:t>hazardous substances</w:t>
      </w:r>
    </w:p>
    <w:p w14:paraId="67534C0D" w14:textId="77777777" w:rsidR="00767747" w:rsidRPr="00022E0E" w:rsidRDefault="00767747" w:rsidP="00767747">
      <w:pPr>
        <w:pStyle w:val="ListParagraph"/>
        <w:rPr>
          <w:b/>
          <w:bCs/>
          <w:szCs w:val="22"/>
        </w:rPr>
      </w:pPr>
    </w:p>
    <w:p w14:paraId="6F16517B" w14:textId="25D5DF65" w:rsidR="00A35626" w:rsidRPr="00022E0E" w:rsidRDefault="00A35626" w:rsidP="00767747">
      <w:pPr>
        <w:ind w:left="360"/>
        <w:rPr>
          <w:color w:val="FF0000"/>
          <w:szCs w:val="22"/>
        </w:rPr>
      </w:pPr>
      <w:r w:rsidRPr="00022E0E">
        <w:rPr>
          <w:color w:val="FF0000"/>
          <w:szCs w:val="22"/>
        </w:rPr>
        <w:t>Containers should be checked for</w:t>
      </w:r>
      <w:r w:rsidR="00767747" w:rsidRPr="00022E0E">
        <w:rPr>
          <w:color w:val="FF0000"/>
          <w:szCs w:val="22"/>
        </w:rPr>
        <w:t>:</w:t>
      </w:r>
    </w:p>
    <w:p w14:paraId="4640D5F7" w14:textId="77777777" w:rsidR="00A35626" w:rsidRPr="00022E0E" w:rsidRDefault="00A35626" w:rsidP="00767747">
      <w:pPr>
        <w:pStyle w:val="ListParagraph"/>
        <w:numPr>
          <w:ilvl w:val="0"/>
          <w:numId w:val="44"/>
        </w:numPr>
        <w:ind w:left="720"/>
        <w:rPr>
          <w:color w:val="FF0000"/>
          <w:szCs w:val="22"/>
        </w:rPr>
      </w:pPr>
      <w:r w:rsidRPr="00022E0E">
        <w:rPr>
          <w:color w:val="FF0000"/>
          <w:szCs w:val="22"/>
        </w:rPr>
        <w:t>Damage</w:t>
      </w:r>
    </w:p>
    <w:p w14:paraId="405D4F5B" w14:textId="38A52028" w:rsidR="00A35626" w:rsidRPr="00022E0E" w:rsidRDefault="00A35626" w:rsidP="00767747">
      <w:pPr>
        <w:pStyle w:val="ListParagraph"/>
        <w:numPr>
          <w:ilvl w:val="0"/>
          <w:numId w:val="44"/>
        </w:numPr>
        <w:ind w:left="720"/>
        <w:rPr>
          <w:color w:val="FF0000"/>
          <w:szCs w:val="22"/>
        </w:rPr>
      </w:pPr>
      <w:r w:rsidRPr="00022E0E">
        <w:rPr>
          <w:color w:val="FF0000"/>
          <w:szCs w:val="22"/>
        </w:rPr>
        <w:t>Correct labelling</w:t>
      </w:r>
    </w:p>
    <w:p w14:paraId="31CF78D2" w14:textId="77777777" w:rsidR="00767747" w:rsidRPr="00022E0E" w:rsidRDefault="00767747" w:rsidP="00767747">
      <w:pPr>
        <w:pStyle w:val="ListParagraph"/>
        <w:rPr>
          <w:color w:val="FF0000"/>
          <w:szCs w:val="22"/>
        </w:rPr>
      </w:pPr>
    </w:p>
    <w:p w14:paraId="56BA1BBE" w14:textId="77777777" w:rsidR="00A35626" w:rsidRPr="00022E0E" w:rsidRDefault="00A35626" w:rsidP="00767747">
      <w:pPr>
        <w:pStyle w:val="ListParagraph"/>
        <w:numPr>
          <w:ilvl w:val="0"/>
          <w:numId w:val="44"/>
        </w:numPr>
        <w:ind w:left="720"/>
        <w:rPr>
          <w:color w:val="FF0000"/>
          <w:szCs w:val="22"/>
        </w:rPr>
      </w:pPr>
      <w:r w:rsidRPr="00022E0E">
        <w:rPr>
          <w:color w:val="FF0000"/>
          <w:szCs w:val="22"/>
        </w:rPr>
        <w:t>Separate storage areas</w:t>
      </w:r>
    </w:p>
    <w:p w14:paraId="3CC71F04" w14:textId="5D1FADCE" w:rsidR="00A35626" w:rsidRPr="00022E0E" w:rsidRDefault="00A35626" w:rsidP="00767747">
      <w:pPr>
        <w:pStyle w:val="ListParagraph"/>
        <w:numPr>
          <w:ilvl w:val="0"/>
          <w:numId w:val="44"/>
        </w:numPr>
        <w:ind w:left="720"/>
        <w:rPr>
          <w:color w:val="FF0000"/>
          <w:szCs w:val="22"/>
        </w:rPr>
      </w:pPr>
      <w:r w:rsidRPr="00022E0E">
        <w:rPr>
          <w:color w:val="FF0000"/>
          <w:szCs w:val="22"/>
        </w:rPr>
        <w:t>Care when handling/transporting</w:t>
      </w:r>
    </w:p>
    <w:p w14:paraId="3DFDB1DF" w14:textId="5777AF2E" w:rsidR="00A35626" w:rsidRPr="00022E0E" w:rsidRDefault="00A35626" w:rsidP="00767747">
      <w:pPr>
        <w:pStyle w:val="ListParagraph"/>
        <w:numPr>
          <w:ilvl w:val="0"/>
          <w:numId w:val="44"/>
        </w:numPr>
        <w:ind w:left="720"/>
        <w:rPr>
          <w:color w:val="FF0000"/>
          <w:szCs w:val="22"/>
        </w:rPr>
      </w:pPr>
      <w:r w:rsidRPr="00022E0E">
        <w:rPr>
          <w:color w:val="FF0000"/>
          <w:szCs w:val="22"/>
        </w:rPr>
        <w:t xml:space="preserve">Care when being used following </w:t>
      </w:r>
      <w:r w:rsidR="00B90E95" w:rsidRPr="00022E0E">
        <w:rPr>
          <w:color w:val="FF0000"/>
          <w:szCs w:val="22"/>
        </w:rPr>
        <w:t>manufacturer’s</w:t>
      </w:r>
      <w:r w:rsidRPr="00022E0E">
        <w:rPr>
          <w:color w:val="FF0000"/>
          <w:szCs w:val="22"/>
        </w:rPr>
        <w:t xml:space="preserve"> instructions</w:t>
      </w:r>
    </w:p>
    <w:p w14:paraId="489D948C" w14:textId="0F4BB958" w:rsidR="00A35626" w:rsidRPr="00022E0E" w:rsidRDefault="00A35626" w:rsidP="00767747">
      <w:pPr>
        <w:pStyle w:val="ListParagraph"/>
        <w:numPr>
          <w:ilvl w:val="0"/>
          <w:numId w:val="44"/>
        </w:numPr>
        <w:ind w:left="720"/>
        <w:rPr>
          <w:color w:val="FF0000"/>
          <w:szCs w:val="22"/>
        </w:rPr>
      </w:pPr>
      <w:r w:rsidRPr="00022E0E">
        <w:rPr>
          <w:color w:val="FF0000"/>
          <w:szCs w:val="22"/>
        </w:rPr>
        <w:t>Care when dispensing product – automated/manual system</w:t>
      </w:r>
    </w:p>
    <w:p w14:paraId="3F505F82" w14:textId="6058A536" w:rsidR="00A35626" w:rsidRPr="00022E0E" w:rsidRDefault="00A35626" w:rsidP="00767747">
      <w:pPr>
        <w:pStyle w:val="ListParagraph"/>
        <w:numPr>
          <w:ilvl w:val="0"/>
          <w:numId w:val="44"/>
        </w:numPr>
        <w:ind w:left="720"/>
        <w:rPr>
          <w:color w:val="FF0000"/>
          <w:szCs w:val="22"/>
        </w:rPr>
      </w:pPr>
      <w:r w:rsidRPr="00022E0E">
        <w:rPr>
          <w:color w:val="FF0000"/>
          <w:szCs w:val="22"/>
        </w:rPr>
        <w:t>Care when disposing</w:t>
      </w:r>
    </w:p>
    <w:p w14:paraId="5A9DCC0F" w14:textId="77777777" w:rsidR="00685EC1" w:rsidRPr="00022E0E" w:rsidRDefault="00685EC1" w:rsidP="00FB6AC4">
      <w:pPr>
        <w:kinsoku w:val="0"/>
        <w:overflowPunct w:val="0"/>
        <w:spacing w:line="480" w:lineRule="exact"/>
        <w:ind w:left="1267"/>
        <w:contextualSpacing/>
        <w:textAlignment w:val="baseline"/>
        <w:rPr>
          <w:rFonts w:ascii="Times New Roman" w:eastAsia="Times New Roman" w:hAnsi="Times New Roman"/>
          <w:szCs w:val="22"/>
          <w:lang w:eastAsia="en-GB"/>
        </w:rPr>
      </w:pPr>
    </w:p>
    <w:bookmarkEnd w:id="0"/>
    <w:p w14:paraId="6E1D716A" w14:textId="77777777" w:rsidR="00685EC1" w:rsidRPr="00692A45" w:rsidRDefault="00685EC1" w:rsidP="002D0108"/>
    <w:sectPr w:rsidR="00685EC1" w:rsidRPr="00692A45" w:rsidSect="000E194B">
      <w:headerReference w:type="default" r:id="rId7"/>
      <w:footerReference w:type="default" r:id="rId8"/>
      <w:pgSz w:w="11900" w:h="16840"/>
      <w:pgMar w:top="1814" w:right="1191" w:bottom="1247" w:left="1191" w:header="567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68F8A3" w14:textId="77777777" w:rsidR="002C0AD1" w:rsidRDefault="002C0AD1">
      <w:pPr>
        <w:spacing w:before="0" w:after="0"/>
      </w:pPr>
      <w:r>
        <w:separator/>
      </w:r>
    </w:p>
  </w:endnote>
  <w:endnote w:type="continuationSeparator" w:id="0">
    <w:p w14:paraId="76806165" w14:textId="77777777" w:rsidR="002C0AD1" w:rsidRDefault="002C0AD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5BE556" w14:textId="77777777" w:rsidR="00110217" w:rsidRDefault="00797FA7" w:rsidP="00110217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F5BE55B" wp14:editId="5F5BE55C">
              <wp:simplePos x="0" y="0"/>
              <wp:positionH relativeFrom="column">
                <wp:posOffset>-800100</wp:posOffset>
              </wp:positionH>
              <wp:positionV relativeFrom="paragraph">
                <wp:posOffset>-105410</wp:posOffset>
              </wp:positionV>
              <wp:extent cx="7594600" cy="821690"/>
              <wp:effectExtent l="3810" t="0" r="254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94600" cy="821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2084" w:type="dxa"/>
                            <w:tblLook w:val="0000" w:firstRow="0" w:lastRow="0" w:firstColumn="0" w:lastColumn="0" w:noHBand="0" w:noVBand="0"/>
                          </w:tblPr>
                          <w:tblGrid>
                            <w:gridCol w:w="12084"/>
                          </w:tblGrid>
                          <w:tr w:rsidR="00110217" w14:paraId="5F5BE564" w14:textId="77777777" w:rsidTr="003405EA">
                            <w:trPr>
                              <w:trHeight w:val="567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5F5BE563" w14:textId="2704C95E" w:rsidR="00110217" w:rsidRPr="001C75AD" w:rsidRDefault="00110217" w:rsidP="00110217">
                                <w:pPr>
                                  <w:pStyle w:val="Footer"/>
                                  <w:spacing w:before="1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 xml:space="preserve">© </w:t>
                                </w:r>
                                <w:r w:rsidR="00FF2FC2" w:rsidRPr="001C75AD">
                                  <w:rPr>
                                    <w:rFonts w:cs="Arial"/>
                                  </w:rPr>
                                  <w:fldChar w:fldCharType="begin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instrText xml:space="preserve"> DATE \@ "yyyy" \* MERGEFORMAT </w:instrText>
                                </w:r>
                                <w:r w:rsidR="00FF2FC2" w:rsidRPr="001C75AD">
                                  <w:rPr>
                                    <w:rFonts w:cs="Arial"/>
                                  </w:rPr>
                                  <w:fldChar w:fldCharType="separate"/>
                                </w:r>
                                <w:r w:rsidR="00F05E3C">
                                  <w:rPr>
                                    <w:rFonts w:cs="Arial"/>
                                    <w:noProof/>
                                  </w:rPr>
                                  <w:t>2020</w:t>
                                </w:r>
                                <w:r w:rsidR="00FF2FC2" w:rsidRPr="001C75AD">
                                  <w:rPr>
                                    <w:rFonts w:cs="Arial"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City and Guilds of London Institute. All rights reserved.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  <w:t xml:space="preserve">Page </w:t>
                                </w:r>
                                <w:r w:rsidR="000033BD">
                                  <w:fldChar w:fldCharType="begin"/>
                                </w:r>
                                <w:r w:rsidR="000033BD">
                                  <w:instrText xml:space="preserve"> PAGE   \* MERGEFORMAT </w:instrText>
                                </w:r>
                                <w:r w:rsidR="000033BD">
                                  <w:fldChar w:fldCharType="separate"/>
                                </w:r>
                                <w:r w:rsidR="00F05E3C" w:rsidRPr="00F05E3C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0033BD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of </w:t>
                                </w:r>
                                <w:fldSimple w:instr=" NUMPAGES   \* MERGEFORMAT ">
                                  <w:r w:rsidR="00F05E3C" w:rsidRPr="00F05E3C">
                                    <w:rPr>
                                      <w:rFonts w:cs="Arial"/>
                                      <w:noProof/>
                                    </w:rPr>
                                    <w:t>1</w:t>
                                  </w:r>
                                </w:fldSimple>
                              </w:p>
                            </w:tc>
                          </w:tr>
                          <w:tr w:rsidR="00110217" w14:paraId="5F5BE566" w14:textId="77777777" w:rsidTr="003405EA">
                            <w:trPr>
                              <w:trHeight w:val="680"/>
                            </w:trPr>
                            <w:tc>
                              <w:tcPr>
                                <w:tcW w:w="12084" w:type="dxa"/>
                                <w:shd w:val="clear" w:color="auto" w:fill="E30613"/>
                              </w:tcPr>
                              <w:p w14:paraId="5F5BE565" w14:textId="77777777" w:rsidR="00110217" w:rsidRPr="00BD28AC" w:rsidRDefault="00110217" w:rsidP="00110217">
                                <w:r>
                                  <w:br/>
                                </w:r>
                              </w:p>
                            </w:tc>
                          </w:tr>
                          <w:tr w:rsidR="00110217" w14:paraId="5F5BE568" w14:textId="77777777" w:rsidTr="003405EA">
                            <w:trPr>
                              <w:trHeight w:val="993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5F5BE567" w14:textId="77777777" w:rsidR="00110217" w:rsidRPr="001C75AD" w:rsidRDefault="00110217" w:rsidP="00110217">
                                <w:pPr>
                                  <w:pStyle w:val="Footer"/>
                                  <w:spacing w:before="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</w:p>
                            </w:tc>
                          </w:tr>
                        </w:tbl>
                        <w:p w14:paraId="5F5BE569" w14:textId="77777777" w:rsidR="00110217" w:rsidRDefault="0011021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5BE55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-63pt;margin-top:-8.3pt;width:598pt;height:64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" filled="f" stroked="f">
              <v:textbox inset="0,0,0,0">
                <w:txbxContent>
                  <w:tbl>
                    <w:tblPr>
                      <w:tblW w:w="12084" w:type="dxa"/>
                      <w:tblLook w:val="0000" w:firstRow="0" w:lastRow="0" w:firstColumn="0" w:lastColumn="0" w:noHBand="0" w:noVBand="0"/>
                    </w:tblPr>
                    <w:tblGrid>
                      <w:gridCol w:w="12084"/>
                    </w:tblGrid>
                    <w:tr w:rsidR="00110217" w14:paraId="5F5BE564" w14:textId="77777777" w:rsidTr="003405EA">
                      <w:trPr>
                        <w:trHeight w:val="567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5F5BE563" w14:textId="2704C95E" w:rsidR="00110217" w:rsidRPr="001C75AD" w:rsidRDefault="00110217" w:rsidP="00110217">
                          <w:pPr>
                            <w:pStyle w:val="Footer"/>
                            <w:spacing w:before="1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 xml:space="preserve">© </w:t>
                          </w:r>
                          <w:r w:rsidR="00FF2FC2" w:rsidRPr="001C75AD">
                            <w:rPr>
                              <w:rFonts w:cs="Arial"/>
                            </w:rPr>
                            <w:fldChar w:fldCharType="begin"/>
                          </w:r>
                          <w:r w:rsidRPr="001C75AD">
                            <w:rPr>
                              <w:rFonts w:cs="Arial"/>
                            </w:rPr>
                            <w:instrText xml:space="preserve"> DATE \@ "yyyy" \* MERGEFORMAT </w:instrText>
                          </w:r>
                          <w:r w:rsidR="00FF2FC2" w:rsidRPr="001C75AD">
                            <w:rPr>
                              <w:rFonts w:cs="Arial"/>
                            </w:rPr>
                            <w:fldChar w:fldCharType="separate"/>
                          </w:r>
                          <w:r w:rsidR="00F05E3C">
                            <w:rPr>
                              <w:rFonts w:cs="Arial"/>
                              <w:noProof/>
                            </w:rPr>
                            <w:t>2020</w:t>
                          </w:r>
                          <w:r w:rsidR="00FF2FC2" w:rsidRPr="001C75AD">
                            <w:rPr>
                              <w:rFonts w:cs="Arial"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City and Guilds of London Institute. All rights reserved.</w:t>
                          </w:r>
                          <w:r w:rsidRPr="001C75AD">
                            <w:rPr>
                              <w:rFonts w:cs="Arial"/>
                            </w:rPr>
                            <w:tab/>
                          </w:r>
                          <w:r w:rsidRPr="001C75AD">
                            <w:rPr>
                              <w:rFonts w:cs="Arial"/>
                            </w:rPr>
                            <w:tab/>
                            <w:t xml:space="preserve">Page </w:t>
                          </w:r>
                          <w:r w:rsidR="000033BD">
                            <w:fldChar w:fldCharType="begin"/>
                          </w:r>
                          <w:r w:rsidR="000033BD">
                            <w:instrText xml:space="preserve"> PAGE   \* MERGEFORMAT </w:instrText>
                          </w:r>
                          <w:r w:rsidR="000033BD">
                            <w:fldChar w:fldCharType="separate"/>
                          </w:r>
                          <w:r w:rsidR="00F05E3C" w:rsidRPr="00F05E3C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0033BD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of </w:t>
                          </w:r>
                          <w:fldSimple w:instr=" NUMPAGES   \* MERGEFORMAT ">
                            <w:r w:rsidR="00F05E3C" w:rsidRPr="00F05E3C">
                              <w:rPr>
                                <w:rFonts w:cs="Arial"/>
                                <w:noProof/>
                              </w:rPr>
                              <w:t>1</w:t>
                            </w:r>
                          </w:fldSimple>
                        </w:p>
                      </w:tc>
                    </w:tr>
                    <w:tr w:rsidR="00110217" w14:paraId="5F5BE566" w14:textId="77777777" w:rsidTr="003405EA">
                      <w:trPr>
                        <w:trHeight w:val="680"/>
                      </w:trPr>
                      <w:tc>
                        <w:tcPr>
                          <w:tcW w:w="12084" w:type="dxa"/>
                          <w:shd w:val="clear" w:color="auto" w:fill="E30613"/>
                        </w:tcPr>
                        <w:p w14:paraId="5F5BE565" w14:textId="77777777" w:rsidR="00110217" w:rsidRPr="00BD28AC" w:rsidRDefault="00110217" w:rsidP="00110217">
                          <w:r>
                            <w:br/>
                          </w:r>
                        </w:p>
                      </w:tc>
                    </w:tr>
                    <w:tr w:rsidR="00110217" w14:paraId="5F5BE568" w14:textId="77777777" w:rsidTr="003405EA">
                      <w:trPr>
                        <w:trHeight w:val="993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5F5BE567" w14:textId="77777777" w:rsidR="00110217" w:rsidRPr="001C75AD" w:rsidRDefault="00110217" w:rsidP="00110217">
                          <w:pPr>
                            <w:pStyle w:val="Footer"/>
                            <w:spacing w:before="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ab/>
                          </w:r>
                        </w:p>
                      </w:tc>
                    </w:tr>
                  </w:tbl>
                  <w:p w14:paraId="5F5BE569" w14:textId="77777777" w:rsidR="00110217" w:rsidRDefault="00110217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94E2AB" w14:textId="77777777" w:rsidR="002C0AD1" w:rsidRDefault="002C0AD1">
      <w:pPr>
        <w:spacing w:before="0" w:after="0"/>
      </w:pPr>
      <w:r>
        <w:separator/>
      </w:r>
    </w:p>
  </w:footnote>
  <w:footnote w:type="continuationSeparator" w:id="0">
    <w:p w14:paraId="34F5E32D" w14:textId="77777777" w:rsidR="002C0AD1" w:rsidRDefault="002C0AD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5BE554" w14:textId="77777777" w:rsidR="00110217" w:rsidRDefault="00797FA7" w:rsidP="00156AF3"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F5BE559" wp14:editId="5F5BE55A">
              <wp:simplePos x="0" y="0"/>
              <wp:positionH relativeFrom="page">
                <wp:posOffset>0</wp:posOffset>
              </wp:positionH>
              <wp:positionV relativeFrom="page">
                <wp:posOffset>-3810</wp:posOffset>
              </wp:positionV>
              <wp:extent cx="7560310" cy="1080135"/>
              <wp:effectExtent l="0" t="0" r="2540" b="0"/>
              <wp:wrapNone/>
              <wp:docPr id="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1907" w:type="dxa"/>
                            <w:jc w:val="center"/>
                            <w:tblLook w:val="00A0" w:firstRow="1" w:lastRow="0" w:firstColumn="1" w:lastColumn="0" w:noHBand="0" w:noVBand="0"/>
                          </w:tblPr>
                          <w:tblGrid>
                            <w:gridCol w:w="7938"/>
                            <w:gridCol w:w="3969"/>
                          </w:tblGrid>
                          <w:tr w:rsidR="009C5C6E" w:rsidRPr="006D4994" w14:paraId="5F5BE55F" w14:textId="77777777" w:rsidTr="00797FA7">
                            <w:trPr>
                              <w:trHeight w:hRule="exact" w:val="1077"/>
                              <w:jc w:val="center"/>
                            </w:trPr>
                            <w:tc>
                              <w:tcPr>
                                <w:tcW w:w="7938" w:type="dxa"/>
                                <w:shd w:val="clear" w:color="auto" w:fill="E30613"/>
                                <w:tcMar>
                                  <w:top w:w="57" w:type="dxa"/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14:paraId="5F5BE55D" w14:textId="4A06469D" w:rsidR="009C5C6E" w:rsidRPr="006D4994" w:rsidRDefault="009C5C6E" w:rsidP="00152AC3">
                                <w:pPr>
                                  <w:spacing w:before="0" w:after="0" w:line="320" w:lineRule="exact"/>
                                  <w:ind w:left="567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 w:rsidRPr="00AE0D7F">
                                  <w:rPr>
                                    <w:color w:val="FFFFFF"/>
                                    <w:sz w:val="28"/>
                                  </w:rPr>
                                  <w:t xml:space="preserve">Level </w:t>
                                </w:r>
                                <w:r w:rsidR="000C0D61">
                                  <w:rPr>
                                    <w:color w:val="FFFFFF"/>
                                    <w:sz w:val="28"/>
                                  </w:rPr>
                                  <w:t xml:space="preserve">3 </w:t>
                                </w:r>
                                <w:r w:rsidR="00767747" w:rsidRPr="00767747">
                                  <w:rPr>
                                    <w:b/>
                                    <w:bCs/>
                                    <w:color w:val="FFFFFF"/>
                                    <w:sz w:val="28"/>
                                  </w:rPr>
                                  <w:t>Hospitality and Catering</w:t>
                                </w:r>
                              </w:p>
                            </w:tc>
                            <w:tc>
                              <w:tcPr>
                                <w:tcW w:w="3969" w:type="dxa"/>
                                <w:tcBorders>
                                  <w:left w:val="nil"/>
                                </w:tcBorders>
                                <w:shd w:val="clear" w:color="auto" w:fill="auto"/>
                                <w:vAlign w:val="bottom"/>
                              </w:tcPr>
                              <w:p w14:paraId="5F5BE55E" w14:textId="77777777" w:rsidR="009C5C6E" w:rsidRPr="009B740D" w:rsidRDefault="00797FA7" w:rsidP="00797FA7">
                                <w:pPr>
                                  <w:spacing w:before="320" w:after="160"/>
                                  <w:jc w:val="center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>
                                  <w:rPr>
                                    <w:noProof/>
                                    <w:lang w:eastAsia="en-GB"/>
                                  </w:rPr>
                                  <w:drawing>
                                    <wp:inline distT="0" distB="0" distL="0" distR="0" wp14:anchorId="5F5BE56A" wp14:editId="5F5BE56B">
                                      <wp:extent cx="2233295" cy="439420"/>
                                      <wp:effectExtent l="0" t="0" r="0" b="0"/>
                                      <wp:docPr id="4" name="Picture 3" descr="CG_SmartScreen_Logo_RGB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4" name="Picture 3" descr="CG_SmartScreen_Logo_RGB"/>
                                              <pic:cNvPicPr/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33295" cy="4394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474F67" w:rsidRPr="006D4994" w14:paraId="5F5BE561" w14:textId="77777777">
                            <w:trPr>
                              <w:trHeight w:val="284"/>
                              <w:jc w:val="center"/>
                            </w:trPr>
                            <w:tc>
                              <w:tcPr>
                                <w:tcW w:w="11907" w:type="dxa"/>
                                <w:gridSpan w:val="2"/>
                                <w:shd w:val="clear" w:color="auto" w:fill="D9D9D9"/>
                              </w:tcPr>
                              <w:p w14:paraId="5F5BE560" w14:textId="5B4B3600" w:rsidR="00474F67" w:rsidRPr="00882FCE" w:rsidRDefault="00474F67" w:rsidP="006B798A">
                                <w:pPr>
                                  <w:tabs>
                                    <w:tab w:val="right" w:pos="11199"/>
                                  </w:tabs>
                                  <w:spacing w:line="280" w:lineRule="exact"/>
                                  <w:ind w:left="567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ab/>
                                </w:r>
                                <w:r w:rsidRPr="001C75AD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Unit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7C7C4C">
                                  <w:rPr>
                                    <w:b/>
                                    <w:sz w:val="24"/>
                                  </w:rPr>
                                  <w:t>30</w:t>
                                </w:r>
                                <w:r w:rsidR="00BC35F2">
                                  <w:rPr>
                                    <w:b/>
                                    <w:sz w:val="24"/>
                                  </w:rPr>
                                  <w:t>6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Worksheet</w:t>
                                </w:r>
                                <w:r w:rsidR="00767747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 xml:space="preserve"> </w:t>
                                </w:r>
                                <w:r w:rsidR="00767747" w:rsidRPr="00E44022">
                                  <w:rPr>
                                    <w:b/>
                                    <w:sz w:val="24"/>
                                  </w:rPr>
                                  <w:t>5</w:t>
                                </w:r>
                                <w:r w:rsidRPr="001C75AD">
                                  <w:rPr>
                                    <w:b/>
                                    <w:color w:val="7F7F7F"/>
                                    <w:sz w:val="24"/>
                                  </w:rPr>
                                  <w:t xml:space="preserve"> </w:t>
                                </w:r>
                              </w:p>
                            </w:tc>
                          </w:tr>
                        </w:tbl>
                        <w:p w14:paraId="5F5BE562" w14:textId="77777777" w:rsidR="009C5C6E" w:rsidRPr="006D4994" w:rsidRDefault="009C5C6E" w:rsidP="009C5C6E">
                          <w:pPr>
                            <w:ind w:left="567"/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5BE559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0;margin-top:-.3pt;width:595.3pt;height:85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" filled="f" stroked="f">
              <v:textbox inset="0,0,0,0">
                <w:txbxContent>
                  <w:tbl>
                    <w:tblPr>
                      <w:tblW w:w="11907" w:type="dxa"/>
                      <w:jc w:val="center"/>
                      <w:tblLook w:val="00A0" w:firstRow="1" w:lastRow="0" w:firstColumn="1" w:lastColumn="0" w:noHBand="0" w:noVBand="0"/>
                    </w:tblPr>
                    <w:tblGrid>
                      <w:gridCol w:w="7938"/>
                      <w:gridCol w:w="3969"/>
                    </w:tblGrid>
                    <w:tr w:rsidR="009C5C6E" w:rsidRPr="006D4994" w14:paraId="5F5BE55F" w14:textId="77777777" w:rsidTr="00797FA7">
                      <w:trPr>
                        <w:trHeight w:hRule="exact" w:val="1077"/>
                        <w:jc w:val="center"/>
                      </w:trPr>
                      <w:tc>
                        <w:tcPr>
                          <w:tcW w:w="7938" w:type="dxa"/>
                          <w:shd w:val="clear" w:color="auto" w:fill="E30613"/>
                          <w:tcMar>
                            <w:top w:w="57" w:type="dxa"/>
                            <w:left w:w="0" w:type="dxa"/>
                            <w:right w:w="0" w:type="dxa"/>
                          </w:tcMar>
                          <w:vAlign w:val="center"/>
                        </w:tcPr>
                        <w:p w14:paraId="5F5BE55D" w14:textId="4A06469D" w:rsidR="009C5C6E" w:rsidRPr="006D4994" w:rsidRDefault="009C5C6E" w:rsidP="00152AC3">
                          <w:pPr>
                            <w:spacing w:before="0" w:after="0" w:line="320" w:lineRule="exact"/>
                            <w:ind w:left="567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 w:rsidRPr="00AE0D7F">
                            <w:rPr>
                              <w:color w:val="FFFFFF"/>
                              <w:sz w:val="28"/>
                            </w:rPr>
                            <w:t xml:space="preserve">Level </w:t>
                          </w:r>
                          <w:r w:rsidR="000C0D61">
                            <w:rPr>
                              <w:color w:val="FFFFFF"/>
                              <w:sz w:val="28"/>
                            </w:rPr>
                            <w:t xml:space="preserve">3 </w:t>
                          </w:r>
                          <w:r w:rsidR="00767747" w:rsidRPr="00767747">
                            <w:rPr>
                              <w:b/>
                              <w:bCs/>
                              <w:color w:val="FFFFFF"/>
                              <w:sz w:val="28"/>
                            </w:rPr>
                            <w:t>Hospitality and Catering</w:t>
                          </w:r>
                        </w:p>
                      </w:tc>
                      <w:tc>
                        <w:tcPr>
                          <w:tcW w:w="3969" w:type="dxa"/>
                          <w:tcBorders>
                            <w:left w:val="nil"/>
                          </w:tcBorders>
                          <w:shd w:val="clear" w:color="auto" w:fill="auto"/>
                          <w:vAlign w:val="bottom"/>
                        </w:tcPr>
                        <w:p w14:paraId="5F5BE55E" w14:textId="77777777" w:rsidR="009C5C6E" w:rsidRPr="009B740D" w:rsidRDefault="00797FA7" w:rsidP="00797FA7">
                          <w:pPr>
                            <w:spacing w:before="320" w:after="160"/>
                            <w:jc w:val="center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5F5BE56A" wp14:editId="5F5BE56B">
                                <wp:extent cx="2233295" cy="439420"/>
                                <wp:effectExtent l="0" t="0" r="0" b="0"/>
                                <wp:docPr id="4" name="Picture 3" descr="CG_SmartScreen_Logo_RGB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Picture 3" descr="CG_SmartScreen_Logo_RGB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33295" cy="4394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474F67" w:rsidRPr="006D4994" w14:paraId="5F5BE561" w14:textId="77777777">
                      <w:trPr>
                        <w:trHeight w:val="284"/>
                        <w:jc w:val="center"/>
                      </w:trPr>
                      <w:tc>
                        <w:tcPr>
                          <w:tcW w:w="11907" w:type="dxa"/>
                          <w:gridSpan w:val="2"/>
                          <w:shd w:val="clear" w:color="auto" w:fill="D9D9D9"/>
                        </w:tcPr>
                        <w:p w14:paraId="5F5BE560" w14:textId="5B4B3600" w:rsidR="00474F67" w:rsidRPr="00882FCE" w:rsidRDefault="00474F67" w:rsidP="006B798A">
                          <w:pPr>
                            <w:tabs>
                              <w:tab w:val="right" w:pos="11199"/>
                            </w:tabs>
                            <w:spacing w:line="280" w:lineRule="exact"/>
                            <w:ind w:left="567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ab/>
                          </w:r>
                          <w:r w:rsidRPr="001C75AD">
                            <w:rPr>
                              <w:b/>
                              <w:color w:val="595959"/>
                              <w:sz w:val="24"/>
                            </w:rPr>
                            <w:t>Unit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7C7C4C">
                            <w:rPr>
                              <w:b/>
                              <w:sz w:val="24"/>
                            </w:rPr>
                            <w:t>30</w:t>
                          </w:r>
                          <w:r w:rsidR="00BC35F2">
                            <w:rPr>
                              <w:b/>
                              <w:sz w:val="24"/>
                            </w:rPr>
                            <w:t>6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595959"/>
                              <w:sz w:val="24"/>
                            </w:rPr>
                            <w:t>Worksheet</w:t>
                          </w:r>
                          <w:r w:rsidR="00767747">
                            <w:rPr>
                              <w:b/>
                              <w:color w:val="595959"/>
                              <w:sz w:val="24"/>
                            </w:rPr>
                            <w:t xml:space="preserve"> </w:t>
                          </w:r>
                          <w:r w:rsidR="00767747" w:rsidRPr="00E44022">
                            <w:rPr>
                              <w:b/>
                              <w:sz w:val="24"/>
                            </w:rPr>
                            <w:t>5</w:t>
                          </w:r>
                          <w:r w:rsidRPr="001C75AD">
                            <w:rPr>
                              <w:b/>
                              <w:color w:val="7F7F7F"/>
                              <w:sz w:val="24"/>
                            </w:rPr>
                            <w:t xml:space="preserve"> </w:t>
                          </w:r>
                        </w:p>
                      </w:tc>
                    </w:tr>
                  </w:tbl>
                  <w:p w14:paraId="5F5BE562" w14:textId="77777777" w:rsidR="009C5C6E" w:rsidRPr="006D4994" w:rsidRDefault="009C5C6E" w:rsidP="009C5C6E">
                    <w:pPr>
                      <w:ind w:left="567"/>
                      <w:rPr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712AF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D302E61"/>
    <w:multiLevelType w:val="multilevel"/>
    <w:tmpl w:val="140C80C2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679A2"/>
    <w:multiLevelType w:val="hybridMultilevel"/>
    <w:tmpl w:val="510A5A9E"/>
    <w:lvl w:ilvl="0" w:tplc="D7CA0F78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A7F56"/>
    <w:multiLevelType w:val="hybridMultilevel"/>
    <w:tmpl w:val="BF98A52E"/>
    <w:lvl w:ilvl="0" w:tplc="3EAEE6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DA95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E44B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728A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AAD1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185F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B4F5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C006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52DF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6556274"/>
    <w:multiLevelType w:val="hybridMultilevel"/>
    <w:tmpl w:val="B40A5ADA"/>
    <w:lvl w:ilvl="0" w:tplc="D68A0FE0">
      <w:start w:val="1"/>
      <w:numFmt w:val="bullet"/>
      <w:pStyle w:val="Normalbulletlis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4F6350"/>
    <w:multiLevelType w:val="hybridMultilevel"/>
    <w:tmpl w:val="97FC0682"/>
    <w:lvl w:ilvl="0" w:tplc="08090001">
      <w:start w:val="1"/>
      <w:numFmt w:val="bullet"/>
      <w:lvlText w:val=""/>
      <w:lvlJc w:val="left"/>
      <w:pPr>
        <w:ind w:left="714" w:hanging="357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7B6B2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3A655CB"/>
    <w:multiLevelType w:val="hybridMultilevel"/>
    <w:tmpl w:val="B34AA1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141CF7"/>
    <w:multiLevelType w:val="hybridMultilevel"/>
    <w:tmpl w:val="7C462E2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E4136F"/>
    <w:multiLevelType w:val="hybridMultilevel"/>
    <w:tmpl w:val="EF86AAD0"/>
    <w:lvl w:ilvl="0" w:tplc="E78EED1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535178"/>
    <w:multiLevelType w:val="hybridMultilevel"/>
    <w:tmpl w:val="57F00B2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D842095"/>
    <w:multiLevelType w:val="hybridMultilevel"/>
    <w:tmpl w:val="D41CF502"/>
    <w:lvl w:ilvl="0" w:tplc="0E2E5098">
      <w:start w:val="1"/>
      <w:numFmt w:val="decimal"/>
      <w:pStyle w:val="Answernumbered"/>
      <w:lvlText w:val="%1."/>
      <w:lvlJc w:val="left"/>
      <w:pPr>
        <w:ind w:left="714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283C19"/>
    <w:multiLevelType w:val="multilevel"/>
    <w:tmpl w:val="5CD6078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F706D7"/>
    <w:multiLevelType w:val="hybridMultilevel"/>
    <w:tmpl w:val="4C827C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7C52F4"/>
    <w:multiLevelType w:val="hybridMultilevel"/>
    <w:tmpl w:val="32E009FE"/>
    <w:lvl w:ilvl="0" w:tplc="08090001">
      <w:start w:val="1"/>
      <w:numFmt w:val="bullet"/>
      <w:lvlText w:val=""/>
      <w:lvlJc w:val="left"/>
      <w:pPr>
        <w:ind w:left="714" w:hanging="357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90132F"/>
    <w:multiLevelType w:val="hybridMultilevel"/>
    <w:tmpl w:val="6EB0C204"/>
    <w:lvl w:ilvl="0" w:tplc="08090001">
      <w:start w:val="1"/>
      <w:numFmt w:val="bullet"/>
      <w:lvlText w:val=""/>
      <w:lvlJc w:val="left"/>
      <w:pPr>
        <w:ind w:left="714" w:hanging="357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DB2098"/>
    <w:multiLevelType w:val="hybridMultilevel"/>
    <w:tmpl w:val="57AAA920"/>
    <w:lvl w:ilvl="0" w:tplc="B5841D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E822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B4CA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B05A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82C3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C067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2403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EA97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DCB8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46F57573"/>
    <w:multiLevelType w:val="hybridMultilevel"/>
    <w:tmpl w:val="CA1C4782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FF37546"/>
    <w:multiLevelType w:val="hybridMultilevel"/>
    <w:tmpl w:val="BFFCA668"/>
    <w:lvl w:ilvl="0" w:tplc="712AB6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C85F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76B4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A2E9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ECB8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D48C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2C96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D2A3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F09D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50535390"/>
    <w:multiLevelType w:val="hybridMultilevel"/>
    <w:tmpl w:val="40846720"/>
    <w:lvl w:ilvl="0" w:tplc="C6F099F2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4E2247"/>
    <w:multiLevelType w:val="hybridMultilevel"/>
    <w:tmpl w:val="7CBCB860"/>
    <w:lvl w:ilvl="0" w:tplc="BE0095B6">
      <w:start w:val="1"/>
      <w:numFmt w:val="bullet"/>
      <w:lvlText w:val="–"/>
      <w:lvlJc w:val="left"/>
      <w:pPr>
        <w:tabs>
          <w:tab w:val="num" w:pos="567"/>
        </w:tabs>
        <w:ind w:left="175" w:firstLine="1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11322B"/>
    <w:multiLevelType w:val="multilevel"/>
    <w:tmpl w:val="5AAAC4B0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89168F"/>
    <w:multiLevelType w:val="multilevel"/>
    <w:tmpl w:val="75188282"/>
    <w:lvl w:ilvl="0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C812AB"/>
    <w:multiLevelType w:val="multilevel"/>
    <w:tmpl w:val="EFD0AC70"/>
    <w:lvl w:ilvl="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FD74AC"/>
    <w:multiLevelType w:val="hybridMultilevel"/>
    <w:tmpl w:val="790AF964"/>
    <w:lvl w:ilvl="0" w:tplc="8D7A06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6546B806">
      <w:numFmt w:val="bullet"/>
      <w:lvlText w:val="•"/>
      <w:lvlJc w:val="left"/>
      <w:pPr>
        <w:ind w:left="2700" w:hanging="720"/>
      </w:pPr>
      <w:rPr>
        <w:rFonts w:ascii="Arial" w:eastAsia="Cambria" w:hAnsi="Arial" w:cs="Arial" w:hint="default"/>
        <w:b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DC2907"/>
    <w:multiLevelType w:val="hybridMultilevel"/>
    <w:tmpl w:val="91CE2FCE"/>
    <w:lvl w:ilvl="0" w:tplc="D0E8F08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392548"/>
    <w:multiLevelType w:val="hybridMultilevel"/>
    <w:tmpl w:val="E0B894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113E06"/>
    <w:multiLevelType w:val="hybridMultilevel"/>
    <w:tmpl w:val="4B300760"/>
    <w:lvl w:ilvl="0" w:tplc="8D7A063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89C6FE9"/>
    <w:multiLevelType w:val="multilevel"/>
    <w:tmpl w:val="AE4882FC"/>
    <w:lvl w:ilvl="0">
      <w:start w:val="1"/>
      <w:numFmt w:val="decimal"/>
      <w:lvlText w:val="%1."/>
      <w:lvlJc w:val="left"/>
      <w:pPr>
        <w:ind w:left="714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CB328B"/>
    <w:multiLevelType w:val="hybridMultilevel"/>
    <w:tmpl w:val="78282A66"/>
    <w:lvl w:ilvl="0" w:tplc="5F0A842A">
      <w:start w:val="1"/>
      <w:numFmt w:val="decimal"/>
      <w:pStyle w:val="Normalnumberedlist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7C0E88"/>
    <w:multiLevelType w:val="hybridMultilevel"/>
    <w:tmpl w:val="75188282"/>
    <w:lvl w:ilvl="0" w:tplc="305CC07C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FB2FA3"/>
    <w:multiLevelType w:val="multilevel"/>
    <w:tmpl w:val="46266B76"/>
    <w:lvl w:ilvl="0">
      <w:start w:val="1"/>
      <w:numFmt w:val="decimal"/>
      <w:lvlText w:val="%1."/>
      <w:lvlJc w:val="left"/>
      <w:pPr>
        <w:ind w:left="714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9B1112"/>
    <w:multiLevelType w:val="hybridMultilevel"/>
    <w:tmpl w:val="4088219E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3" w15:restartNumberingAfterBreak="0">
    <w:nsid w:val="75187029"/>
    <w:multiLevelType w:val="hybridMultilevel"/>
    <w:tmpl w:val="A350E4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6546B806">
      <w:numFmt w:val="bullet"/>
      <w:lvlText w:val="•"/>
      <w:lvlJc w:val="left"/>
      <w:pPr>
        <w:ind w:left="2700" w:hanging="720"/>
      </w:pPr>
      <w:rPr>
        <w:rFonts w:ascii="Arial" w:eastAsia="Cambria" w:hAnsi="Arial" w:cs="Arial" w:hint="default"/>
        <w:b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B67071"/>
    <w:multiLevelType w:val="hybridMultilevel"/>
    <w:tmpl w:val="E17837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7E67E72"/>
    <w:multiLevelType w:val="hybridMultilevel"/>
    <w:tmpl w:val="69A8EE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8B2746"/>
    <w:multiLevelType w:val="hybridMultilevel"/>
    <w:tmpl w:val="AE98AAA0"/>
    <w:lvl w:ilvl="0" w:tplc="61D462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8ACA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5A2F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AC64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56DB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72DB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94F2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A4A8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36FC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20"/>
  </w:num>
  <w:num w:numId="3">
    <w:abstractNumId w:val="30"/>
  </w:num>
  <w:num w:numId="4">
    <w:abstractNumId w:val="22"/>
  </w:num>
  <w:num w:numId="5">
    <w:abstractNumId w:val="9"/>
  </w:num>
  <w:num w:numId="6">
    <w:abstractNumId w:val="21"/>
  </w:num>
  <w:num w:numId="7">
    <w:abstractNumId w:val="9"/>
  </w:num>
  <w:num w:numId="8">
    <w:abstractNumId w:val="1"/>
  </w:num>
  <w:num w:numId="9">
    <w:abstractNumId w:val="9"/>
    <w:lvlOverride w:ilvl="0">
      <w:startOverride w:val="1"/>
    </w:lvlOverride>
  </w:num>
  <w:num w:numId="10">
    <w:abstractNumId w:val="23"/>
  </w:num>
  <w:num w:numId="11">
    <w:abstractNumId w:val="19"/>
  </w:num>
  <w:num w:numId="12">
    <w:abstractNumId w:val="7"/>
  </w:num>
  <w:num w:numId="13">
    <w:abstractNumId w:val="17"/>
  </w:num>
  <w:num w:numId="14">
    <w:abstractNumId w:val="25"/>
  </w:num>
  <w:num w:numId="15">
    <w:abstractNumId w:val="13"/>
  </w:num>
  <w:num w:numId="16">
    <w:abstractNumId w:val="8"/>
  </w:num>
  <w:num w:numId="17">
    <w:abstractNumId w:val="34"/>
  </w:num>
  <w:num w:numId="18">
    <w:abstractNumId w:val="35"/>
  </w:num>
  <w:num w:numId="19">
    <w:abstractNumId w:val="4"/>
  </w:num>
  <w:num w:numId="20">
    <w:abstractNumId w:val="2"/>
  </w:num>
  <w:num w:numId="21">
    <w:abstractNumId w:val="11"/>
  </w:num>
  <w:num w:numId="22">
    <w:abstractNumId w:val="11"/>
    <w:lvlOverride w:ilvl="0">
      <w:startOverride w:val="1"/>
    </w:lvlOverride>
  </w:num>
  <w:num w:numId="23">
    <w:abstractNumId w:val="31"/>
  </w:num>
  <w:num w:numId="24">
    <w:abstractNumId w:val="11"/>
    <w:lvlOverride w:ilvl="0">
      <w:startOverride w:val="1"/>
    </w:lvlOverride>
  </w:num>
  <w:num w:numId="25">
    <w:abstractNumId w:val="11"/>
    <w:lvlOverride w:ilvl="0">
      <w:startOverride w:val="1"/>
    </w:lvlOverride>
  </w:num>
  <w:num w:numId="26">
    <w:abstractNumId w:val="12"/>
  </w:num>
  <w:num w:numId="27">
    <w:abstractNumId w:val="28"/>
  </w:num>
  <w:num w:numId="28">
    <w:abstractNumId w:val="11"/>
    <w:lvlOverride w:ilvl="0">
      <w:startOverride w:val="1"/>
    </w:lvlOverride>
  </w:num>
  <w:num w:numId="29">
    <w:abstractNumId w:val="29"/>
  </w:num>
  <w:num w:numId="30">
    <w:abstractNumId w:val="11"/>
  </w:num>
  <w:num w:numId="31">
    <w:abstractNumId w:val="11"/>
    <w:lvlOverride w:ilvl="0">
      <w:startOverride w:val="1"/>
    </w:lvlOverride>
  </w:num>
  <w:num w:numId="32">
    <w:abstractNumId w:val="11"/>
    <w:lvlOverride w:ilvl="0">
      <w:startOverride w:val="1"/>
    </w:lvlOverride>
  </w:num>
  <w:num w:numId="33">
    <w:abstractNumId w:val="26"/>
  </w:num>
  <w:num w:numId="34">
    <w:abstractNumId w:val="11"/>
    <w:lvlOverride w:ilvl="0">
      <w:startOverride w:val="2"/>
    </w:lvlOverride>
  </w:num>
  <w:num w:numId="35">
    <w:abstractNumId w:val="15"/>
  </w:num>
  <w:num w:numId="36">
    <w:abstractNumId w:val="32"/>
  </w:num>
  <w:num w:numId="37">
    <w:abstractNumId w:val="3"/>
  </w:num>
  <w:num w:numId="38">
    <w:abstractNumId w:val="5"/>
  </w:num>
  <w:num w:numId="39">
    <w:abstractNumId w:val="14"/>
  </w:num>
  <w:num w:numId="40">
    <w:abstractNumId w:val="36"/>
  </w:num>
  <w:num w:numId="41">
    <w:abstractNumId w:val="16"/>
  </w:num>
  <w:num w:numId="42">
    <w:abstractNumId w:val="18"/>
  </w:num>
  <w:num w:numId="43">
    <w:abstractNumId w:val="33"/>
  </w:num>
  <w:num w:numId="44">
    <w:abstractNumId w:val="10"/>
  </w:num>
  <w:num w:numId="45">
    <w:abstractNumId w:val="27"/>
  </w:num>
  <w:num w:numId="46">
    <w:abstractNumId w:val="24"/>
  </w:num>
  <w:num w:numId="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994"/>
    <w:rsid w:val="000033BD"/>
    <w:rsid w:val="0001058E"/>
    <w:rsid w:val="00021DEF"/>
    <w:rsid w:val="00022E0E"/>
    <w:rsid w:val="00057A0B"/>
    <w:rsid w:val="000621CD"/>
    <w:rsid w:val="00082C62"/>
    <w:rsid w:val="000B231F"/>
    <w:rsid w:val="000C0D61"/>
    <w:rsid w:val="000C17C1"/>
    <w:rsid w:val="000E16DE"/>
    <w:rsid w:val="000E194B"/>
    <w:rsid w:val="00110217"/>
    <w:rsid w:val="00137402"/>
    <w:rsid w:val="00152AC3"/>
    <w:rsid w:val="00156AF3"/>
    <w:rsid w:val="0019491D"/>
    <w:rsid w:val="001E31D6"/>
    <w:rsid w:val="001F74AD"/>
    <w:rsid w:val="00203E1A"/>
    <w:rsid w:val="00241558"/>
    <w:rsid w:val="00264279"/>
    <w:rsid w:val="002A08B4"/>
    <w:rsid w:val="002C0AD1"/>
    <w:rsid w:val="002D0108"/>
    <w:rsid w:val="002D07A8"/>
    <w:rsid w:val="003360B6"/>
    <w:rsid w:val="003405EA"/>
    <w:rsid w:val="00364DF7"/>
    <w:rsid w:val="00365351"/>
    <w:rsid w:val="003705F8"/>
    <w:rsid w:val="00370E4C"/>
    <w:rsid w:val="0039637A"/>
    <w:rsid w:val="003B24C5"/>
    <w:rsid w:val="003D5C2D"/>
    <w:rsid w:val="00404B31"/>
    <w:rsid w:val="00417DB5"/>
    <w:rsid w:val="00422D64"/>
    <w:rsid w:val="00474F67"/>
    <w:rsid w:val="00482869"/>
    <w:rsid w:val="0048500D"/>
    <w:rsid w:val="00490ABA"/>
    <w:rsid w:val="00497B69"/>
    <w:rsid w:val="004C15AF"/>
    <w:rsid w:val="004C4F67"/>
    <w:rsid w:val="00524E1B"/>
    <w:rsid w:val="005260F2"/>
    <w:rsid w:val="0057052C"/>
    <w:rsid w:val="00573D13"/>
    <w:rsid w:val="00576C11"/>
    <w:rsid w:val="005872C3"/>
    <w:rsid w:val="005D1479"/>
    <w:rsid w:val="005F2997"/>
    <w:rsid w:val="0062497F"/>
    <w:rsid w:val="006642FD"/>
    <w:rsid w:val="006749BB"/>
    <w:rsid w:val="006807B0"/>
    <w:rsid w:val="00685EC1"/>
    <w:rsid w:val="006B798A"/>
    <w:rsid w:val="006D3AA3"/>
    <w:rsid w:val="006D4994"/>
    <w:rsid w:val="006E1028"/>
    <w:rsid w:val="006E19C2"/>
    <w:rsid w:val="006E6412"/>
    <w:rsid w:val="006F3922"/>
    <w:rsid w:val="006F7BAF"/>
    <w:rsid w:val="0071066B"/>
    <w:rsid w:val="00744F46"/>
    <w:rsid w:val="00767747"/>
    <w:rsid w:val="00777E85"/>
    <w:rsid w:val="00794CDB"/>
    <w:rsid w:val="00797FA7"/>
    <w:rsid w:val="007C7C4C"/>
    <w:rsid w:val="00885CB6"/>
    <w:rsid w:val="008867E3"/>
    <w:rsid w:val="008918E6"/>
    <w:rsid w:val="008C1F1C"/>
    <w:rsid w:val="008C3506"/>
    <w:rsid w:val="0093780D"/>
    <w:rsid w:val="00956222"/>
    <w:rsid w:val="00994072"/>
    <w:rsid w:val="009975A0"/>
    <w:rsid w:val="009A1B48"/>
    <w:rsid w:val="009C0B31"/>
    <w:rsid w:val="009C5C6E"/>
    <w:rsid w:val="009E3F2C"/>
    <w:rsid w:val="00A2454C"/>
    <w:rsid w:val="00A35626"/>
    <w:rsid w:val="00A359A9"/>
    <w:rsid w:val="00A9095C"/>
    <w:rsid w:val="00AB01FC"/>
    <w:rsid w:val="00AB33AF"/>
    <w:rsid w:val="00AE245C"/>
    <w:rsid w:val="00B054EC"/>
    <w:rsid w:val="00B42CCC"/>
    <w:rsid w:val="00B90E95"/>
    <w:rsid w:val="00BC35F2"/>
    <w:rsid w:val="00BD7688"/>
    <w:rsid w:val="00BE2C21"/>
    <w:rsid w:val="00BE6886"/>
    <w:rsid w:val="00C01D20"/>
    <w:rsid w:val="00C048AA"/>
    <w:rsid w:val="00C202BF"/>
    <w:rsid w:val="00C35F9A"/>
    <w:rsid w:val="00C4176B"/>
    <w:rsid w:val="00C552F7"/>
    <w:rsid w:val="00C644BD"/>
    <w:rsid w:val="00C858D7"/>
    <w:rsid w:val="00C90703"/>
    <w:rsid w:val="00CB3EC5"/>
    <w:rsid w:val="00CD06A9"/>
    <w:rsid w:val="00CD255F"/>
    <w:rsid w:val="00D073BC"/>
    <w:rsid w:val="00D207AB"/>
    <w:rsid w:val="00D56B82"/>
    <w:rsid w:val="00DA2485"/>
    <w:rsid w:val="00DE29A8"/>
    <w:rsid w:val="00E44022"/>
    <w:rsid w:val="00EB61BE"/>
    <w:rsid w:val="00F05E3C"/>
    <w:rsid w:val="00F15749"/>
    <w:rsid w:val="00F21FFB"/>
    <w:rsid w:val="00F272A7"/>
    <w:rsid w:val="00F5644F"/>
    <w:rsid w:val="00F62A31"/>
    <w:rsid w:val="00F76C78"/>
    <w:rsid w:val="00FB392E"/>
    <w:rsid w:val="00FB6AC4"/>
    <w:rsid w:val="00FD52DA"/>
    <w:rsid w:val="00FF08F6"/>
    <w:rsid w:val="00FF2FC2"/>
    <w:rsid w:val="00FF54E0"/>
    <w:rsid w:val="00FF5C3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F5BE536"/>
  <w15:docId w15:val="{54CDA4E7-5B87-4111-B3E9-1400140DA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uiPriority="9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B24"/>
    <w:pPr>
      <w:spacing w:before="80" w:after="80" w:line="260" w:lineRule="exact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F74AD"/>
    <w:pPr>
      <w:pBdr>
        <w:bottom w:val="single" w:sz="4" w:space="6" w:color="E30613"/>
      </w:pBdr>
      <w:spacing w:before="0" w:after="360" w:line="320" w:lineRule="exact"/>
      <w:outlineLvl w:val="0"/>
    </w:pPr>
    <w:rPr>
      <w:rFonts w:eastAsia="Times New Roman" w:cs="Arial"/>
      <w:b/>
      <w:bCs/>
      <w:color w:val="E30613"/>
      <w:sz w:val="28"/>
    </w:rPr>
  </w:style>
  <w:style w:type="paragraph" w:styleId="Heading2">
    <w:name w:val="heading 2"/>
    <w:basedOn w:val="Normal"/>
    <w:next w:val="Normal"/>
    <w:link w:val="Heading2Char"/>
    <w:rsid w:val="00AE245C"/>
    <w:pPr>
      <w:keepNext/>
      <w:spacing w:before="0" w:after="160"/>
      <w:outlineLvl w:val="1"/>
    </w:pPr>
    <w:rPr>
      <w:rFonts w:eastAsia="Times New Roman"/>
      <w:b/>
      <w:bCs/>
      <w:sz w:val="26"/>
    </w:rPr>
  </w:style>
  <w:style w:type="paragraph" w:styleId="Heading3">
    <w:name w:val="heading 3"/>
    <w:basedOn w:val="Normal"/>
    <w:next w:val="Normal"/>
    <w:link w:val="Heading3Char"/>
    <w:rsid w:val="00AE245C"/>
    <w:pPr>
      <w:keepNext/>
      <w:spacing w:before="0" w:after="200"/>
      <w:outlineLvl w:val="2"/>
    </w:pPr>
    <w:rPr>
      <w:rFonts w:eastAsia="Times New Roman"/>
      <w:b/>
      <w:bCs/>
      <w:color w:val="E30613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1F74AD"/>
    <w:rPr>
      <w:rFonts w:ascii="Arial" w:eastAsia="Times New Roman" w:hAnsi="Arial" w:cs="Arial"/>
      <w:b/>
      <w:bCs/>
      <w:color w:val="E30613"/>
      <w:sz w:val="28"/>
    </w:rPr>
  </w:style>
  <w:style w:type="paragraph" w:styleId="Footer">
    <w:name w:val="footer"/>
    <w:basedOn w:val="Normal"/>
    <w:link w:val="FooterChar"/>
    <w:unhideWhenUsed/>
    <w:rsid w:val="004F066B"/>
    <w:pPr>
      <w:tabs>
        <w:tab w:val="right" w:pos="9639"/>
        <w:tab w:val="right" w:pos="11199"/>
      </w:tabs>
      <w:spacing w:before="160" w:after="0"/>
      <w:ind w:left="567"/>
    </w:pPr>
    <w:rPr>
      <w:sz w:val="18"/>
      <w:szCs w:val="20"/>
    </w:rPr>
  </w:style>
  <w:style w:type="character" w:customStyle="1" w:styleId="FooterChar">
    <w:name w:val="Footer Char"/>
    <w:link w:val="Footer"/>
    <w:rsid w:val="004F066B"/>
    <w:rPr>
      <w:rFonts w:ascii="Arial" w:hAnsi="Arial" w:cs="Arial"/>
      <w:sz w:val="18"/>
    </w:rPr>
  </w:style>
  <w:style w:type="paragraph" w:customStyle="1" w:styleId="Normalbulletlist">
    <w:name w:val="Normal bullet list"/>
    <w:basedOn w:val="Normal"/>
    <w:rsid w:val="00902B24"/>
    <w:pPr>
      <w:numPr>
        <w:numId w:val="19"/>
      </w:numPr>
    </w:pPr>
    <w:rPr>
      <w:rFonts w:eastAsia="Times New Roman"/>
      <w:bCs/>
    </w:rPr>
  </w:style>
  <w:style w:type="paragraph" w:customStyle="1" w:styleId="Normalbulletsublist">
    <w:name w:val="Normal bullet sublist"/>
    <w:basedOn w:val="Normal"/>
    <w:rsid w:val="00902B24"/>
    <w:pPr>
      <w:contextualSpacing/>
    </w:pPr>
    <w:rPr>
      <w:rFonts w:eastAsia="Times New Roman"/>
      <w:bCs/>
    </w:rPr>
  </w:style>
  <w:style w:type="paragraph" w:customStyle="1" w:styleId="Normalheadingblack">
    <w:name w:val="Normal heading black"/>
    <w:basedOn w:val="Normal"/>
    <w:qFormat/>
    <w:rsid w:val="00902B24"/>
    <w:rPr>
      <w:b/>
    </w:rPr>
  </w:style>
  <w:style w:type="paragraph" w:customStyle="1" w:styleId="Normalheadingred">
    <w:name w:val="Normal heading red"/>
    <w:basedOn w:val="Normal"/>
    <w:qFormat/>
    <w:rsid w:val="00902B24"/>
    <w:rPr>
      <w:b/>
      <w:color w:val="E30613"/>
    </w:rPr>
  </w:style>
  <w:style w:type="paragraph" w:customStyle="1" w:styleId="Normalnumberedlist">
    <w:name w:val="Normal numbered list"/>
    <w:basedOn w:val="Normal"/>
    <w:qFormat/>
    <w:rsid w:val="0048500D"/>
    <w:pPr>
      <w:numPr>
        <w:numId w:val="29"/>
      </w:numPr>
      <w:spacing w:before="0" w:after="0"/>
    </w:pPr>
  </w:style>
  <w:style w:type="paragraph" w:customStyle="1" w:styleId="Unittitle">
    <w:name w:val="Unit title"/>
    <w:basedOn w:val="Normal"/>
    <w:rsid w:val="00DE29A8"/>
    <w:pPr>
      <w:spacing w:after="240" w:line="360" w:lineRule="exact"/>
    </w:pPr>
    <w:rPr>
      <w:rFonts w:eastAsia="Times New Roman" w:cs="Arial"/>
      <w:b/>
      <w:sz w:val="32"/>
      <w:szCs w:val="28"/>
    </w:rPr>
  </w:style>
  <w:style w:type="paragraph" w:customStyle="1" w:styleId="Answer">
    <w:name w:val="Answer"/>
    <w:basedOn w:val="Normal"/>
    <w:qFormat/>
    <w:rsid w:val="006E1028"/>
    <w:pPr>
      <w:ind w:left="357"/>
    </w:pPr>
    <w:rPr>
      <w:rFonts w:cs="Arial"/>
      <w:szCs w:val="22"/>
    </w:rPr>
  </w:style>
  <w:style w:type="paragraph" w:customStyle="1" w:styleId="Answernumbered">
    <w:name w:val="Answer numbered"/>
    <w:basedOn w:val="Normalnumberedlist"/>
    <w:qFormat/>
    <w:rsid w:val="00B054EC"/>
    <w:pPr>
      <w:numPr>
        <w:numId w:val="21"/>
      </w:numPr>
    </w:pPr>
  </w:style>
  <w:style w:type="character" w:customStyle="1" w:styleId="Heading3Char">
    <w:name w:val="Heading 3 Char"/>
    <w:link w:val="Heading3"/>
    <w:rsid w:val="00AE245C"/>
    <w:rPr>
      <w:rFonts w:ascii="Arial" w:eastAsia="Times New Roman" w:hAnsi="Arial"/>
      <w:b/>
      <w:bCs/>
      <w:color w:val="E30613"/>
    </w:rPr>
  </w:style>
  <w:style w:type="character" w:customStyle="1" w:styleId="Heading2Char">
    <w:name w:val="Heading 2 Char"/>
    <w:link w:val="Heading2"/>
    <w:rsid w:val="00AE245C"/>
    <w:rPr>
      <w:rFonts w:ascii="Arial" w:eastAsia="Times New Roman" w:hAnsi="Arial"/>
      <w:b/>
      <w:bCs/>
      <w:sz w:val="26"/>
    </w:rPr>
  </w:style>
  <w:style w:type="paragraph" w:styleId="Header">
    <w:name w:val="header"/>
    <w:basedOn w:val="Normal"/>
    <w:link w:val="HeaderChar"/>
    <w:rsid w:val="00BE2C21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link w:val="Header"/>
    <w:rsid w:val="00BE2C21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rsid w:val="000033B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033B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5F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5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658701">
          <w:marLeft w:val="547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6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51409">
          <w:marLeft w:val="547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2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532047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01383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9195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61413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2517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7844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92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472323">
          <w:marLeft w:val="547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29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13693">
          <w:marLeft w:val="547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5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71210">
          <w:marLeft w:val="547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7294">
          <w:marLeft w:val="547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2649">
          <w:marLeft w:val="547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7733">
          <w:marLeft w:val="547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8512">
          <w:marLeft w:val="547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&amp; Guilds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HP</dc:creator>
  <cp:keywords/>
  <cp:lastModifiedBy>Fiona Freel</cp:lastModifiedBy>
  <cp:revision>5</cp:revision>
  <cp:lastPrinted>2020-05-14T12:49:00Z</cp:lastPrinted>
  <dcterms:created xsi:type="dcterms:W3CDTF">2020-05-11T11:48:00Z</dcterms:created>
  <dcterms:modified xsi:type="dcterms:W3CDTF">2020-05-14T12:49:00Z</dcterms:modified>
</cp:coreProperties>
</file>