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DFC99" w14:textId="484065B4" w:rsidR="002955D1" w:rsidRDefault="002955D1" w:rsidP="00692A45">
      <w:pPr>
        <w:pStyle w:val="Heading1"/>
        <w:rPr>
          <w:bCs w:val="0"/>
          <w:color w:val="auto"/>
          <w:sz w:val="32"/>
          <w:szCs w:val="28"/>
        </w:rPr>
      </w:pPr>
      <w:bookmarkStart w:id="0" w:name="_GoBack"/>
      <w:bookmarkEnd w:id="0"/>
      <w:r w:rsidRPr="002955D1">
        <w:rPr>
          <w:bCs w:val="0"/>
          <w:color w:val="auto"/>
          <w:sz w:val="32"/>
          <w:szCs w:val="28"/>
        </w:rPr>
        <w:t>Unit 309: Produce and present advanced desserts and dough products using standardised recipes</w:t>
      </w:r>
    </w:p>
    <w:p w14:paraId="2834D8AE" w14:textId="1865CFDE" w:rsidR="00110217" w:rsidRPr="00692A45" w:rsidRDefault="00110217" w:rsidP="00692A45">
      <w:pPr>
        <w:pStyle w:val="Heading1"/>
      </w:pPr>
      <w:r w:rsidRPr="00692A45">
        <w:t xml:space="preserve">Worksheet </w:t>
      </w:r>
      <w:r w:rsidR="00191174">
        <w:t>1</w:t>
      </w:r>
      <w:r w:rsidRPr="00692A45">
        <w:t xml:space="preserve">: </w:t>
      </w:r>
      <w:r w:rsidR="6A0406C8" w:rsidRPr="6A0406C8">
        <w:rPr>
          <w:rFonts w:eastAsia="Arial"/>
          <w:szCs w:val="28"/>
        </w:rPr>
        <w:t xml:space="preserve">Quality </w:t>
      </w:r>
      <w:r w:rsidR="00F51887">
        <w:rPr>
          <w:rFonts w:eastAsia="Arial"/>
          <w:szCs w:val="28"/>
        </w:rPr>
        <w:t>and q</w:t>
      </w:r>
      <w:r w:rsidR="6A0406C8" w:rsidRPr="6A0406C8">
        <w:rPr>
          <w:rFonts w:eastAsia="Arial"/>
          <w:szCs w:val="28"/>
        </w:rPr>
        <w:t xml:space="preserve">uantity </w:t>
      </w:r>
      <w:r w:rsidR="00F51887">
        <w:rPr>
          <w:rFonts w:eastAsia="Arial"/>
          <w:szCs w:val="28"/>
        </w:rPr>
        <w:t>c</w:t>
      </w:r>
      <w:r w:rsidR="6A0406C8" w:rsidRPr="6A0406C8">
        <w:rPr>
          <w:rFonts w:eastAsia="Arial"/>
          <w:szCs w:val="28"/>
        </w:rPr>
        <w:t>hecks</w:t>
      </w:r>
      <w:r w:rsidR="00E019F2" w:rsidRPr="00E019F2">
        <w:t xml:space="preserve"> </w:t>
      </w:r>
    </w:p>
    <w:p w14:paraId="44578BA1" w14:textId="18D8A88B" w:rsidR="00DD769E" w:rsidRDefault="00DD769E" w:rsidP="00F51887">
      <w:pPr>
        <w:spacing w:before="0" w:after="0" w:line="240" w:lineRule="auto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1.</w:t>
      </w:r>
      <w:r>
        <w:rPr>
          <w:rFonts w:eastAsia="Times New Roman" w:cs="Arial"/>
          <w:sz w:val="24"/>
        </w:rPr>
        <w:tab/>
        <w:t xml:space="preserve">Explain </w:t>
      </w:r>
      <w:r w:rsidR="00B03DB1">
        <w:rPr>
          <w:rFonts w:eastAsia="Times New Roman" w:cs="Arial"/>
          <w:sz w:val="24"/>
        </w:rPr>
        <w:t xml:space="preserve">how to determine the correct </w:t>
      </w:r>
      <w:r w:rsidR="00CA6154">
        <w:rPr>
          <w:rFonts w:eastAsia="Times New Roman" w:cs="Arial"/>
          <w:sz w:val="24"/>
        </w:rPr>
        <w:t>quantity of ingredients</w:t>
      </w:r>
      <w:r>
        <w:rPr>
          <w:rFonts w:eastAsia="Times New Roman" w:cs="Arial"/>
          <w:sz w:val="24"/>
        </w:rPr>
        <w:t xml:space="preserve"> when preparing advanced </w:t>
      </w:r>
      <w:r w:rsidR="004269EE" w:rsidRPr="004269EE">
        <w:rPr>
          <w:rFonts w:eastAsia="Times New Roman" w:cs="Arial"/>
          <w:sz w:val="24"/>
        </w:rPr>
        <w:t>desserts and dough</w:t>
      </w:r>
      <w:r>
        <w:rPr>
          <w:rFonts w:eastAsia="Times New Roman" w:cs="Arial"/>
          <w:sz w:val="24"/>
        </w:rPr>
        <w:t xml:space="preserve"> dishes</w:t>
      </w:r>
      <w:r w:rsidR="00FB29F6">
        <w:rPr>
          <w:rFonts w:eastAsia="Times New Roman" w:cs="Arial"/>
          <w:sz w:val="24"/>
        </w:rPr>
        <w:t xml:space="preserve"> through the following </w:t>
      </w:r>
      <w:r w:rsidR="004269EE">
        <w:rPr>
          <w:rFonts w:eastAsia="Times New Roman" w:cs="Arial"/>
          <w:sz w:val="24"/>
        </w:rPr>
        <w:t>activities</w:t>
      </w:r>
      <w:r>
        <w:rPr>
          <w:rFonts w:eastAsia="Times New Roman" w:cs="Arial"/>
          <w:sz w:val="24"/>
        </w:rPr>
        <w:t>.</w:t>
      </w:r>
    </w:p>
    <w:p w14:paraId="6D947115" w14:textId="77777777" w:rsidR="00DD769E" w:rsidRDefault="00DD769E" w:rsidP="00F51887">
      <w:pPr>
        <w:spacing w:before="0" w:after="0" w:line="240" w:lineRule="auto"/>
        <w:jc w:val="both"/>
        <w:rPr>
          <w:rFonts w:eastAsia="MS PGothic" w:cs="Arial"/>
          <w:b/>
          <w:bCs/>
          <w:sz w:val="24"/>
          <w:lang w:eastAsia="en-GB"/>
        </w:rPr>
      </w:pPr>
    </w:p>
    <w:p w14:paraId="72C32B69" w14:textId="5BF4B769" w:rsidR="00DD769E" w:rsidRDefault="001F1AB4" w:rsidP="00F51887">
      <w:pPr>
        <w:spacing w:before="0" w:after="0" w:line="240" w:lineRule="auto"/>
        <w:jc w:val="both"/>
        <w:rPr>
          <w:rFonts w:eastAsia="MS PGothic" w:cs="Arial"/>
          <w:b/>
          <w:bCs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I</w:t>
      </w:r>
      <w:r w:rsidRPr="001F1AB4">
        <w:rPr>
          <w:rFonts w:eastAsia="MS PGothic" w:cs="Arial"/>
          <w:b/>
          <w:bCs/>
          <w:sz w:val="24"/>
          <w:lang w:eastAsia="en-GB"/>
        </w:rPr>
        <w:t>ncreasing yield amount appropriate to the recipe</w:t>
      </w:r>
    </w:p>
    <w:p w14:paraId="446553DB" w14:textId="77777777" w:rsidR="00DD769E" w:rsidRPr="00386A3D" w:rsidRDefault="00DD769E" w:rsidP="00F51887">
      <w:pPr>
        <w:pStyle w:val="ListParagraph"/>
        <w:numPr>
          <w:ilvl w:val="0"/>
          <w:numId w:val="43"/>
        </w:numPr>
        <w:spacing w:before="0" w:after="0" w:line="480" w:lineRule="auto"/>
        <w:jc w:val="both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E4EC402" w14:textId="77777777" w:rsidR="00DD769E" w:rsidRPr="00386A3D" w:rsidRDefault="00DD769E" w:rsidP="00F51887">
      <w:pPr>
        <w:spacing w:before="0" w:after="0" w:line="480" w:lineRule="auto"/>
        <w:jc w:val="both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2EC27D8F" w14:textId="77777777" w:rsidR="00DD769E" w:rsidRPr="00386A3D" w:rsidRDefault="00DD769E" w:rsidP="00F51887">
      <w:pPr>
        <w:spacing w:before="0" w:after="0" w:line="480" w:lineRule="auto"/>
        <w:jc w:val="both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657A219" w14:textId="77777777" w:rsidR="00DD769E" w:rsidRPr="00386A3D" w:rsidRDefault="00DD769E" w:rsidP="00F51887">
      <w:pPr>
        <w:spacing w:before="0" w:after="0" w:line="480" w:lineRule="auto"/>
        <w:jc w:val="both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1AF2A068" w14:textId="77777777" w:rsidR="00DD769E" w:rsidRDefault="00DD769E" w:rsidP="00F51887">
      <w:pPr>
        <w:spacing w:before="0" w:after="0" w:line="480" w:lineRule="auto"/>
        <w:jc w:val="both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69006B0E" w14:textId="77777777" w:rsidR="00DD769E" w:rsidRPr="00386A3D" w:rsidRDefault="00DD769E" w:rsidP="00F51887">
      <w:pPr>
        <w:spacing w:before="0" w:after="0" w:line="480" w:lineRule="auto"/>
        <w:ind w:firstLine="720"/>
        <w:jc w:val="both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017D78B" w14:textId="77777777" w:rsidR="00DD769E" w:rsidRDefault="00DD769E" w:rsidP="00F51887">
      <w:pPr>
        <w:spacing w:before="0" w:after="0" w:line="480" w:lineRule="auto"/>
        <w:jc w:val="both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3DB4D912" w14:textId="02D79EF0" w:rsidR="00DD769E" w:rsidRDefault="006A0E93" w:rsidP="00F51887">
      <w:pPr>
        <w:spacing w:before="0" w:after="0" w:line="240" w:lineRule="auto"/>
        <w:jc w:val="both"/>
        <w:rPr>
          <w:rFonts w:eastAsia="MS PGothic" w:cs="Arial"/>
          <w:b/>
          <w:bCs/>
          <w:sz w:val="24"/>
          <w:lang w:eastAsia="en-GB"/>
        </w:rPr>
      </w:pPr>
      <w:r w:rsidRPr="006A0E93">
        <w:rPr>
          <w:rFonts w:eastAsia="MS PGothic" w:cs="Arial"/>
          <w:b/>
          <w:bCs/>
          <w:sz w:val="24"/>
          <w:lang w:eastAsia="en-GB"/>
        </w:rPr>
        <w:t>Adjusting ingredients</w:t>
      </w:r>
    </w:p>
    <w:p w14:paraId="5DF85EC1" w14:textId="77777777" w:rsidR="00DD769E" w:rsidRPr="00386A3D" w:rsidRDefault="00DD769E" w:rsidP="00F51887">
      <w:pPr>
        <w:pStyle w:val="ListParagraph"/>
        <w:numPr>
          <w:ilvl w:val="0"/>
          <w:numId w:val="43"/>
        </w:numPr>
        <w:spacing w:before="0" w:after="0" w:line="480" w:lineRule="auto"/>
        <w:jc w:val="both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C57FC70" w14:textId="77777777" w:rsidR="00DD769E" w:rsidRPr="00386A3D" w:rsidRDefault="00DD769E" w:rsidP="00F51887">
      <w:pPr>
        <w:spacing w:before="0" w:after="0" w:line="480" w:lineRule="auto"/>
        <w:jc w:val="both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67C24DC" w14:textId="77777777" w:rsidR="00DD769E" w:rsidRPr="00386A3D" w:rsidRDefault="00DD769E" w:rsidP="00F51887">
      <w:pPr>
        <w:spacing w:before="0" w:after="0" w:line="480" w:lineRule="auto"/>
        <w:jc w:val="both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139EF367" w14:textId="77777777" w:rsidR="00DD769E" w:rsidRPr="00386A3D" w:rsidRDefault="00DD769E" w:rsidP="00F51887">
      <w:pPr>
        <w:spacing w:before="0" w:after="0" w:line="480" w:lineRule="auto"/>
        <w:jc w:val="both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53EC640C" w14:textId="77777777" w:rsidR="00DD769E" w:rsidRDefault="00DD769E" w:rsidP="00F51887">
      <w:pPr>
        <w:spacing w:before="0" w:after="0" w:line="480" w:lineRule="auto"/>
        <w:jc w:val="both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2EC711F4" w14:textId="77777777" w:rsidR="00DD769E" w:rsidRPr="00386A3D" w:rsidRDefault="00DD769E" w:rsidP="00F51887">
      <w:pPr>
        <w:spacing w:before="0" w:after="0" w:line="480" w:lineRule="auto"/>
        <w:ind w:firstLine="720"/>
        <w:jc w:val="both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6087F34" w14:textId="77777777" w:rsidR="00DD769E" w:rsidRDefault="00DD769E" w:rsidP="00F51887">
      <w:pPr>
        <w:spacing w:before="0" w:after="0" w:line="480" w:lineRule="auto"/>
        <w:jc w:val="both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2F04C542" w14:textId="7519F9B7" w:rsidR="00DD769E" w:rsidRDefault="00DF2C28" w:rsidP="00F51887">
      <w:pPr>
        <w:spacing w:before="0" w:after="0" w:line="240" w:lineRule="auto"/>
        <w:jc w:val="both"/>
        <w:rPr>
          <w:rFonts w:eastAsia="MS PGothic" w:cs="Arial"/>
          <w:b/>
          <w:bCs/>
          <w:sz w:val="24"/>
          <w:lang w:eastAsia="en-GB"/>
        </w:rPr>
      </w:pPr>
      <w:r w:rsidRPr="00DF2C28">
        <w:rPr>
          <w:rFonts w:eastAsia="MS PGothic" w:cs="Arial"/>
          <w:b/>
          <w:bCs/>
          <w:sz w:val="24"/>
          <w:lang w:eastAsia="en-GB"/>
        </w:rPr>
        <w:t>Use weighing scales and measuring equipment</w:t>
      </w:r>
      <w:r w:rsidR="00DD769E">
        <w:rPr>
          <w:rFonts w:eastAsia="MS PGothic" w:cs="Arial"/>
          <w:b/>
          <w:bCs/>
          <w:sz w:val="24"/>
          <w:lang w:eastAsia="en-GB"/>
        </w:rPr>
        <w:t xml:space="preserve"> </w:t>
      </w:r>
    </w:p>
    <w:p w14:paraId="651046DF" w14:textId="77777777" w:rsidR="00DD769E" w:rsidRPr="00386A3D" w:rsidRDefault="00DD769E" w:rsidP="00F51887">
      <w:pPr>
        <w:pStyle w:val="ListParagraph"/>
        <w:numPr>
          <w:ilvl w:val="0"/>
          <w:numId w:val="43"/>
        </w:numPr>
        <w:spacing w:before="0" w:after="0" w:line="480" w:lineRule="auto"/>
        <w:jc w:val="both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C7BC74F" w14:textId="77777777" w:rsidR="00DD769E" w:rsidRPr="00386A3D" w:rsidRDefault="00DD769E" w:rsidP="00F51887">
      <w:pPr>
        <w:spacing w:before="0" w:after="0" w:line="480" w:lineRule="auto"/>
        <w:jc w:val="both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399E38F" w14:textId="77777777" w:rsidR="00DD769E" w:rsidRPr="00386A3D" w:rsidRDefault="00DD769E" w:rsidP="00F51887">
      <w:pPr>
        <w:spacing w:before="0" w:after="0" w:line="480" w:lineRule="auto"/>
        <w:jc w:val="both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1BBD830" w14:textId="77777777" w:rsidR="00DD769E" w:rsidRPr="00386A3D" w:rsidRDefault="00DD769E" w:rsidP="00F51887">
      <w:pPr>
        <w:spacing w:before="0" w:after="0" w:line="480" w:lineRule="auto"/>
        <w:jc w:val="both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4E61915D" w14:textId="77777777" w:rsidR="00DD769E" w:rsidRDefault="00DD769E" w:rsidP="00F51887">
      <w:pPr>
        <w:spacing w:before="0" w:after="0" w:line="480" w:lineRule="auto"/>
        <w:jc w:val="both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1012743B" w14:textId="77777777" w:rsidR="00DD769E" w:rsidRPr="00386A3D" w:rsidRDefault="00DD769E" w:rsidP="00F51887">
      <w:pPr>
        <w:spacing w:before="0" w:after="0" w:line="480" w:lineRule="auto"/>
        <w:ind w:firstLine="720"/>
        <w:jc w:val="both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lastRenderedPageBreak/>
        <w:t>_________________________________________________________________</w:t>
      </w:r>
    </w:p>
    <w:p w14:paraId="2F01ADF0" w14:textId="77777777" w:rsidR="00DD769E" w:rsidRDefault="00DD769E" w:rsidP="00F51887">
      <w:pPr>
        <w:spacing w:before="0" w:after="0" w:line="480" w:lineRule="auto"/>
        <w:jc w:val="both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6E7A93FF" w14:textId="698FA21F" w:rsidR="00DD769E" w:rsidRDefault="00DD769E" w:rsidP="00F51887">
      <w:pPr>
        <w:spacing w:before="0" w:after="0" w:line="360" w:lineRule="auto"/>
        <w:jc w:val="both"/>
        <w:rPr>
          <w:rFonts w:eastAsia="MS PGothic" w:cs="Arial"/>
          <w:sz w:val="24"/>
          <w:lang w:eastAsia="en-GB"/>
        </w:rPr>
      </w:pPr>
      <w:r w:rsidRPr="4F759150">
        <w:rPr>
          <w:rFonts w:eastAsia="MS PGothic" w:cs="Arial"/>
          <w:sz w:val="24"/>
          <w:lang w:eastAsia="en-GB"/>
        </w:rPr>
        <w:t>2.</w:t>
      </w:r>
      <w:r w:rsidR="00DF2C28">
        <w:rPr>
          <w:rFonts w:eastAsia="MS PGothic" w:cs="Arial"/>
          <w:sz w:val="24"/>
          <w:lang w:eastAsia="en-GB"/>
        </w:rPr>
        <w:tab/>
        <w:t xml:space="preserve">List </w:t>
      </w:r>
      <w:r w:rsidR="004269EE" w:rsidRPr="00165050">
        <w:rPr>
          <w:rFonts w:eastAsia="MS PGothic" w:cs="Arial"/>
          <w:b/>
          <w:bCs/>
          <w:sz w:val="24"/>
          <w:lang w:eastAsia="en-GB"/>
        </w:rPr>
        <w:t>three</w:t>
      </w:r>
      <w:r w:rsidR="004269EE">
        <w:rPr>
          <w:rFonts w:eastAsia="MS PGothic" w:cs="Arial"/>
          <w:sz w:val="24"/>
          <w:lang w:eastAsia="en-GB"/>
        </w:rPr>
        <w:t xml:space="preserve"> </w:t>
      </w:r>
      <w:r w:rsidR="00165050">
        <w:rPr>
          <w:rFonts w:eastAsia="MS PGothic" w:cs="Arial"/>
          <w:sz w:val="24"/>
          <w:lang w:eastAsia="en-GB"/>
        </w:rPr>
        <w:t>pieces</w:t>
      </w:r>
      <w:r w:rsidR="004269EE">
        <w:rPr>
          <w:rFonts w:eastAsia="MS PGothic" w:cs="Arial"/>
          <w:sz w:val="24"/>
          <w:lang w:eastAsia="en-GB"/>
        </w:rPr>
        <w:t xml:space="preserve"> of measuring equipment used when preparing </w:t>
      </w:r>
      <w:r w:rsidR="004269EE" w:rsidRPr="004269EE">
        <w:rPr>
          <w:rFonts w:eastAsia="MS PGothic" w:cs="Arial"/>
          <w:sz w:val="24"/>
          <w:lang w:eastAsia="en-GB"/>
        </w:rPr>
        <w:t>advanced desserts and dough dishes</w:t>
      </w:r>
      <w:r w:rsidRPr="4F759150">
        <w:rPr>
          <w:rFonts w:eastAsia="MS PGothic" w:cs="Arial"/>
          <w:sz w:val="24"/>
          <w:lang w:eastAsia="en-GB"/>
        </w:rPr>
        <w:t>?</w:t>
      </w:r>
    </w:p>
    <w:p w14:paraId="464B5E7F" w14:textId="77777777" w:rsidR="00165050" w:rsidRDefault="00165050" w:rsidP="00F51887">
      <w:pPr>
        <w:spacing w:before="0" w:after="0" w:line="360" w:lineRule="auto"/>
        <w:jc w:val="both"/>
        <w:rPr>
          <w:rFonts w:eastAsia="MS PGothic" w:cs="Arial"/>
          <w:sz w:val="24"/>
          <w:lang w:eastAsia="en-GB"/>
        </w:rPr>
      </w:pPr>
    </w:p>
    <w:p w14:paraId="0AC6C311" w14:textId="77777777" w:rsidR="004269EE" w:rsidRDefault="00DD769E" w:rsidP="00F51887">
      <w:pPr>
        <w:pStyle w:val="ListParagraph"/>
        <w:numPr>
          <w:ilvl w:val="0"/>
          <w:numId w:val="43"/>
        </w:numPr>
        <w:spacing w:before="0" w:after="0" w:line="480" w:lineRule="auto"/>
        <w:jc w:val="both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F6D70CE" w14:textId="2D559BBF" w:rsidR="00DD769E" w:rsidRDefault="00DD769E" w:rsidP="00F51887">
      <w:pPr>
        <w:pStyle w:val="ListParagraph"/>
        <w:numPr>
          <w:ilvl w:val="0"/>
          <w:numId w:val="43"/>
        </w:numPr>
        <w:spacing w:before="0" w:after="0" w:line="480" w:lineRule="auto"/>
        <w:jc w:val="both"/>
        <w:rPr>
          <w:rFonts w:eastAsia="MS PGothic" w:cs="Arial"/>
          <w:sz w:val="24"/>
          <w:lang w:eastAsia="en-GB"/>
        </w:rPr>
      </w:pPr>
      <w:r w:rsidRPr="004269EE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5AAA781" w14:textId="77777777" w:rsidR="004269EE" w:rsidRDefault="00DD769E" w:rsidP="00F51887">
      <w:pPr>
        <w:pStyle w:val="ListParagraph"/>
        <w:numPr>
          <w:ilvl w:val="0"/>
          <w:numId w:val="43"/>
        </w:numPr>
        <w:spacing w:before="0" w:after="0" w:line="480" w:lineRule="auto"/>
        <w:jc w:val="both"/>
        <w:rPr>
          <w:rFonts w:eastAsia="MS PGothic" w:cs="Arial"/>
          <w:sz w:val="24"/>
          <w:lang w:eastAsia="en-GB"/>
        </w:rPr>
      </w:pPr>
      <w:r w:rsidRPr="004269EE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F946988" w14:textId="6DE8D6AE" w:rsidR="003A270A" w:rsidRPr="003957C2" w:rsidRDefault="003A270A" w:rsidP="00F51887">
      <w:pPr>
        <w:spacing w:before="0" w:after="0" w:line="240" w:lineRule="auto"/>
        <w:jc w:val="both"/>
        <w:rPr>
          <w:rFonts w:eastAsia="MS PGothic" w:cs="Arial"/>
          <w:b/>
          <w:bCs/>
          <w:sz w:val="24"/>
          <w:lang w:eastAsia="en-GB"/>
        </w:rPr>
      </w:pPr>
    </w:p>
    <w:sectPr w:rsidR="003A270A" w:rsidRPr="003957C2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3F50D" w14:textId="77777777" w:rsidR="009015F1" w:rsidRDefault="009015F1">
      <w:pPr>
        <w:spacing w:before="0" w:after="0"/>
      </w:pPr>
      <w:r>
        <w:separator/>
      </w:r>
    </w:p>
  </w:endnote>
  <w:endnote w:type="continuationSeparator" w:id="0">
    <w:p w14:paraId="6A0CEF98" w14:textId="77777777" w:rsidR="009015F1" w:rsidRDefault="009015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6B6D3E8D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7454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57454F" w:rsidRPr="0057454F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57454F" w:rsidRPr="0057454F">
                                    <w:rPr>
                                      <w:rFonts w:cs="Arial"/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6B6D3E8D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7454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57454F" w:rsidRPr="0057454F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57454F" w:rsidRPr="0057454F">
                              <w:rPr>
                                <w:rFonts w:cs="Arial"/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D07AA" w14:textId="77777777" w:rsidR="009015F1" w:rsidRDefault="009015F1">
      <w:pPr>
        <w:spacing w:before="0" w:after="0"/>
      </w:pPr>
      <w:r>
        <w:separator/>
      </w:r>
    </w:p>
  </w:footnote>
  <w:footnote w:type="continuationSeparator" w:id="0">
    <w:p w14:paraId="722D3FF3" w14:textId="77777777" w:rsidR="009015F1" w:rsidRDefault="009015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1CAD2C8A" w:rsidR="00BD360B" w:rsidRPr="006D4994" w:rsidRDefault="00317A27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17A27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F51887" w:rsidRPr="00F51887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511798F1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955D1">
                                  <w:rPr>
                                    <w:b/>
                                    <w:sz w:val="24"/>
                                  </w:rPr>
                                  <w:t>309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91174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1CAD2C8A" w:rsidR="00BD360B" w:rsidRPr="006D4994" w:rsidRDefault="00317A27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17A27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F51887" w:rsidRPr="00F51887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511798F1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955D1">
                            <w:rPr>
                              <w:b/>
                              <w:sz w:val="24"/>
                            </w:rPr>
                            <w:t>309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91174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07CC3"/>
    <w:multiLevelType w:val="hybridMultilevel"/>
    <w:tmpl w:val="51940E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4"/>
  </w:num>
  <w:num w:numId="15">
    <w:abstractNumId w:val="14"/>
  </w:num>
  <w:num w:numId="16">
    <w:abstractNumId w:val="8"/>
  </w:num>
  <w:num w:numId="17">
    <w:abstractNumId w:val="28"/>
  </w:num>
  <w:num w:numId="18">
    <w:abstractNumId w:val="29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7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5"/>
  </w:num>
  <w:num w:numId="38">
    <w:abstractNumId w:val="0"/>
  </w:num>
  <w:num w:numId="39">
    <w:abstractNumId w:val="9"/>
  </w:num>
  <w:num w:numId="40">
    <w:abstractNumId w:val="4"/>
  </w:num>
  <w:num w:numId="41">
    <w:abstractNumId w:val="17"/>
  </w:num>
  <w:num w:numId="42">
    <w:abstractNumId w:val="3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12A8"/>
    <w:rsid w:val="00035BA7"/>
    <w:rsid w:val="000500BA"/>
    <w:rsid w:val="00094517"/>
    <w:rsid w:val="000A10B3"/>
    <w:rsid w:val="000E194B"/>
    <w:rsid w:val="00110217"/>
    <w:rsid w:val="00120F1F"/>
    <w:rsid w:val="00136B1A"/>
    <w:rsid w:val="001579CA"/>
    <w:rsid w:val="00165050"/>
    <w:rsid w:val="001706E1"/>
    <w:rsid w:val="00191174"/>
    <w:rsid w:val="00192883"/>
    <w:rsid w:val="0019444D"/>
    <w:rsid w:val="001B2060"/>
    <w:rsid w:val="001C2841"/>
    <w:rsid w:val="001D0269"/>
    <w:rsid w:val="001E1D53"/>
    <w:rsid w:val="001F1AB4"/>
    <w:rsid w:val="0021234F"/>
    <w:rsid w:val="00222BCB"/>
    <w:rsid w:val="0025009F"/>
    <w:rsid w:val="00265C73"/>
    <w:rsid w:val="0027324D"/>
    <w:rsid w:val="00277AB8"/>
    <w:rsid w:val="002955D1"/>
    <w:rsid w:val="002B3161"/>
    <w:rsid w:val="002B509D"/>
    <w:rsid w:val="002B51FC"/>
    <w:rsid w:val="002C7E36"/>
    <w:rsid w:val="00301A81"/>
    <w:rsid w:val="00310237"/>
    <w:rsid w:val="00315240"/>
    <w:rsid w:val="00317A27"/>
    <w:rsid w:val="00361E32"/>
    <w:rsid w:val="00383796"/>
    <w:rsid w:val="003957C2"/>
    <w:rsid w:val="003A270A"/>
    <w:rsid w:val="003F26BB"/>
    <w:rsid w:val="003F6DC3"/>
    <w:rsid w:val="00404B31"/>
    <w:rsid w:val="004248F2"/>
    <w:rsid w:val="004269EE"/>
    <w:rsid w:val="00443B6D"/>
    <w:rsid w:val="004578AA"/>
    <w:rsid w:val="00493407"/>
    <w:rsid w:val="004E7121"/>
    <w:rsid w:val="004F5B36"/>
    <w:rsid w:val="00523B9B"/>
    <w:rsid w:val="00564B7C"/>
    <w:rsid w:val="0057454F"/>
    <w:rsid w:val="00594E6C"/>
    <w:rsid w:val="005C3850"/>
    <w:rsid w:val="005D3A6A"/>
    <w:rsid w:val="005E71CE"/>
    <w:rsid w:val="00605D36"/>
    <w:rsid w:val="00605F70"/>
    <w:rsid w:val="00633F0F"/>
    <w:rsid w:val="00641004"/>
    <w:rsid w:val="00657B6E"/>
    <w:rsid w:val="00677947"/>
    <w:rsid w:val="00692A45"/>
    <w:rsid w:val="006972B3"/>
    <w:rsid w:val="006A0E93"/>
    <w:rsid w:val="006A74C7"/>
    <w:rsid w:val="006D4994"/>
    <w:rsid w:val="00716399"/>
    <w:rsid w:val="00716647"/>
    <w:rsid w:val="00721D9E"/>
    <w:rsid w:val="007515B5"/>
    <w:rsid w:val="0075707B"/>
    <w:rsid w:val="007602BC"/>
    <w:rsid w:val="00761B17"/>
    <w:rsid w:val="00774A89"/>
    <w:rsid w:val="007755B7"/>
    <w:rsid w:val="0078042A"/>
    <w:rsid w:val="007C1199"/>
    <w:rsid w:val="007D6305"/>
    <w:rsid w:val="007F5E5F"/>
    <w:rsid w:val="00804E9A"/>
    <w:rsid w:val="00811B38"/>
    <w:rsid w:val="00855CC0"/>
    <w:rsid w:val="00884508"/>
    <w:rsid w:val="00897DC8"/>
    <w:rsid w:val="008B2A2B"/>
    <w:rsid w:val="009015F1"/>
    <w:rsid w:val="0090304B"/>
    <w:rsid w:val="00911FC4"/>
    <w:rsid w:val="00945E3E"/>
    <w:rsid w:val="00972DBF"/>
    <w:rsid w:val="00984527"/>
    <w:rsid w:val="009C725C"/>
    <w:rsid w:val="00A05EFF"/>
    <w:rsid w:val="00A36D7E"/>
    <w:rsid w:val="00AA27C7"/>
    <w:rsid w:val="00AF63EB"/>
    <w:rsid w:val="00B03DB1"/>
    <w:rsid w:val="00B17297"/>
    <w:rsid w:val="00B61062"/>
    <w:rsid w:val="00B64B88"/>
    <w:rsid w:val="00B663E5"/>
    <w:rsid w:val="00BB5493"/>
    <w:rsid w:val="00BB6498"/>
    <w:rsid w:val="00BC6D95"/>
    <w:rsid w:val="00BD360B"/>
    <w:rsid w:val="00BD3FD0"/>
    <w:rsid w:val="00BD5425"/>
    <w:rsid w:val="00BE4D6F"/>
    <w:rsid w:val="00C01D20"/>
    <w:rsid w:val="00C1063A"/>
    <w:rsid w:val="00C336C2"/>
    <w:rsid w:val="00C668ED"/>
    <w:rsid w:val="00C958E7"/>
    <w:rsid w:val="00C963A8"/>
    <w:rsid w:val="00CA6154"/>
    <w:rsid w:val="00CA6432"/>
    <w:rsid w:val="00CB50B1"/>
    <w:rsid w:val="00CC3515"/>
    <w:rsid w:val="00CC5F8C"/>
    <w:rsid w:val="00CE2665"/>
    <w:rsid w:val="00D55E5B"/>
    <w:rsid w:val="00D74B61"/>
    <w:rsid w:val="00D81011"/>
    <w:rsid w:val="00DD769E"/>
    <w:rsid w:val="00DE7FC0"/>
    <w:rsid w:val="00DF2C28"/>
    <w:rsid w:val="00DF7178"/>
    <w:rsid w:val="00E019F2"/>
    <w:rsid w:val="00E47C55"/>
    <w:rsid w:val="00E947F8"/>
    <w:rsid w:val="00ED3B33"/>
    <w:rsid w:val="00ED4CCF"/>
    <w:rsid w:val="00F12661"/>
    <w:rsid w:val="00F51887"/>
    <w:rsid w:val="00F6059C"/>
    <w:rsid w:val="00F80BD6"/>
    <w:rsid w:val="00F903B5"/>
    <w:rsid w:val="00FB29F6"/>
    <w:rsid w:val="00FC4DD9"/>
    <w:rsid w:val="00FE56B9"/>
    <w:rsid w:val="6A0406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>City &amp; Guilds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3</cp:revision>
  <cp:lastPrinted>2020-05-05T14:07:00Z</cp:lastPrinted>
  <dcterms:created xsi:type="dcterms:W3CDTF">2020-05-04T15:25:00Z</dcterms:created>
  <dcterms:modified xsi:type="dcterms:W3CDTF">2020-05-05T14:07:00Z</dcterms:modified>
</cp:coreProperties>
</file>