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41F" w14:textId="1CB85B14" w:rsidR="0034679B" w:rsidRPr="0035082F" w:rsidRDefault="0034679B" w:rsidP="0035082F">
      <w:pPr>
        <w:pStyle w:val="Heading2"/>
        <w:spacing w:after="0"/>
        <w:ind w:left="-567"/>
        <w:rPr>
          <w:rFonts w:ascii="CongressSans" w:eastAsiaTheme="minorHAnsi" w:hAnsi="CongressSans"/>
          <w:color w:val="auto"/>
        </w:rPr>
      </w:pPr>
      <w:bookmarkStart w:id="0" w:name="_Toc503863511"/>
      <w:r w:rsidRPr="0035082F">
        <w:rPr>
          <w:rFonts w:ascii="CongressSans" w:eastAsiaTheme="minorHAnsi" w:hAnsi="CongressSans"/>
          <w:color w:val="auto"/>
        </w:rPr>
        <w:drawing>
          <wp:anchor distT="0" distB="0" distL="114300" distR="114300" simplePos="0" relativeHeight="251658240" behindDoc="1" locked="0" layoutInCell="1" allowOverlap="1" wp14:anchorId="0FED77AE" wp14:editId="48E6DAFC">
            <wp:simplePos x="0" y="0"/>
            <wp:positionH relativeFrom="page">
              <wp:posOffset>6172654</wp:posOffset>
            </wp:positionH>
            <wp:positionV relativeFrom="page">
              <wp:posOffset>304800</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6616" cy="830308"/>
                    </a:xfrm>
                    <a:prstGeom prst="rect">
                      <a:avLst/>
                    </a:prstGeom>
                  </pic:spPr>
                </pic:pic>
              </a:graphicData>
            </a:graphic>
            <wp14:sizeRelH relativeFrom="margin">
              <wp14:pctWidth>0</wp14:pctWidth>
            </wp14:sizeRelH>
            <wp14:sizeRelV relativeFrom="margin">
              <wp14:pctHeight>0</wp14:pctHeight>
            </wp14:sizeRelV>
          </wp:anchor>
        </w:drawing>
      </w:r>
      <w:r w:rsidR="0035082F" w:rsidRPr="00005A39">
        <w:rPr>
          <w:rFonts w:ascii="CongressSans" w:eastAsiaTheme="minorHAnsi" w:hAnsi="CongressSans"/>
          <w:color w:val="auto"/>
        </w:rPr>
        <w:t xml:space="preserve">Level 3 </w:t>
      </w:r>
      <w:r w:rsidR="0035082F">
        <w:rPr>
          <w:rFonts w:ascii="CongressSans" w:eastAsiaTheme="minorHAnsi" w:hAnsi="CongressSans"/>
          <w:color w:val="auto"/>
        </w:rPr>
        <w:t>Senior Chef Production Cooking</w:t>
      </w:r>
      <w:r w:rsidR="0035082F" w:rsidRPr="00005A39">
        <w:rPr>
          <w:rFonts w:ascii="CongressSans" w:eastAsiaTheme="minorHAnsi" w:hAnsi="CongressSans"/>
          <w:color w:val="auto"/>
        </w:rPr>
        <w:t xml:space="preserve"> </w:t>
      </w:r>
      <w:r w:rsidR="0035082F">
        <w:rPr>
          <w:rFonts w:ascii="CongressSans" w:eastAsiaTheme="minorHAnsi" w:hAnsi="CongressSans"/>
          <w:color w:val="auto"/>
        </w:rPr>
        <w:t xml:space="preserve">- </w:t>
      </w:r>
      <w:r w:rsidR="0035082F" w:rsidRPr="00005A39">
        <w:rPr>
          <w:rFonts w:ascii="CongressSans" w:eastAsiaTheme="minorHAnsi" w:hAnsi="CongressSans"/>
          <w:color w:val="auto"/>
        </w:rPr>
        <w:t>End-Point Assessment (9082-12)</w:t>
      </w:r>
    </w:p>
    <w:p w14:paraId="7AC89EAD" w14:textId="77777777" w:rsidR="00B7659B" w:rsidRPr="0034679B" w:rsidRDefault="00B7659B" w:rsidP="0035082F">
      <w:pPr>
        <w:keepNext/>
        <w:pBdr>
          <w:right w:val="single" w:sz="4" w:space="4" w:color="auto"/>
        </w:pBdr>
        <w:spacing w:after="60" w:line="240" w:lineRule="auto"/>
        <w:ind w:left="-567"/>
        <w:outlineLvl w:val="2"/>
        <w:rPr>
          <w:rFonts w:ascii="Arial" w:eastAsia="Times New Roman" w:hAnsi="Arial" w:cs="Arial"/>
          <w:b/>
          <w:bCs/>
          <w:color w:val="D81E05"/>
          <w:sz w:val="32"/>
          <w:szCs w:val="32"/>
        </w:rPr>
      </w:pPr>
      <w:bookmarkStart w:id="1" w:name="_Toc33630932"/>
      <w:r>
        <w:rPr>
          <w:rFonts w:ascii="Arial" w:eastAsia="Times New Roman" w:hAnsi="Arial" w:cs="Arial"/>
          <w:b/>
          <w:bCs/>
          <w:color w:val="D81E05"/>
          <w:sz w:val="32"/>
          <w:szCs w:val="32"/>
        </w:rPr>
        <w:t xml:space="preserve">Assessment 702/752 -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35082F">
      <w:pPr>
        <w:keepNext/>
        <w:spacing w:after="60" w:line="240" w:lineRule="auto"/>
        <w:ind w:left="-567"/>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Employer Witnes</w:t>
      </w:r>
      <w:bookmarkStart w:id="2" w:name="_GoBack"/>
      <w:bookmarkEnd w:id="2"/>
      <w:r>
        <w:rPr>
          <w:rFonts w:ascii="Arial" w:eastAsia="Times New Roman" w:hAnsi="Arial" w:cs="Arial"/>
          <w:b/>
          <w:bCs/>
          <w:color w:val="D81E05"/>
          <w:sz w:val="32"/>
          <w:szCs w:val="32"/>
        </w:rPr>
        <w:t xml:space="preserve">s Testimony to confirm competency </w:t>
      </w:r>
    </w:p>
    <w:bookmarkEnd w:id="0"/>
    <w:bookmarkEnd w:id="1"/>
    <w:p w14:paraId="25F266D1" w14:textId="1257E82A" w:rsidR="0034679B" w:rsidRDefault="0034679B" w:rsidP="0034679B">
      <w:pPr>
        <w:spacing w:before="40" w:after="40" w:line="240" w:lineRule="auto"/>
        <w:rPr>
          <w:rFonts w:ascii="CongressSans" w:eastAsia="Times New Roman" w:hAnsi="CongressSans" w:cs="Times New Roman"/>
          <w:szCs w:val="24"/>
        </w:rPr>
      </w:pPr>
    </w:p>
    <w:tbl>
      <w:tblPr>
        <w:tblW w:w="10348" w:type="dxa"/>
        <w:tblInd w:w="-572"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10"/>
        <w:gridCol w:w="4536"/>
        <w:gridCol w:w="1559"/>
        <w:gridCol w:w="1843"/>
      </w:tblGrid>
      <w:tr w:rsidR="00882358" w:rsidRPr="000C602B" w14:paraId="6350C191" w14:textId="77777777" w:rsidTr="48F7F09F">
        <w:trPr>
          <w:trHeight w:val="771"/>
        </w:trPr>
        <w:tc>
          <w:tcPr>
            <w:tcW w:w="2410"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55DF59A3"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 xml:space="preserve">Apprentice Name </w:t>
            </w:r>
          </w:p>
        </w:tc>
        <w:tc>
          <w:tcPr>
            <w:tcW w:w="4536" w:type="dxa"/>
            <w:tcBorders>
              <w:top w:val="single" w:sz="4" w:space="0" w:color="D9D9D9" w:themeColor="background1" w:themeShade="D9"/>
            </w:tcBorders>
            <w:vAlign w:val="center"/>
            <w:hideMark/>
          </w:tcPr>
          <w:p w14:paraId="747E93CF" w14:textId="77777777" w:rsidR="00882358" w:rsidRPr="000C602B" w:rsidRDefault="00882358" w:rsidP="009D7C66">
            <w:pPr>
              <w:spacing w:before="40" w:after="40" w:line="240" w:lineRule="auto"/>
              <w:rPr>
                <w:rFonts w:eastAsia="Times New Roman"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36F964FC"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18A3E9E5" w14:textId="77777777" w:rsidR="00882358" w:rsidRPr="000C602B" w:rsidRDefault="00882358" w:rsidP="009D7C66">
            <w:pPr>
              <w:spacing w:before="40" w:after="40" w:line="240" w:lineRule="auto"/>
              <w:rPr>
                <w:rFonts w:eastAsia="Times New Roman" w:cs="Arial"/>
                <w:sz w:val="20"/>
                <w:szCs w:val="20"/>
              </w:rPr>
            </w:pPr>
          </w:p>
        </w:tc>
      </w:tr>
      <w:tr w:rsidR="00882358" w:rsidRPr="000C602B" w14:paraId="0049FB79" w14:textId="77777777" w:rsidTr="48F7F09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2C1ECD8A"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Witness Name</w:t>
            </w:r>
          </w:p>
        </w:tc>
        <w:tc>
          <w:tcPr>
            <w:tcW w:w="4536" w:type="dxa"/>
            <w:tcBorders>
              <w:top w:val="single" w:sz="4" w:space="0" w:color="A6A6A6" w:themeColor="background1" w:themeShade="A6"/>
            </w:tcBorders>
            <w:vAlign w:val="center"/>
          </w:tcPr>
          <w:p w14:paraId="34BFF642" w14:textId="77777777" w:rsidR="00882358" w:rsidRPr="000C602B" w:rsidRDefault="00882358" w:rsidP="009D7C66">
            <w:pPr>
              <w:spacing w:before="40" w:after="40" w:line="240" w:lineRule="auto"/>
              <w:rPr>
                <w:rFonts w:eastAsia="Times New Roman" w:cs="Arial"/>
                <w:sz w:val="20"/>
                <w:szCs w:val="20"/>
              </w:rPr>
            </w:pPr>
          </w:p>
        </w:tc>
        <w:tc>
          <w:tcPr>
            <w:tcW w:w="1559" w:type="dxa"/>
            <w:tcBorders>
              <w:top w:val="single" w:sz="4" w:space="0" w:color="A6A6A6" w:themeColor="background1" w:themeShade="A6"/>
            </w:tcBorders>
            <w:shd w:val="clear" w:color="auto" w:fill="D9D9D9" w:themeFill="background1" w:themeFillShade="D9"/>
            <w:vAlign w:val="center"/>
          </w:tcPr>
          <w:p w14:paraId="4357149F"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Date</w:t>
            </w:r>
          </w:p>
        </w:tc>
        <w:tc>
          <w:tcPr>
            <w:tcW w:w="1843" w:type="dxa"/>
            <w:tcBorders>
              <w:top w:val="single" w:sz="4" w:space="0" w:color="A6A6A6" w:themeColor="background1" w:themeShade="A6"/>
              <w:right w:val="single" w:sz="4" w:space="0" w:color="D9D9D9" w:themeColor="background1" w:themeShade="D9"/>
            </w:tcBorders>
            <w:vAlign w:val="center"/>
          </w:tcPr>
          <w:p w14:paraId="7EBEFF02" w14:textId="77777777" w:rsidR="00882358" w:rsidRPr="000C602B" w:rsidRDefault="00882358" w:rsidP="009D7C66">
            <w:pPr>
              <w:spacing w:before="40" w:after="40" w:line="240" w:lineRule="auto"/>
              <w:rPr>
                <w:rFonts w:eastAsia="Times New Roman" w:cs="Arial"/>
                <w:sz w:val="20"/>
                <w:szCs w:val="20"/>
              </w:rPr>
            </w:pPr>
          </w:p>
        </w:tc>
      </w:tr>
      <w:tr w:rsidR="00882358" w:rsidRPr="000C602B" w14:paraId="6E6992C0" w14:textId="77777777" w:rsidTr="48F7F09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3140FB4B"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Organisation Name</w:t>
            </w:r>
          </w:p>
        </w:tc>
        <w:tc>
          <w:tcPr>
            <w:tcW w:w="7938" w:type="dxa"/>
            <w:gridSpan w:val="3"/>
            <w:tcBorders>
              <w:top w:val="single" w:sz="4" w:space="0" w:color="A6A6A6" w:themeColor="background1" w:themeShade="A6"/>
              <w:right w:val="single" w:sz="4" w:space="0" w:color="D9D9D9" w:themeColor="background1" w:themeShade="D9"/>
            </w:tcBorders>
            <w:vAlign w:val="center"/>
          </w:tcPr>
          <w:p w14:paraId="24F537C7" w14:textId="77777777" w:rsidR="00882358" w:rsidRPr="000C602B" w:rsidRDefault="00882358" w:rsidP="009D7C66">
            <w:pPr>
              <w:spacing w:before="40" w:after="40" w:line="240" w:lineRule="auto"/>
              <w:rPr>
                <w:rFonts w:eastAsia="Times New Roman" w:cs="Arial"/>
                <w:sz w:val="20"/>
                <w:szCs w:val="20"/>
              </w:rPr>
            </w:pPr>
          </w:p>
        </w:tc>
      </w:tr>
      <w:tr w:rsidR="00882358" w:rsidRPr="000C602B" w14:paraId="60C697DA" w14:textId="77777777" w:rsidTr="48F7F09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632FB833"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Witness Job Title / Position</w:t>
            </w:r>
          </w:p>
        </w:tc>
        <w:tc>
          <w:tcPr>
            <w:tcW w:w="7938" w:type="dxa"/>
            <w:gridSpan w:val="3"/>
            <w:tcBorders>
              <w:top w:val="single" w:sz="4" w:space="0" w:color="A6A6A6" w:themeColor="background1" w:themeShade="A6"/>
              <w:right w:val="single" w:sz="4" w:space="0" w:color="D9D9D9" w:themeColor="background1" w:themeShade="D9"/>
            </w:tcBorders>
            <w:vAlign w:val="center"/>
          </w:tcPr>
          <w:p w14:paraId="38BA5E76" w14:textId="77777777" w:rsidR="00882358" w:rsidRPr="000C602B" w:rsidRDefault="00882358" w:rsidP="009D7C66">
            <w:pPr>
              <w:spacing w:before="40" w:after="40" w:line="240" w:lineRule="auto"/>
              <w:rPr>
                <w:rFonts w:eastAsia="Times New Roman" w:cs="Arial"/>
                <w:sz w:val="20"/>
                <w:szCs w:val="20"/>
              </w:rPr>
            </w:pPr>
          </w:p>
        </w:tc>
      </w:tr>
      <w:tr w:rsidR="00882358" w:rsidRPr="000C602B" w14:paraId="56532BEC" w14:textId="77777777" w:rsidTr="48F7F09F">
        <w:trPr>
          <w:trHeight w:val="771"/>
        </w:trPr>
        <w:tc>
          <w:tcPr>
            <w:tcW w:w="2410" w:type="dxa"/>
            <w:tcBorders>
              <w:left w:val="single" w:sz="4" w:space="0" w:color="D9D9D9" w:themeColor="background1" w:themeShade="D9"/>
            </w:tcBorders>
            <w:shd w:val="clear" w:color="auto" w:fill="D9D9D9" w:themeFill="background1" w:themeFillShade="D9"/>
            <w:vAlign w:val="center"/>
          </w:tcPr>
          <w:p w14:paraId="3DBC6EDF" w14:textId="77777777" w:rsidR="00882358" w:rsidRPr="000C602B" w:rsidRDefault="00882358" w:rsidP="009D7C66">
            <w:pPr>
              <w:spacing w:before="40" w:after="120" w:line="240" w:lineRule="auto"/>
              <w:rPr>
                <w:rFonts w:eastAsia="Times New Roman" w:cs="Arial"/>
                <w:b/>
                <w:sz w:val="20"/>
                <w:szCs w:val="20"/>
              </w:rPr>
            </w:pPr>
            <w:r w:rsidRPr="000C602B">
              <w:rPr>
                <w:rFonts w:eastAsia="Times New Roman" w:cs="Arial"/>
                <w:b/>
                <w:sz w:val="20"/>
                <w:szCs w:val="20"/>
              </w:rPr>
              <w:t>Relationship to apprentice</w:t>
            </w:r>
          </w:p>
        </w:tc>
        <w:tc>
          <w:tcPr>
            <w:tcW w:w="7938" w:type="dxa"/>
            <w:gridSpan w:val="3"/>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00F63157" w14:textId="77777777" w:rsidR="00882358" w:rsidRPr="008D62CF" w:rsidRDefault="00882358" w:rsidP="009D7C66">
            <w:pPr>
              <w:spacing w:before="40" w:after="40" w:line="240" w:lineRule="auto"/>
              <w:rPr>
                <w:rFonts w:eastAsia="Times New Roman" w:cs="Arial"/>
                <w:color w:val="000000" w:themeColor="text1"/>
                <w:sz w:val="20"/>
                <w:szCs w:val="20"/>
              </w:rPr>
            </w:pPr>
            <w:r w:rsidRPr="008D62CF">
              <w:rPr>
                <w:rFonts w:eastAsia="Times New Roman" w:cs="Arial"/>
                <w:color w:val="000000" w:themeColor="text1"/>
                <w:sz w:val="20"/>
                <w:szCs w:val="20"/>
              </w:rPr>
              <w:t>Please provide details of your relationship to the apprentice (eg: how long have you worked with the apprentice and in what capacity).</w:t>
            </w:r>
          </w:p>
          <w:p w14:paraId="7FCF7F4A" w14:textId="77777777" w:rsidR="00882358" w:rsidRPr="000C602B" w:rsidRDefault="00882358" w:rsidP="009D7C66">
            <w:pPr>
              <w:spacing w:before="40" w:after="40" w:line="240" w:lineRule="auto"/>
              <w:rPr>
                <w:rFonts w:eastAsia="Times New Roman" w:cs="Arial"/>
                <w:sz w:val="20"/>
                <w:szCs w:val="20"/>
              </w:rPr>
            </w:pPr>
          </w:p>
        </w:tc>
      </w:tr>
      <w:tr w:rsidR="00882358" w:rsidRPr="000C602B" w14:paraId="6B37E4E5" w14:textId="77777777" w:rsidTr="48F7F09F">
        <w:trPr>
          <w:trHeight w:val="454"/>
        </w:trPr>
        <w:tc>
          <w:tcPr>
            <w:tcW w:w="10348"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FC8F3A5" w14:textId="77777777" w:rsidR="00882358" w:rsidRPr="008D62CF" w:rsidRDefault="00882358" w:rsidP="009D7C66">
            <w:pPr>
              <w:spacing w:before="40" w:after="120" w:line="240" w:lineRule="auto"/>
              <w:rPr>
                <w:rFonts w:eastAsia="Times New Roman" w:cs="Arial"/>
                <w:b/>
                <w:sz w:val="20"/>
                <w:szCs w:val="20"/>
              </w:rPr>
            </w:pPr>
            <w:r w:rsidRPr="008D62CF">
              <w:rPr>
                <w:rFonts w:eastAsia="Calibri" w:cs="Arial"/>
                <w:b/>
                <w:color w:val="000000" w:themeColor="text1"/>
                <w:sz w:val="20"/>
                <w:szCs w:val="20"/>
              </w:rPr>
              <w:t>Employer Declaration</w:t>
            </w:r>
          </w:p>
        </w:tc>
      </w:tr>
      <w:tr w:rsidR="00882358" w:rsidRPr="000C602B" w14:paraId="0C0C60B0" w14:textId="77777777" w:rsidTr="48F7F09F">
        <w:trPr>
          <w:trHeight w:val="771"/>
        </w:trPr>
        <w:tc>
          <w:tcPr>
            <w:tcW w:w="1034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5A550ADE" w14:textId="088FD604" w:rsidR="00882358" w:rsidRPr="008D62CF" w:rsidRDefault="00882358" w:rsidP="00882358">
            <w:pPr>
              <w:pStyle w:val="ListParagraph"/>
              <w:numPr>
                <w:ilvl w:val="0"/>
                <w:numId w:val="44"/>
              </w:numPr>
              <w:spacing w:before="40" w:after="120" w:line="240" w:lineRule="auto"/>
              <w:rPr>
                <w:rFonts w:ascii="Arial" w:eastAsia="Times New Roman" w:hAnsi="Arial" w:cs="Arial"/>
                <w:sz w:val="20"/>
                <w:szCs w:val="20"/>
              </w:rPr>
            </w:pPr>
            <w:r w:rsidRPr="48F7F09F">
              <w:rPr>
                <w:rFonts w:ascii="Arial" w:eastAsia="Times New Roman" w:hAnsi="Arial" w:cs="Arial"/>
                <w:sz w:val="20"/>
                <w:szCs w:val="20"/>
              </w:rPr>
              <w:t>By completing this document</w:t>
            </w:r>
            <w:r w:rsidR="61900048" w:rsidRPr="48F7F09F">
              <w:rPr>
                <w:rFonts w:ascii="Arial" w:eastAsia="Times New Roman" w:hAnsi="Arial" w:cs="Arial"/>
                <w:sz w:val="20"/>
                <w:szCs w:val="20"/>
              </w:rPr>
              <w:t>,</w:t>
            </w:r>
            <w:r w:rsidRPr="48F7F09F">
              <w:rPr>
                <w:rFonts w:ascii="Arial" w:eastAsia="Times New Roman" w:hAnsi="Arial" w:cs="Arial"/>
                <w:sz w:val="20"/>
                <w:szCs w:val="20"/>
              </w:rPr>
              <w:t xml:space="preserve"> you are confirming that the apprentice is competent against the standard. </w:t>
            </w:r>
          </w:p>
          <w:p w14:paraId="0B8ED339" w14:textId="77777777" w:rsidR="00882358" w:rsidRPr="008D62CF" w:rsidRDefault="00882358" w:rsidP="00882358">
            <w:pPr>
              <w:pStyle w:val="ListParagraph"/>
              <w:numPr>
                <w:ilvl w:val="0"/>
                <w:numId w:val="44"/>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You must provide </w:t>
            </w:r>
            <w:r w:rsidRPr="00882358">
              <w:rPr>
                <w:rFonts w:ascii="Arial" w:eastAsia="Times New Roman" w:hAnsi="Arial" w:cs="Arial"/>
                <w:b/>
                <w:sz w:val="20"/>
                <w:szCs w:val="20"/>
              </w:rPr>
              <w:t>two</w:t>
            </w:r>
            <w:r w:rsidRPr="008D62CF">
              <w:rPr>
                <w:rFonts w:ascii="Arial" w:eastAsia="Times New Roman" w:hAnsi="Arial" w:cs="Arial"/>
                <w:sz w:val="20"/>
                <w:szCs w:val="20"/>
              </w:rPr>
              <w:t xml:space="preserve"> examples as to how the apprentice has practically demonstrated the knowledge, skills and behaviours for each of the criteria below. </w:t>
            </w:r>
          </w:p>
          <w:p w14:paraId="0149ECC1" w14:textId="5C40B581" w:rsidR="00882358" w:rsidRPr="008D62CF" w:rsidRDefault="00882358" w:rsidP="00882358">
            <w:pPr>
              <w:pStyle w:val="ListParagraph"/>
              <w:numPr>
                <w:ilvl w:val="0"/>
                <w:numId w:val="44"/>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You might find that one example could be used as evidence to cover other Knowledge, Skills and behaviours or criteria for the practical observation. Where this is the case please clearly indicate using the relevant boxe</w:t>
            </w:r>
            <w:r>
              <w:rPr>
                <w:rFonts w:ascii="Arial" w:eastAsia="Times New Roman" w:hAnsi="Arial" w:cs="Arial"/>
                <w:sz w:val="20"/>
                <w:szCs w:val="20"/>
              </w:rPr>
              <w:t>s under each example. ( e.g. CS1</w:t>
            </w:r>
            <w:r w:rsidRPr="008D62CF">
              <w:rPr>
                <w:rFonts w:ascii="Arial" w:eastAsia="Times New Roman" w:hAnsi="Arial" w:cs="Arial"/>
                <w:sz w:val="20"/>
                <w:szCs w:val="20"/>
              </w:rPr>
              <w:t>)</w:t>
            </w:r>
          </w:p>
        </w:tc>
      </w:tr>
    </w:tbl>
    <w:p w14:paraId="517256D8" w14:textId="7685DA30" w:rsidR="00882358" w:rsidRDefault="00882358" w:rsidP="0034679B">
      <w:pPr>
        <w:spacing w:before="40" w:after="40" w:line="240" w:lineRule="auto"/>
        <w:rPr>
          <w:rFonts w:ascii="CongressSans" w:eastAsia="Times New Roman" w:hAnsi="CongressSans" w:cs="Times New Roman"/>
          <w:szCs w:val="24"/>
        </w:rPr>
      </w:pPr>
    </w:p>
    <w:p w14:paraId="564CF421" w14:textId="77777777" w:rsidR="009B418F" w:rsidRDefault="009B418F" w:rsidP="009B418F"/>
    <w:tbl>
      <w:tblPr>
        <w:tblStyle w:val="TableGrid"/>
        <w:tblW w:w="10490" w:type="dxa"/>
        <w:tblInd w:w="-714" w:type="dxa"/>
        <w:tblLook w:val="04A0" w:firstRow="1" w:lastRow="0" w:firstColumn="1" w:lastColumn="0" w:noHBand="0" w:noVBand="1"/>
      </w:tblPr>
      <w:tblGrid>
        <w:gridCol w:w="3970"/>
        <w:gridCol w:w="2409"/>
        <w:gridCol w:w="2268"/>
        <w:gridCol w:w="1843"/>
      </w:tblGrid>
      <w:tr w:rsidR="009B418F" w:rsidRPr="00AE39A7" w14:paraId="63428DBD"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613E85A1" w14:textId="77777777" w:rsidR="009B418F" w:rsidRPr="00045DAE" w:rsidRDefault="009B418F" w:rsidP="009D7C66">
            <w:pPr>
              <w:spacing w:line="240" w:lineRule="auto"/>
              <w:rPr>
                <w:rFonts w:ascii="Arial" w:hAnsi="Arial" w:cs="Arial"/>
                <w:b/>
                <w:sz w:val="20"/>
                <w:szCs w:val="20"/>
              </w:rPr>
            </w:pPr>
            <w:r w:rsidRPr="00045DAE">
              <w:rPr>
                <w:rFonts w:ascii="Arial" w:hAnsi="Arial" w:cs="Arial"/>
                <w:b/>
                <w:sz w:val="20"/>
                <w:szCs w:val="20"/>
              </w:rPr>
              <w:t>Culinary</w:t>
            </w:r>
          </w:p>
          <w:p w14:paraId="3699640E"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CS1 Demonstrate a range of food preparation, knife and cooking skills and techniques to produce quality dishes in line with business requirements</w:t>
            </w:r>
          </w:p>
          <w:p w14:paraId="35A03C83"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 xml:space="preserve">CS2 Produce profitable menu items and dishes according to business specifications </w:t>
            </w:r>
          </w:p>
          <w:p w14:paraId="5F3E35BF"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CS3 Use technology appropriately and efficiently to support the production of food and ensure maintenance issues and malfunctions are dealt with promptly</w:t>
            </w:r>
          </w:p>
          <w:p w14:paraId="70A0B727"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CS5 Ensure positive business or brand image is upheld in work activities and the delivery of products at all times</w:t>
            </w:r>
          </w:p>
          <w:p w14:paraId="609F3A0B"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CS6 Exceed customer satisfaction by maintaining consistency in product and service quality</w:t>
            </w:r>
          </w:p>
          <w:p w14:paraId="5782A0F8"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CB1 Remain calm under pressure and handle many tasks at once ensuring they are completed at the right moment and to the agreed standard</w:t>
            </w:r>
          </w:p>
          <w:p w14:paraId="4966364A"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CB2 Take a flexible approach to meet business requirements</w:t>
            </w:r>
          </w:p>
          <w:p w14:paraId="713D99CF" w14:textId="77777777" w:rsidR="009B418F" w:rsidRPr="00045DAE" w:rsidRDefault="009B418F" w:rsidP="009B418F">
            <w:pPr>
              <w:pStyle w:val="ListParagraph"/>
              <w:numPr>
                <w:ilvl w:val="0"/>
                <w:numId w:val="46"/>
              </w:numPr>
              <w:spacing w:line="240" w:lineRule="auto"/>
              <w:rPr>
                <w:rFonts w:ascii="Arial" w:hAnsi="Arial" w:cs="Arial"/>
                <w:sz w:val="20"/>
                <w:szCs w:val="20"/>
              </w:rPr>
            </w:pPr>
            <w:r w:rsidRPr="00045DAE">
              <w:rPr>
                <w:rFonts w:ascii="Arial" w:hAnsi="Arial" w:cs="Arial"/>
                <w:sz w:val="20"/>
                <w:szCs w:val="20"/>
              </w:rPr>
              <w:t>CB6 Take ownership for keeping up to date with the business offer and brand developments.</w:t>
            </w:r>
          </w:p>
        </w:tc>
      </w:tr>
      <w:tr w:rsidR="009B418F" w:rsidRPr="00AE39A7" w14:paraId="5A80AAF7"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B446919"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Culinary</w:t>
            </w:r>
          </w:p>
        </w:tc>
      </w:tr>
      <w:tr w:rsidR="009B418F" w:rsidRPr="00AE39A7" w14:paraId="449E40D5"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B9921"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275CF929"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A0DEA"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16647804"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CS1/CS2 The apprentice demonstrated the skills and techniques to produce quality dishes, profitable menu items to business specifications.</w:t>
            </w:r>
          </w:p>
        </w:tc>
      </w:tr>
      <w:tr w:rsidR="009B418F" w:rsidRPr="00AE39A7" w14:paraId="0075D65A"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F6D37"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149DB039"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007E3B00" w14:textId="77777777" w:rsidR="009B418F" w:rsidRDefault="009B418F" w:rsidP="009D7C66">
            <w:pPr>
              <w:rPr>
                <w:rFonts w:ascii="Arial" w:hAnsi="Arial" w:cs="Arial"/>
                <w:sz w:val="20"/>
                <w:szCs w:val="20"/>
              </w:rPr>
            </w:pPr>
          </w:p>
          <w:p w14:paraId="05AA1CA3"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A193E14"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56F78B0" w14:textId="77777777" w:rsidR="009B418F" w:rsidRPr="00AE39A7" w:rsidRDefault="009B418F" w:rsidP="009D7C66">
            <w:pPr>
              <w:rPr>
                <w:rFonts w:ascii="Arial" w:hAnsi="Arial" w:cs="Arial"/>
                <w:sz w:val="20"/>
                <w:szCs w:val="20"/>
              </w:rPr>
            </w:pPr>
          </w:p>
        </w:tc>
      </w:tr>
      <w:tr w:rsidR="009B418F" w:rsidRPr="00AE39A7" w14:paraId="6891F451"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ACE913" w14:textId="77777777" w:rsidR="009B418F" w:rsidRPr="00AE39A7" w:rsidRDefault="009B418F" w:rsidP="009D7C6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66873" w14:textId="77777777" w:rsidR="009B418F" w:rsidRPr="00AE39A7" w:rsidRDefault="009B418F" w:rsidP="009D7C66">
            <w:pPr>
              <w:rPr>
                <w:rFonts w:ascii="Arial" w:hAnsi="Arial" w:cs="Arial"/>
                <w:sz w:val="20"/>
                <w:szCs w:val="20"/>
              </w:rPr>
            </w:pPr>
          </w:p>
        </w:tc>
      </w:tr>
      <w:tr w:rsidR="009B418F" w:rsidRPr="00AE39A7" w14:paraId="3B9358EE"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6C0E2"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288CD"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6ED20"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3B77F" w14:textId="77777777" w:rsidR="009B418F" w:rsidRPr="00AE39A7" w:rsidRDefault="009B418F" w:rsidP="009D7C66">
            <w:pPr>
              <w:rPr>
                <w:rFonts w:ascii="Arial" w:hAnsi="Arial" w:cs="Arial"/>
                <w:sz w:val="20"/>
                <w:szCs w:val="20"/>
              </w:rPr>
            </w:pPr>
          </w:p>
        </w:tc>
      </w:tr>
      <w:tr w:rsidR="009B418F" w:rsidRPr="00AE39A7" w14:paraId="65D8C911"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C77B7A"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Culinary</w:t>
            </w:r>
          </w:p>
        </w:tc>
      </w:tr>
      <w:tr w:rsidR="009B418F" w:rsidRPr="00AE39A7" w14:paraId="345E5EE0"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67189"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68697A10"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A8381"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4843B452"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CS3 The apprentice demonstrated the using of technology efficiently to support the production of food, ensuring maintenance and malfunction issues were dealt with promptly</w:t>
            </w:r>
            <w:r>
              <w:rPr>
                <w:rFonts w:ascii="Arial" w:hAnsi="Arial" w:cs="Arial"/>
                <w:sz w:val="20"/>
                <w:szCs w:val="20"/>
              </w:rPr>
              <w:t>.</w:t>
            </w:r>
          </w:p>
        </w:tc>
      </w:tr>
      <w:tr w:rsidR="009B418F" w:rsidRPr="00AE39A7" w14:paraId="02DDC500"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CB492"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18280914"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52F0F50B" w14:textId="77777777" w:rsidR="009B418F" w:rsidRDefault="009B418F" w:rsidP="009D7C66">
            <w:pPr>
              <w:rPr>
                <w:rFonts w:ascii="Arial" w:hAnsi="Arial" w:cs="Arial"/>
                <w:sz w:val="20"/>
                <w:szCs w:val="20"/>
              </w:rPr>
            </w:pPr>
          </w:p>
          <w:p w14:paraId="00F58A5B"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6C972FD"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94D3B03" w14:textId="77777777" w:rsidR="009B418F" w:rsidRPr="00AE39A7" w:rsidRDefault="009B418F" w:rsidP="009D7C66">
            <w:pPr>
              <w:rPr>
                <w:rFonts w:ascii="Arial" w:hAnsi="Arial" w:cs="Arial"/>
                <w:sz w:val="20"/>
                <w:szCs w:val="20"/>
              </w:rPr>
            </w:pPr>
          </w:p>
        </w:tc>
      </w:tr>
      <w:tr w:rsidR="009B418F" w:rsidRPr="00AE39A7" w14:paraId="3B8FD6C9"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DB3B7D"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5DD83" w14:textId="77777777" w:rsidR="009B418F" w:rsidRPr="00AE39A7" w:rsidRDefault="009B418F" w:rsidP="009D7C66">
            <w:pPr>
              <w:rPr>
                <w:rFonts w:ascii="Arial" w:hAnsi="Arial" w:cs="Arial"/>
                <w:sz w:val="20"/>
                <w:szCs w:val="20"/>
              </w:rPr>
            </w:pPr>
          </w:p>
        </w:tc>
      </w:tr>
      <w:tr w:rsidR="009B418F" w:rsidRPr="00AE39A7" w14:paraId="505A7ECA"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FC1F3"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05473"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4C36E"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A0BFC" w14:textId="77777777" w:rsidR="009B418F" w:rsidRPr="00AE39A7" w:rsidRDefault="009B418F" w:rsidP="009D7C66">
            <w:pPr>
              <w:rPr>
                <w:rFonts w:ascii="Arial" w:hAnsi="Arial" w:cs="Arial"/>
                <w:sz w:val="20"/>
                <w:szCs w:val="20"/>
              </w:rPr>
            </w:pPr>
          </w:p>
        </w:tc>
      </w:tr>
      <w:tr w:rsidR="009B418F" w:rsidRPr="00AE39A7" w14:paraId="48A60ACB"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BEE6B9"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Culinary</w:t>
            </w:r>
          </w:p>
        </w:tc>
      </w:tr>
      <w:tr w:rsidR="009B418F" w:rsidRPr="00AE39A7" w14:paraId="7AED81C4"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8E171"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22F49DC6"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8349E"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5E2740FA"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CS5/CS6 The apprentice demonstrated the ability to ensure a po</w:t>
            </w:r>
            <w:r>
              <w:rPr>
                <w:rFonts w:ascii="Arial" w:hAnsi="Arial" w:cs="Arial"/>
                <w:sz w:val="20"/>
                <w:szCs w:val="20"/>
              </w:rPr>
              <w:t xml:space="preserve">sitive brand image was upheld, </w:t>
            </w:r>
            <w:r w:rsidRPr="00045DAE">
              <w:rPr>
                <w:rFonts w:ascii="Arial" w:hAnsi="Arial" w:cs="Arial"/>
                <w:sz w:val="20"/>
                <w:szCs w:val="20"/>
              </w:rPr>
              <w:t>customer satisfaction was exceeded by maintaining consistency of products and services.</w:t>
            </w:r>
          </w:p>
        </w:tc>
      </w:tr>
      <w:tr w:rsidR="009B418F" w:rsidRPr="00AE39A7" w14:paraId="576E21E8"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57E70"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73E0496E"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7E6DEA62" w14:textId="77777777" w:rsidR="009B418F" w:rsidRDefault="009B418F" w:rsidP="009D7C66">
            <w:pPr>
              <w:rPr>
                <w:rFonts w:ascii="Arial" w:hAnsi="Arial" w:cs="Arial"/>
                <w:sz w:val="20"/>
                <w:szCs w:val="20"/>
              </w:rPr>
            </w:pPr>
          </w:p>
          <w:p w14:paraId="59C5A152"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DCA9A0A"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30841D8B" w14:textId="77777777" w:rsidR="009B418F" w:rsidRPr="00AE39A7" w:rsidRDefault="009B418F" w:rsidP="009D7C66">
            <w:pPr>
              <w:rPr>
                <w:rFonts w:ascii="Arial" w:hAnsi="Arial" w:cs="Arial"/>
                <w:sz w:val="20"/>
                <w:szCs w:val="20"/>
              </w:rPr>
            </w:pPr>
          </w:p>
        </w:tc>
      </w:tr>
      <w:tr w:rsidR="009B418F" w:rsidRPr="00AE39A7" w14:paraId="1B2FE64B"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794E7"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830AC" w14:textId="77777777" w:rsidR="009B418F" w:rsidRPr="00AE39A7" w:rsidRDefault="009B418F" w:rsidP="009D7C66">
            <w:pPr>
              <w:rPr>
                <w:rFonts w:ascii="Arial" w:hAnsi="Arial" w:cs="Arial"/>
                <w:sz w:val="20"/>
                <w:szCs w:val="20"/>
              </w:rPr>
            </w:pPr>
          </w:p>
        </w:tc>
      </w:tr>
      <w:tr w:rsidR="009B418F" w:rsidRPr="00AE39A7" w14:paraId="58296754"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A27A61"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D9861"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BA379"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8B1175" w14:textId="77777777" w:rsidR="009B418F" w:rsidRPr="00AE39A7" w:rsidRDefault="009B418F" w:rsidP="009D7C66">
            <w:pPr>
              <w:rPr>
                <w:rFonts w:ascii="Arial" w:hAnsi="Arial" w:cs="Arial"/>
                <w:sz w:val="20"/>
                <w:szCs w:val="20"/>
              </w:rPr>
            </w:pPr>
          </w:p>
        </w:tc>
      </w:tr>
      <w:tr w:rsidR="009B418F" w:rsidRPr="00AE39A7" w14:paraId="61112F5A"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76DF9B3"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Culinary</w:t>
            </w:r>
          </w:p>
        </w:tc>
      </w:tr>
      <w:tr w:rsidR="009B418F" w:rsidRPr="00AE39A7" w14:paraId="566D7E7F"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27C0A"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6471E424"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AB982"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67CB953A"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CB1/CB2/CB6 The apprentice demonstrated the ability to remain calm under pressure, multi task, using a flexible approach to meet business requirements and standards whilst taking ownership for keeping up to date with brand offer/developments.</w:t>
            </w:r>
          </w:p>
          <w:p w14:paraId="0828CC95" w14:textId="77777777" w:rsidR="009B418F" w:rsidRPr="005E5DF5" w:rsidRDefault="009B418F" w:rsidP="009D7C66">
            <w:pPr>
              <w:rPr>
                <w:rFonts w:ascii="Arial" w:hAnsi="Arial" w:cs="Arial"/>
                <w:b/>
                <w:sz w:val="20"/>
                <w:szCs w:val="20"/>
              </w:rPr>
            </w:pPr>
            <w:r w:rsidRPr="005E5DF5">
              <w:rPr>
                <w:rFonts w:ascii="Arial" w:hAnsi="Arial" w:cs="Arial"/>
                <w:b/>
                <w:sz w:val="20"/>
                <w:szCs w:val="20"/>
              </w:rPr>
              <w:t>Distinction criteria</w:t>
            </w:r>
          </w:p>
          <w:p w14:paraId="203D22EF"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The apprentice demonstrated planning activities to maximise time and available resources.</w:t>
            </w:r>
          </w:p>
        </w:tc>
      </w:tr>
      <w:tr w:rsidR="009B418F" w:rsidRPr="00AE39A7" w14:paraId="0E6403A9"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A3790"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3A4233CE"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18CA2AED" w14:textId="77777777" w:rsidR="009B418F" w:rsidRDefault="009B418F" w:rsidP="009D7C66">
            <w:pPr>
              <w:rPr>
                <w:rFonts w:ascii="Arial" w:hAnsi="Arial" w:cs="Arial"/>
                <w:sz w:val="20"/>
                <w:szCs w:val="20"/>
              </w:rPr>
            </w:pPr>
          </w:p>
          <w:p w14:paraId="1EDD73BB"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0AD982A"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EB344D3" w14:textId="77777777" w:rsidR="009B418F" w:rsidRPr="00AE39A7" w:rsidRDefault="009B418F" w:rsidP="009D7C66">
            <w:pPr>
              <w:rPr>
                <w:rFonts w:ascii="Arial" w:hAnsi="Arial" w:cs="Arial"/>
                <w:sz w:val="20"/>
                <w:szCs w:val="20"/>
              </w:rPr>
            </w:pPr>
          </w:p>
        </w:tc>
      </w:tr>
      <w:tr w:rsidR="009B418F" w:rsidRPr="00AE39A7" w14:paraId="6F47CB8D"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D15EE"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F1364" w14:textId="77777777" w:rsidR="009B418F" w:rsidRPr="00AE39A7" w:rsidRDefault="009B418F" w:rsidP="009D7C66">
            <w:pPr>
              <w:rPr>
                <w:rFonts w:ascii="Arial" w:hAnsi="Arial" w:cs="Arial"/>
                <w:sz w:val="20"/>
                <w:szCs w:val="20"/>
              </w:rPr>
            </w:pPr>
          </w:p>
        </w:tc>
      </w:tr>
      <w:tr w:rsidR="009B418F" w:rsidRPr="00AE39A7" w14:paraId="668AFF6B"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58D38A"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81D96"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53F621"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64CBF" w14:textId="77777777" w:rsidR="009B418F" w:rsidRPr="00AE39A7" w:rsidRDefault="009B418F" w:rsidP="009D7C66">
            <w:pPr>
              <w:rPr>
                <w:rFonts w:ascii="Arial" w:hAnsi="Arial" w:cs="Arial"/>
                <w:sz w:val="20"/>
                <w:szCs w:val="20"/>
              </w:rPr>
            </w:pPr>
          </w:p>
        </w:tc>
      </w:tr>
      <w:tr w:rsidR="009B418F" w:rsidRPr="00AE39A7" w14:paraId="0DD12E30"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7D75A95F" w14:textId="77777777" w:rsidR="009B418F" w:rsidRPr="00045DAE" w:rsidRDefault="009B418F" w:rsidP="009D7C66">
            <w:pPr>
              <w:spacing w:line="240" w:lineRule="auto"/>
              <w:rPr>
                <w:rFonts w:ascii="Arial" w:hAnsi="Arial" w:cs="Arial"/>
                <w:b/>
                <w:sz w:val="20"/>
                <w:szCs w:val="20"/>
              </w:rPr>
            </w:pPr>
            <w:r w:rsidRPr="00045DAE">
              <w:rPr>
                <w:rFonts w:ascii="Arial" w:hAnsi="Arial" w:cs="Arial"/>
                <w:b/>
                <w:sz w:val="20"/>
                <w:szCs w:val="20"/>
              </w:rPr>
              <w:t>Food Safety</w:t>
            </w:r>
          </w:p>
          <w:p w14:paraId="25EFAB3B"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FS1 Prepare, cook and present food to agreed food safety practices and guidelines, ensuring a clean and hygienic kitchen environment is maintained at all times</w:t>
            </w:r>
          </w:p>
          <w:p w14:paraId="7688CAE0"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FS2 Ensure ingredients are stored, prepared, cooked and presented to deliver a quality product that is safe for the consumer</w:t>
            </w:r>
          </w:p>
          <w:p w14:paraId="78DBE869"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lastRenderedPageBreak/>
              <w:t>FB1 Take responsible decisions that support high standards of food safety practices</w:t>
            </w:r>
          </w:p>
          <w:p w14:paraId="276FF9DC" w14:textId="77777777" w:rsidR="009B418F" w:rsidRPr="00045DAE" w:rsidRDefault="009B418F" w:rsidP="009B418F">
            <w:pPr>
              <w:pStyle w:val="ListParagraph"/>
              <w:numPr>
                <w:ilvl w:val="0"/>
                <w:numId w:val="45"/>
              </w:numPr>
              <w:spacing w:line="240" w:lineRule="auto"/>
              <w:rPr>
                <w:rFonts w:cs="Arial"/>
                <w:sz w:val="20"/>
                <w:szCs w:val="20"/>
              </w:rPr>
            </w:pPr>
            <w:r w:rsidRPr="00045DAE">
              <w:rPr>
                <w:rFonts w:ascii="Arial" w:hAnsi="Arial" w:cs="Arial"/>
                <w:sz w:val="20"/>
                <w:szCs w:val="20"/>
              </w:rPr>
              <w:t>FB2 Use a considered approach to managing ingredients to maintain their quality and safety</w:t>
            </w:r>
          </w:p>
        </w:tc>
      </w:tr>
      <w:tr w:rsidR="009B418F" w:rsidRPr="00AE39A7" w14:paraId="00A866D9"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E5A2EF" w14:textId="77777777" w:rsidR="009B418F" w:rsidRPr="00AE39A7" w:rsidRDefault="009B418F" w:rsidP="009D7C66">
            <w:pPr>
              <w:rPr>
                <w:rFonts w:ascii="Arial" w:hAnsi="Arial" w:cs="Arial"/>
                <w:b/>
                <w:sz w:val="20"/>
                <w:szCs w:val="20"/>
              </w:rPr>
            </w:pPr>
            <w:r w:rsidRPr="00AE39A7">
              <w:rPr>
                <w:rFonts w:ascii="Arial" w:hAnsi="Arial" w:cs="Arial"/>
                <w:b/>
                <w:sz w:val="20"/>
                <w:szCs w:val="20"/>
              </w:rPr>
              <w:lastRenderedPageBreak/>
              <w:t xml:space="preserve">Witness Testimony for </w:t>
            </w:r>
            <w:r>
              <w:rPr>
                <w:rFonts w:ascii="Arial" w:hAnsi="Arial" w:cs="Arial"/>
                <w:b/>
                <w:sz w:val="20"/>
                <w:szCs w:val="20"/>
              </w:rPr>
              <w:t>food safety</w:t>
            </w:r>
          </w:p>
        </w:tc>
      </w:tr>
      <w:tr w:rsidR="009B418F" w:rsidRPr="00AE39A7" w14:paraId="1F7397DF"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7E32E6"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6970E2E5"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5FDAF"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0531FAD8"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FS1/FS2 The apprentice demonstrated working to agreed food safety practices and guidelines, maintaining hygiene and ensuring safe food storage practices to deliver quality products that are safe for the customer.</w:t>
            </w:r>
          </w:p>
        </w:tc>
      </w:tr>
      <w:tr w:rsidR="009B418F" w:rsidRPr="00AE39A7" w14:paraId="76AF1955"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BD4E66"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3B75656A"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21C05C7D" w14:textId="77777777" w:rsidR="009B418F" w:rsidRDefault="009B418F" w:rsidP="009D7C66">
            <w:pPr>
              <w:rPr>
                <w:rFonts w:ascii="Arial" w:hAnsi="Arial" w:cs="Arial"/>
                <w:sz w:val="20"/>
                <w:szCs w:val="20"/>
              </w:rPr>
            </w:pPr>
          </w:p>
          <w:p w14:paraId="6BA8FE1A"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D290B5A"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3AA568B7" w14:textId="77777777" w:rsidR="009B418F" w:rsidRPr="00AE39A7" w:rsidRDefault="009B418F" w:rsidP="009D7C66">
            <w:pPr>
              <w:rPr>
                <w:rFonts w:ascii="Arial" w:hAnsi="Arial" w:cs="Arial"/>
                <w:sz w:val="20"/>
                <w:szCs w:val="20"/>
              </w:rPr>
            </w:pPr>
          </w:p>
        </w:tc>
      </w:tr>
      <w:tr w:rsidR="009B418F" w:rsidRPr="00AE39A7" w14:paraId="753380E0"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6BBE73"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62342" w14:textId="77777777" w:rsidR="009B418F" w:rsidRPr="00AE39A7" w:rsidRDefault="009B418F" w:rsidP="009D7C66">
            <w:pPr>
              <w:rPr>
                <w:rFonts w:ascii="Arial" w:hAnsi="Arial" w:cs="Arial"/>
                <w:sz w:val="20"/>
                <w:szCs w:val="20"/>
              </w:rPr>
            </w:pPr>
          </w:p>
        </w:tc>
      </w:tr>
      <w:tr w:rsidR="009B418F" w:rsidRPr="00AE39A7" w14:paraId="2A78BA73"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412C6"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12A71"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61C32"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4A0C7" w14:textId="77777777" w:rsidR="009B418F" w:rsidRPr="00AE39A7" w:rsidRDefault="009B418F" w:rsidP="009D7C66">
            <w:pPr>
              <w:rPr>
                <w:rFonts w:ascii="Arial" w:hAnsi="Arial" w:cs="Arial"/>
                <w:sz w:val="20"/>
                <w:szCs w:val="20"/>
              </w:rPr>
            </w:pPr>
          </w:p>
        </w:tc>
      </w:tr>
      <w:tr w:rsidR="009B418F" w:rsidRPr="00AE39A7" w14:paraId="2BD64F60"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495A48B"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food safety</w:t>
            </w:r>
          </w:p>
        </w:tc>
      </w:tr>
      <w:tr w:rsidR="009B418F" w:rsidRPr="00AE39A7" w14:paraId="1010F93F"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FD87C"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7404D7DC"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6A473"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294FC352"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FB1/FB2 The apprentice demonstrated the ability to take responsibie decsions to support high standards of food safety practices using a considered approach to manage and maintain the quality and safety of ingredients.</w:t>
            </w:r>
          </w:p>
        </w:tc>
      </w:tr>
      <w:tr w:rsidR="009B418F" w:rsidRPr="00AE39A7" w14:paraId="0C373C59"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A002A"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5E45452A"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227B4A7B" w14:textId="77777777" w:rsidR="009B418F" w:rsidRDefault="009B418F" w:rsidP="009D7C66">
            <w:pPr>
              <w:rPr>
                <w:rFonts w:ascii="Arial" w:hAnsi="Arial" w:cs="Arial"/>
                <w:sz w:val="20"/>
                <w:szCs w:val="20"/>
              </w:rPr>
            </w:pPr>
          </w:p>
          <w:p w14:paraId="6EE50B93"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3F9FDC3"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8890952" w14:textId="77777777" w:rsidR="009B418F" w:rsidRPr="00AE39A7" w:rsidRDefault="009B418F" w:rsidP="009D7C66">
            <w:pPr>
              <w:rPr>
                <w:rFonts w:ascii="Arial" w:hAnsi="Arial" w:cs="Arial"/>
                <w:sz w:val="20"/>
                <w:szCs w:val="20"/>
              </w:rPr>
            </w:pPr>
          </w:p>
        </w:tc>
      </w:tr>
      <w:tr w:rsidR="009B418F" w:rsidRPr="00AE39A7" w14:paraId="0885E6EA"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2E698"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51AE6" w14:textId="77777777" w:rsidR="009B418F" w:rsidRPr="00AE39A7" w:rsidRDefault="009B418F" w:rsidP="009D7C66">
            <w:pPr>
              <w:rPr>
                <w:rFonts w:ascii="Arial" w:hAnsi="Arial" w:cs="Arial"/>
                <w:sz w:val="20"/>
                <w:szCs w:val="20"/>
              </w:rPr>
            </w:pPr>
          </w:p>
        </w:tc>
      </w:tr>
      <w:tr w:rsidR="009B418F" w:rsidRPr="00AE39A7" w14:paraId="044EBE89"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84E24"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A7838"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42DE93"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18C43" w14:textId="77777777" w:rsidR="009B418F" w:rsidRPr="00AE39A7" w:rsidRDefault="009B418F" w:rsidP="009D7C66">
            <w:pPr>
              <w:rPr>
                <w:rFonts w:ascii="Arial" w:hAnsi="Arial" w:cs="Arial"/>
                <w:sz w:val="20"/>
                <w:szCs w:val="20"/>
              </w:rPr>
            </w:pPr>
          </w:p>
        </w:tc>
      </w:tr>
      <w:tr w:rsidR="009B418F" w:rsidRPr="00AE39A7" w14:paraId="1849A86C"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BF0393A" w14:textId="77777777" w:rsidR="009B418F" w:rsidRPr="00045DAE" w:rsidRDefault="009B418F" w:rsidP="009D7C66">
            <w:pPr>
              <w:spacing w:line="240" w:lineRule="auto"/>
              <w:rPr>
                <w:rFonts w:ascii="Arial" w:hAnsi="Arial" w:cs="Arial"/>
                <w:b/>
                <w:sz w:val="20"/>
                <w:szCs w:val="20"/>
              </w:rPr>
            </w:pPr>
            <w:r w:rsidRPr="00045DAE">
              <w:rPr>
                <w:rFonts w:ascii="Arial" w:hAnsi="Arial" w:cs="Arial"/>
                <w:b/>
                <w:sz w:val="20"/>
                <w:szCs w:val="20"/>
              </w:rPr>
              <w:t>People</w:t>
            </w:r>
          </w:p>
          <w:p w14:paraId="29D04D66"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PS1 Support team members and ensure the food produced is of high quality, delivered on time and to specification</w:t>
            </w:r>
          </w:p>
          <w:p w14:paraId="3736080A"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PS2 Maintain harmony across the team and with colleagues in other parts of the organisation, identifying and dealing with problems constructively to drive a positive outcome</w:t>
            </w:r>
          </w:p>
          <w:p w14:paraId="2EDF3423"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PS3 Use effective methods of communication and operate in a fair and empathetic manner that achieves the desired results and demonstrates a customer centric</w:t>
            </w:r>
          </w:p>
          <w:p w14:paraId="43DFE7A6"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PS4 Identify development needs and actively encourage and support individuals to enhance their skills and knowledge</w:t>
            </w:r>
          </w:p>
          <w:p w14:paraId="7FC6A956"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PB1 Encourage the team to take a pride in their role through a consistently positive and professional approach</w:t>
            </w:r>
          </w:p>
          <w:p w14:paraId="035B46E0"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PB2 Be solution focussed to achieve the required outcome and support positive, open communications that help team embers achieve the best result for customers and the business</w:t>
            </w:r>
          </w:p>
          <w:p w14:paraId="5FBAB1F3" w14:textId="77777777" w:rsidR="009B418F" w:rsidRPr="00045DAE" w:rsidRDefault="009B418F" w:rsidP="009B418F">
            <w:pPr>
              <w:pStyle w:val="ListParagraph"/>
              <w:numPr>
                <w:ilvl w:val="0"/>
                <w:numId w:val="45"/>
              </w:numPr>
              <w:spacing w:line="240" w:lineRule="auto"/>
              <w:rPr>
                <w:rFonts w:cs="Arial"/>
                <w:sz w:val="20"/>
                <w:szCs w:val="20"/>
              </w:rPr>
            </w:pPr>
            <w:r w:rsidRPr="00045DAE">
              <w:rPr>
                <w:rFonts w:ascii="Arial" w:hAnsi="Arial" w:cs="Arial"/>
                <w:sz w:val="20"/>
                <w:szCs w:val="20"/>
              </w:rPr>
              <w:t>PB3 Actively listen and empathise with other peoples’ point of view, respond politely and promote a fair, non-discriminatory and equal working environment.</w:t>
            </w:r>
          </w:p>
        </w:tc>
      </w:tr>
      <w:tr w:rsidR="009B418F" w:rsidRPr="00AE39A7" w14:paraId="0AA7476E"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CEF559"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9B418F" w:rsidRPr="00AE39A7" w14:paraId="1DEC7DF3"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6BF03F"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0903682E"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89DAF"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23B60437"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PS1/PS2/PB1 The apprentice demonstrated supporting the team to ensure quality food is produced and delivered to business specifications. Maintaining harmony across the team and organisation, encouraging the team to take pride in their role and resolving issues to achieve positive outcomes.</w:t>
            </w:r>
          </w:p>
          <w:p w14:paraId="18CC69F4" w14:textId="77777777" w:rsidR="009B418F" w:rsidRPr="005E5DF5" w:rsidRDefault="009B418F" w:rsidP="009D7C66">
            <w:pPr>
              <w:rPr>
                <w:rFonts w:ascii="Arial" w:hAnsi="Arial" w:cs="Arial"/>
                <w:b/>
                <w:sz w:val="20"/>
                <w:szCs w:val="20"/>
              </w:rPr>
            </w:pPr>
            <w:r w:rsidRPr="005E5DF5">
              <w:rPr>
                <w:rFonts w:ascii="Arial" w:hAnsi="Arial" w:cs="Arial"/>
                <w:b/>
                <w:sz w:val="20"/>
                <w:szCs w:val="20"/>
              </w:rPr>
              <w:t>Distinction criteria</w:t>
            </w:r>
          </w:p>
          <w:p w14:paraId="7509836A"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The apprentice demonstrated identifying opportunities to ‘go the extra mile’ with either customers or in supporting the team.</w:t>
            </w:r>
          </w:p>
        </w:tc>
      </w:tr>
      <w:tr w:rsidR="009B418F" w:rsidRPr="00AE39A7" w14:paraId="6618B722"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06B20"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0ADA903B"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7DDBE698" w14:textId="77777777" w:rsidR="009B418F" w:rsidRDefault="009B418F" w:rsidP="009D7C66">
            <w:pPr>
              <w:rPr>
                <w:rFonts w:ascii="Arial" w:hAnsi="Arial" w:cs="Arial"/>
                <w:sz w:val="20"/>
                <w:szCs w:val="20"/>
              </w:rPr>
            </w:pPr>
          </w:p>
          <w:p w14:paraId="782A5A23"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BD0F9E9"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B102999" w14:textId="77777777" w:rsidR="009B418F" w:rsidRPr="00AE39A7" w:rsidRDefault="009B418F" w:rsidP="009D7C66">
            <w:pPr>
              <w:rPr>
                <w:rFonts w:ascii="Arial" w:hAnsi="Arial" w:cs="Arial"/>
                <w:sz w:val="20"/>
                <w:szCs w:val="20"/>
              </w:rPr>
            </w:pPr>
          </w:p>
        </w:tc>
      </w:tr>
      <w:tr w:rsidR="009B418F" w:rsidRPr="00AE39A7" w14:paraId="7C8E9A7C"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68A90" w14:textId="77777777" w:rsidR="009B418F" w:rsidRPr="00AE39A7" w:rsidRDefault="009B418F" w:rsidP="009D7C6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E8FC8" w14:textId="77777777" w:rsidR="009B418F" w:rsidRPr="00AE39A7" w:rsidRDefault="009B418F" w:rsidP="009D7C66">
            <w:pPr>
              <w:rPr>
                <w:rFonts w:ascii="Arial" w:hAnsi="Arial" w:cs="Arial"/>
                <w:sz w:val="20"/>
                <w:szCs w:val="20"/>
              </w:rPr>
            </w:pPr>
          </w:p>
        </w:tc>
      </w:tr>
      <w:tr w:rsidR="009B418F" w:rsidRPr="00AE39A7" w14:paraId="2C9A0B49"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9750C"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BF35A"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37AB2"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6BE94" w14:textId="77777777" w:rsidR="009B418F" w:rsidRPr="00AE39A7" w:rsidRDefault="009B418F" w:rsidP="009D7C66">
            <w:pPr>
              <w:rPr>
                <w:rFonts w:ascii="Arial" w:hAnsi="Arial" w:cs="Arial"/>
                <w:sz w:val="20"/>
                <w:szCs w:val="20"/>
              </w:rPr>
            </w:pPr>
          </w:p>
        </w:tc>
      </w:tr>
      <w:tr w:rsidR="009B418F" w:rsidRPr="00AE39A7" w14:paraId="69F2D7F6"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CAFA8FE"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9B418F" w:rsidRPr="00AE39A7" w14:paraId="40F8B2CD"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53E158"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62B63E9F"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F04767"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5FF00798" w14:textId="6996AE3E" w:rsidR="009B418F" w:rsidRPr="005E5DF5" w:rsidRDefault="769EB431" w:rsidP="009B418F">
            <w:pPr>
              <w:pStyle w:val="ListParagraph"/>
              <w:numPr>
                <w:ilvl w:val="0"/>
                <w:numId w:val="45"/>
              </w:numPr>
              <w:rPr>
                <w:rFonts w:ascii="Arial" w:hAnsi="Arial" w:cs="Arial"/>
                <w:sz w:val="20"/>
                <w:szCs w:val="20"/>
              </w:rPr>
            </w:pPr>
            <w:r w:rsidRPr="48F7F09F">
              <w:rPr>
                <w:rFonts w:ascii="Arial" w:hAnsi="Arial" w:cs="Arial"/>
                <w:sz w:val="20"/>
                <w:szCs w:val="20"/>
              </w:rPr>
              <w:t xml:space="preserve">PS3/PB2/PB3 The apprentice demonstrated communicating effectively, using open </w:t>
            </w:r>
            <w:r w:rsidR="740E0A50" w:rsidRPr="48F7F09F">
              <w:rPr>
                <w:rFonts w:ascii="Arial" w:hAnsi="Arial" w:cs="Arial"/>
                <w:sz w:val="20"/>
                <w:szCs w:val="20"/>
              </w:rPr>
              <w:t>positive</w:t>
            </w:r>
            <w:r w:rsidRPr="48F7F09F">
              <w:rPr>
                <w:rFonts w:ascii="Arial" w:hAnsi="Arial" w:cs="Arial"/>
                <w:sz w:val="20"/>
                <w:szCs w:val="20"/>
              </w:rPr>
              <w:t xml:space="preserve"> communications, operating in a fair and empathetic manner to support the team in achieving required outcomes in a non-discriminatory and equal working environment.</w:t>
            </w:r>
          </w:p>
          <w:p w14:paraId="16602F82" w14:textId="77777777" w:rsidR="009B418F" w:rsidRPr="005E5DF5" w:rsidRDefault="009B418F" w:rsidP="009D7C66">
            <w:pPr>
              <w:rPr>
                <w:rFonts w:ascii="Arial" w:hAnsi="Arial" w:cs="Arial"/>
                <w:b/>
                <w:sz w:val="20"/>
                <w:szCs w:val="20"/>
              </w:rPr>
            </w:pPr>
            <w:r w:rsidRPr="005E5DF5">
              <w:rPr>
                <w:rFonts w:ascii="Arial" w:hAnsi="Arial" w:cs="Arial"/>
                <w:b/>
                <w:sz w:val="20"/>
                <w:szCs w:val="20"/>
              </w:rPr>
              <w:t>Distinction criteria</w:t>
            </w:r>
          </w:p>
          <w:p w14:paraId="030B472D"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The apprentice demonstrated ensuring communications were efficient, understood and resultant actions undertaken at the appropriate time.</w:t>
            </w:r>
          </w:p>
        </w:tc>
      </w:tr>
      <w:tr w:rsidR="009B418F" w:rsidRPr="00AE39A7" w14:paraId="1CCF8DEE"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D393A"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38D919EC"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7BC440E2" w14:textId="77777777" w:rsidR="009B418F" w:rsidRDefault="009B418F" w:rsidP="009D7C66">
            <w:pPr>
              <w:rPr>
                <w:rFonts w:ascii="Arial" w:hAnsi="Arial" w:cs="Arial"/>
                <w:sz w:val="20"/>
                <w:szCs w:val="20"/>
              </w:rPr>
            </w:pPr>
          </w:p>
          <w:p w14:paraId="32FA0940"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D41AC80"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B837295" w14:textId="77777777" w:rsidR="009B418F" w:rsidRPr="00AE39A7" w:rsidRDefault="009B418F" w:rsidP="009D7C66">
            <w:pPr>
              <w:rPr>
                <w:rFonts w:ascii="Arial" w:hAnsi="Arial" w:cs="Arial"/>
                <w:sz w:val="20"/>
                <w:szCs w:val="20"/>
              </w:rPr>
            </w:pPr>
          </w:p>
        </w:tc>
      </w:tr>
      <w:tr w:rsidR="009B418F" w:rsidRPr="00AE39A7" w14:paraId="3C6AF846"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4A818"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1893F" w14:textId="77777777" w:rsidR="009B418F" w:rsidRPr="00AE39A7" w:rsidRDefault="009B418F" w:rsidP="009D7C66">
            <w:pPr>
              <w:rPr>
                <w:rFonts w:ascii="Arial" w:hAnsi="Arial" w:cs="Arial"/>
                <w:sz w:val="20"/>
                <w:szCs w:val="20"/>
              </w:rPr>
            </w:pPr>
          </w:p>
        </w:tc>
      </w:tr>
      <w:tr w:rsidR="009B418F" w:rsidRPr="00AE39A7" w14:paraId="516A4E7C"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C36CB8"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EC022"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DCAC4"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8A90E" w14:textId="77777777" w:rsidR="009B418F" w:rsidRPr="00AE39A7" w:rsidRDefault="009B418F" w:rsidP="009D7C66">
            <w:pPr>
              <w:rPr>
                <w:rFonts w:ascii="Arial" w:hAnsi="Arial" w:cs="Arial"/>
                <w:sz w:val="20"/>
                <w:szCs w:val="20"/>
              </w:rPr>
            </w:pPr>
          </w:p>
        </w:tc>
      </w:tr>
      <w:tr w:rsidR="009B418F" w:rsidRPr="00AE39A7" w14:paraId="396870BC"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651C110"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9B418F" w:rsidRPr="00AE39A7" w14:paraId="4A7F5190"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9A1C1"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35C215B0"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68E33F"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7FE2AADE"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PS4 The apprentice demonstrated identifying development needs within the team and actively encouraging/supporting individuals to enhance their knowledge and skills.</w:t>
            </w:r>
          </w:p>
        </w:tc>
      </w:tr>
      <w:tr w:rsidR="009B418F" w:rsidRPr="00AE39A7" w14:paraId="067E922A"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6D155"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7359A642"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514C1FE5" w14:textId="77777777" w:rsidR="009B418F" w:rsidRDefault="009B418F" w:rsidP="009D7C66">
            <w:pPr>
              <w:rPr>
                <w:rFonts w:ascii="Arial" w:hAnsi="Arial" w:cs="Arial"/>
                <w:sz w:val="20"/>
                <w:szCs w:val="20"/>
              </w:rPr>
            </w:pPr>
          </w:p>
          <w:p w14:paraId="70708003"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26EBDB8B"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1521F10" w14:textId="77777777" w:rsidR="009B418F" w:rsidRPr="00AE39A7" w:rsidRDefault="009B418F" w:rsidP="009D7C66">
            <w:pPr>
              <w:rPr>
                <w:rFonts w:ascii="Arial" w:hAnsi="Arial" w:cs="Arial"/>
                <w:sz w:val="20"/>
                <w:szCs w:val="20"/>
              </w:rPr>
            </w:pPr>
          </w:p>
        </w:tc>
      </w:tr>
      <w:tr w:rsidR="009B418F" w:rsidRPr="00AE39A7" w14:paraId="7B121AD5"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A1792"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270C5D" w14:textId="77777777" w:rsidR="009B418F" w:rsidRPr="00AE39A7" w:rsidRDefault="009B418F" w:rsidP="009D7C66">
            <w:pPr>
              <w:rPr>
                <w:rFonts w:ascii="Arial" w:hAnsi="Arial" w:cs="Arial"/>
                <w:sz w:val="20"/>
                <w:szCs w:val="20"/>
              </w:rPr>
            </w:pPr>
          </w:p>
        </w:tc>
      </w:tr>
      <w:tr w:rsidR="009B418F" w:rsidRPr="00AE39A7" w14:paraId="22568429"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9C4F6D"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9FA766"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59A46"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C2079" w14:textId="77777777" w:rsidR="009B418F" w:rsidRPr="00AE39A7" w:rsidRDefault="009B418F" w:rsidP="009D7C66">
            <w:pPr>
              <w:rPr>
                <w:rFonts w:ascii="Arial" w:hAnsi="Arial" w:cs="Arial"/>
                <w:sz w:val="20"/>
                <w:szCs w:val="20"/>
              </w:rPr>
            </w:pPr>
          </w:p>
        </w:tc>
      </w:tr>
      <w:tr w:rsidR="009B418F" w:rsidRPr="00AE39A7" w14:paraId="2348DE6E"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6C18CB95" w14:textId="77777777" w:rsidR="009B418F" w:rsidRPr="00045DAE" w:rsidRDefault="009B418F" w:rsidP="009D7C66">
            <w:pPr>
              <w:spacing w:line="240" w:lineRule="auto"/>
              <w:rPr>
                <w:rFonts w:ascii="Arial" w:hAnsi="Arial" w:cs="Arial"/>
                <w:b/>
                <w:sz w:val="20"/>
                <w:szCs w:val="20"/>
              </w:rPr>
            </w:pPr>
            <w:r w:rsidRPr="00045DAE">
              <w:rPr>
                <w:rFonts w:ascii="Arial" w:hAnsi="Arial" w:cs="Arial"/>
                <w:b/>
                <w:sz w:val="20"/>
                <w:szCs w:val="20"/>
              </w:rPr>
              <w:t>Business</w:t>
            </w:r>
          </w:p>
          <w:p w14:paraId="0E46FB8B"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BK3 Recognise and understand legislative responsibilities and the importance of protecting peoples’ health, safety and security</w:t>
            </w:r>
          </w:p>
          <w:p w14:paraId="542CCEA6"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BK5 Know the customer profile of the business, who its main competitors are and the business growth strategy</w:t>
            </w:r>
          </w:p>
          <w:p w14:paraId="56009743"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BS1 Effectively use techniques that support cost reduction and improve performance, revenue, profit margins and customers’ experience</w:t>
            </w:r>
          </w:p>
          <w:p w14:paraId="6FB7C0D3"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BS2 Monitor costs, using forecasting to set realistic targets with the team; effectively control resource allocation; minimise wastage and us sustainable working practices</w:t>
            </w:r>
          </w:p>
          <w:p w14:paraId="776D5689"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BS3 Comply with legal requirements and inspire customer confidence by maintaining the safety and security of people at all times</w:t>
            </w:r>
          </w:p>
          <w:p w14:paraId="389DB796"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BS4 Risk assess situations, identifying and isolating matters of concern, by establishing the cause and intervening accordingly to minimise any risk to people and comply with legislation</w:t>
            </w:r>
          </w:p>
          <w:p w14:paraId="1598CC0A"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BS5 Carry out activities in line with business and brand values that actively market the business, support competitiveness and help meet business objectives</w:t>
            </w:r>
          </w:p>
          <w:p w14:paraId="21D8473E"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BB1 Demonstrate a keen business sense, producing food to brand standards efficiently and effectively</w:t>
            </w:r>
          </w:p>
          <w:p w14:paraId="0131E46D"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t>BB2 Actively discourage waste and work to avoid complaint related wastage; demonstrating commitment to sustainable working practices</w:t>
            </w:r>
          </w:p>
          <w:p w14:paraId="7214E756" w14:textId="77777777" w:rsidR="009B418F" w:rsidRPr="00045DAE" w:rsidRDefault="009B418F" w:rsidP="009B418F">
            <w:pPr>
              <w:pStyle w:val="ListParagraph"/>
              <w:numPr>
                <w:ilvl w:val="0"/>
                <w:numId w:val="45"/>
              </w:numPr>
              <w:spacing w:line="240" w:lineRule="auto"/>
              <w:rPr>
                <w:rFonts w:ascii="Arial" w:hAnsi="Arial" w:cs="Arial"/>
                <w:sz w:val="20"/>
                <w:szCs w:val="20"/>
              </w:rPr>
            </w:pPr>
            <w:r w:rsidRPr="00045DAE">
              <w:rPr>
                <w:rFonts w:ascii="Arial" w:hAnsi="Arial" w:cs="Arial"/>
                <w:sz w:val="20"/>
                <w:szCs w:val="20"/>
              </w:rPr>
              <w:lastRenderedPageBreak/>
              <w:t>BB4 Think and act quickly to address problems as they arise and keep customers satisfied and operations flowing smoothly</w:t>
            </w:r>
          </w:p>
          <w:p w14:paraId="26FBC1DC" w14:textId="77777777" w:rsidR="009B418F" w:rsidRPr="00045DAE" w:rsidRDefault="009B418F" w:rsidP="009B418F">
            <w:pPr>
              <w:pStyle w:val="ListParagraph"/>
              <w:numPr>
                <w:ilvl w:val="0"/>
                <w:numId w:val="45"/>
              </w:numPr>
              <w:spacing w:line="240" w:lineRule="auto"/>
              <w:rPr>
                <w:rFonts w:cs="Arial"/>
                <w:sz w:val="20"/>
                <w:szCs w:val="20"/>
              </w:rPr>
            </w:pPr>
            <w:r w:rsidRPr="00045DAE">
              <w:rPr>
                <w:rFonts w:ascii="Arial" w:hAnsi="Arial" w:cs="Arial"/>
                <w:sz w:val="20"/>
                <w:szCs w:val="20"/>
              </w:rPr>
              <w:t>BB5 Visibly and authentically live the brand, culture and values of the business through a passionate enthusiasm to provide everyone with the best possible experience.</w:t>
            </w:r>
          </w:p>
        </w:tc>
      </w:tr>
      <w:tr w:rsidR="009B418F" w:rsidRPr="00AE39A7" w14:paraId="6CE4CED0"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D89DCB5" w14:textId="77777777" w:rsidR="009B418F" w:rsidRPr="00AE39A7" w:rsidRDefault="009B418F" w:rsidP="009D7C66">
            <w:pPr>
              <w:rPr>
                <w:rFonts w:ascii="Arial" w:hAnsi="Arial" w:cs="Arial"/>
                <w:b/>
                <w:sz w:val="20"/>
                <w:szCs w:val="20"/>
              </w:rPr>
            </w:pPr>
            <w:r w:rsidRPr="00AE39A7">
              <w:rPr>
                <w:rFonts w:ascii="Arial" w:hAnsi="Arial" w:cs="Arial"/>
                <w:b/>
                <w:sz w:val="20"/>
                <w:szCs w:val="20"/>
              </w:rPr>
              <w:lastRenderedPageBreak/>
              <w:t xml:space="preserve">Witness Testimony for </w:t>
            </w:r>
            <w:r>
              <w:rPr>
                <w:rFonts w:ascii="Arial" w:hAnsi="Arial" w:cs="Arial"/>
                <w:b/>
                <w:sz w:val="20"/>
                <w:szCs w:val="20"/>
              </w:rPr>
              <w:t>business</w:t>
            </w:r>
          </w:p>
        </w:tc>
      </w:tr>
      <w:tr w:rsidR="009B418F" w:rsidRPr="00AE39A7" w14:paraId="23D84A9C"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EF135"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78594F91"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2F9AB"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5C20FB66"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BK3/BS3 The apprentice demonstrated complying with legal requirements, inspiring customer confidence by maintaining the safety and security of people at all times.</w:t>
            </w:r>
          </w:p>
        </w:tc>
      </w:tr>
      <w:tr w:rsidR="009B418F" w:rsidRPr="00AE39A7" w14:paraId="212282F7"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E73E0"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7DC01823"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4D6AE6A8" w14:textId="77777777" w:rsidR="009B418F" w:rsidRDefault="009B418F" w:rsidP="009D7C66">
            <w:pPr>
              <w:rPr>
                <w:rFonts w:ascii="Arial" w:hAnsi="Arial" w:cs="Arial"/>
                <w:sz w:val="20"/>
                <w:szCs w:val="20"/>
              </w:rPr>
            </w:pPr>
          </w:p>
          <w:p w14:paraId="191FA342"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6DC6E7DA"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2B97DFA" w14:textId="77777777" w:rsidR="009B418F" w:rsidRPr="00AE39A7" w:rsidRDefault="009B418F" w:rsidP="009D7C66">
            <w:pPr>
              <w:rPr>
                <w:rFonts w:ascii="Arial" w:hAnsi="Arial" w:cs="Arial"/>
                <w:sz w:val="20"/>
                <w:szCs w:val="20"/>
              </w:rPr>
            </w:pPr>
          </w:p>
        </w:tc>
      </w:tr>
      <w:tr w:rsidR="009B418F" w:rsidRPr="00AE39A7" w14:paraId="2B07A82E"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6F87A"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73A62" w14:textId="77777777" w:rsidR="009B418F" w:rsidRPr="00AE39A7" w:rsidRDefault="009B418F" w:rsidP="009D7C66">
            <w:pPr>
              <w:rPr>
                <w:rFonts w:ascii="Arial" w:hAnsi="Arial" w:cs="Arial"/>
                <w:sz w:val="20"/>
                <w:szCs w:val="20"/>
              </w:rPr>
            </w:pPr>
          </w:p>
        </w:tc>
      </w:tr>
      <w:tr w:rsidR="009B418F" w:rsidRPr="00AE39A7" w14:paraId="354446B7"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CBB9BC"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15703"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3CF47"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3B1AE" w14:textId="77777777" w:rsidR="009B418F" w:rsidRPr="00AE39A7" w:rsidRDefault="009B418F" w:rsidP="009D7C66">
            <w:pPr>
              <w:rPr>
                <w:rFonts w:ascii="Arial" w:hAnsi="Arial" w:cs="Arial"/>
                <w:sz w:val="20"/>
                <w:szCs w:val="20"/>
              </w:rPr>
            </w:pPr>
          </w:p>
        </w:tc>
      </w:tr>
      <w:tr w:rsidR="009B418F" w:rsidRPr="00AE39A7" w14:paraId="6470A19A"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59A08B"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9B418F" w:rsidRPr="00AE39A7" w14:paraId="70B11BAB"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4781F"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6F4EFB58"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F6A3A"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141B1DB2" w14:textId="77777777" w:rsidR="009B418F" w:rsidRPr="00045DAE"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BK5/ BS1/BS2/B1/BB2 The apprentice demonstrated a keen business sense by using techniques to support and monitor cost reduction; improving performance, revenue, profit margins and customer experience. Using forecasting and setting realistic targets to control resources, actively discouraging waste through sustainable working practices.</w:t>
            </w:r>
          </w:p>
        </w:tc>
      </w:tr>
      <w:tr w:rsidR="009B418F" w:rsidRPr="00AE39A7" w14:paraId="33A2D095"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D5C53"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4F9BB1A5"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22FAEA73" w14:textId="77777777" w:rsidR="009B418F" w:rsidRDefault="009B418F" w:rsidP="009D7C66">
            <w:pPr>
              <w:rPr>
                <w:rFonts w:ascii="Arial" w:hAnsi="Arial" w:cs="Arial"/>
                <w:sz w:val="20"/>
                <w:szCs w:val="20"/>
              </w:rPr>
            </w:pPr>
          </w:p>
          <w:p w14:paraId="0F00F9A6"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3760DCD"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2FC49AA" w14:textId="77777777" w:rsidR="009B418F" w:rsidRPr="00AE39A7" w:rsidRDefault="009B418F" w:rsidP="009D7C66">
            <w:pPr>
              <w:rPr>
                <w:rFonts w:ascii="Arial" w:hAnsi="Arial" w:cs="Arial"/>
                <w:sz w:val="20"/>
                <w:szCs w:val="20"/>
              </w:rPr>
            </w:pPr>
          </w:p>
        </w:tc>
      </w:tr>
      <w:tr w:rsidR="009B418F" w:rsidRPr="00AE39A7" w14:paraId="62C878E4"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8A518"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24FB4" w14:textId="77777777" w:rsidR="009B418F" w:rsidRPr="00AE39A7" w:rsidRDefault="009B418F" w:rsidP="009D7C66">
            <w:pPr>
              <w:rPr>
                <w:rFonts w:ascii="Arial" w:hAnsi="Arial" w:cs="Arial"/>
                <w:sz w:val="20"/>
                <w:szCs w:val="20"/>
              </w:rPr>
            </w:pPr>
          </w:p>
        </w:tc>
      </w:tr>
      <w:tr w:rsidR="009B418F" w:rsidRPr="00AE39A7" w14:paraId="73930847"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2AE20"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EDFAA"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72EAA"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5E22F" w14:textId="77777777" w:rsidR="009B418F" w:rsidRPr="00AE39A7" w:rsidRDefault="009B418F" w:rsidP="009D7C66">
            <w:pPr>
              <w:rPr>
                <w:rFonts w:ascii="Arial" w:hAnsi="Arial" w:cs="Arial"/>
                <w:sz w:val="20"/>
                <w:szCs w:val="20"/>
              </w:rPr>
            </w:pPr>
          </w:p>
        </w:tc>
      </w:tr>
      <w:tr w:rsidR="009B418F" w:rsidRPr="00AE39A7" w14:paraId="35692902"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AB17883"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9B418F" w:rsidRPr="00AE39A7" w14:paraId="0CF624C1"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70F64"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6F360106"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CC725" w14:textId="77777777" w:rsidR="009B418F" w:rsidRPr="005E5DF5" w:rsidRDefault="009B418F" w:rsidP="009D7C66">
            <w:pPr>
              <w:rPr>
                <w:rFonts w:ascii="Arial" w:hAnsi="Arial" w:cs="Arial"/>
                <w:b/>
                <w:sz w:val="20"/>
                <w:szCs w:val="20"/>
              </w:rPr>
            </w:pPr>
            <w:r w:rsidRPr="005E5DF5">
              <w:rPr>
                <w:rFonts w:ascii="Arial" w:hAnsi="Arial" w:cs="Arial"/>
                <w:b/>
                <w:sz w:val="20"/>
                <w:szCs w:val="20"/>
              </w:rPr>
              <w:t>Pass criteria</w:t>
            </w:r>
          </w:p>
          <w:p w14:paraId="6BA0B7C5"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BS4/BB4 The apprentice demonstrated assessing and minimising risks to people by quick thinking to address problems as they arise to keep customers satisfied and operations flowing smoothly.</w:t>
            </w:r>
          </w:p>
          <w:p w14:paraId="0FB6FEE6" w14:textId="77777777" w:rsidR="009B418F" w:rsidRPr="005E5DF5" w:rsidRDefault="009B418F" w:rsidP="009D7C66">
            <w:pPr>
              <w:rPr>
                <w:rFonts w:ascii="Arial" w:hAnsi="Arial" w:cs="Arial"/>
                <w:b/>
                <w:sz w:val="20"/>
                <w:szCs w:val="20"/>
              </w:rPr>
            </w:pPr>
            <w:r w:rsidRPr="005E5DF5">
              <w:rPr>
                <w:rFonts w:ascii="Arial" w:hAnsi="Arial" w:cs="Arial"/>
                <w:b/>
                <w:sz w:val="20"/>
                <w:szCs w:val="20"/>
              </w:rPr>
              <w:t>Distinction criteria</w:t>
            </w:r>
          </w:p>
          <w:p w14:paraId="7A5D7A9E"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The apprentice demonstrated minimising potential disruption by proactively assessing the activities and identifying and addressing issues in advance.</w:t>
            </w:r>
          </w:p>
        </w:tc>
      </w:tr>
      <w:tr w:rsidR="009B418F" w:rsidRPr="00AE39A7" w14:paraId="6AF843CA"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22650"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6A148A86"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3113311D" w14:textId="77777777" w:rsidR="009B418F" w:rsidRDefault="009B418F" w:rsidP="009D7C66">
            <w:pPr>
              <w:rPr>
                <w:rFonts w:ascii="Arial" w:hAnsi="Arial" w:cs="Arial"/>
                <w:sz w:val="20"/>
                <w:szCs w:val="20"/>
              </w:rPr>
            </w:pPr>
          </w:p>
          <w:p w14:paraId="484FF7BB"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EDFA4BD"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24BFBE67" w14:textId="77777777" w:rsidR="009B418F" w:rsidRPr="00AE39A7" w:rsidRDefault="009B418F" w:rsidP="009D7C66">
            <w:pPr>
              <w:rPr>
                <w:rFonts w:ascii="Arial" w:hAnsi="Arial" w:cs="Arial"/>
                <w:sz w:val="20"/>
                <w:szCs w:val="20"/>
              </w:rPr>
            </w:pPr>
          </w:p>
        </w:tc>
      </w:tr>
      <w:tr w:rsidR="009B418F" w:rsidRPr="00AE39A7" w14:paraId="5DBF48BC"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D9C6F"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773880" w14:textId="77777777" w:rsidR="009B418F" w:rsidRPr="00AE39A7" w:rsidRDefault="009B418F" w:rsidP="009D7C66">
            <w:pPr>
              <w:rPr>
                <w:rFonts w:ascii="Arial" w:hAnsi="Arial" w:cs="Arial"/>
                <w:sz w:val="20"/>
                <w:szCs w:val="20"/>
              </w:rPr>
            </w:pPr>
          </w:p>
        </w:tc>
      </w:tr>
      <w:tr w:rsidR="009B418F" w:rsidRPr="00AE39A7" w14:paraId="2E95B605"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564405"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C20A0"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FC656E"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CBF57D" w14:textId="77777777" w:rsidR="009B418F" w:rsidRPr="00AE39A7" w:rsidRDefault="009B418F" w:rsidP="009D7C66">
            <w:pPr>
              <w:rPr>
                <w:rFonts w:ascii="Arial" w:hAnsi="Arial" w:cs="Arial"/>
                <w:sz w:val="20"/>
                <w:szCs w:val="20"/>
              </w:rPr>
            </w:pPr>
          </w:p>
        </w:tc>
      </w:tr>
      <w:tr w:rsidR="009B418F" w:rsidRPr="00AE39A7" w14:paraId="579426C4" w14:textId="77777777" w:rsidTr="48F7F09F">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074B017" w14:textId="77777777" w:rsidR="009B418F" w:rsidRPr="00AE39A7" w:rsidRDefault="009B418F" w:rsidP="009D7C6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9B418F" w:rsidRPr="00AE39A7" w14:paraId="3A4C6D67"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A000D2" w14:textId="77777777" w:rsidR="009B418F" w:rsidRPr="00AE39A7" w:rsidRDefault="009B418F" w:rsidP="009D7C6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9B418F" w:rsidRPr="00AE39A7" w14:paraId="07295B81"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DDE96" w14:textId="77777777" w:rsidR="009B418F" w:rsidRPr="005E5DF5" w:rsidRDefault="009B418F" w:rsidP="009D7C66">
            <w:pPr>
              <w:rPr>
                <w:rFonts w:ascii="Arial" w:hAnsi="Arial" w:cs="Arial"/>
                <w:b/>
                <w:sz w:val="20"/>
                <w:szCs w:val="20"/>
              </w:rPr>
            </w:pPr>
            <w:r w:rsidRPr="005E5DF5">
              <w:rPr>
                <w:rFonts w:ascii="Arial" w:hAnsi="Arial" w:cs="Arial"/>
                <w:b/>
                <w:sz w:val="20"/>
                <w:szCs w:val="20"/>
              </w:rPr>
              <w:lastRenderedPageBreak/>
              <w:t>Pass criteria</w:t>
            </w:r>
          </w:p>
          <w:p w14:paraId="2C20F5FD"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BS5/BB5 The apprentice demonstrated carrying out activities in line with business/brand values, actively marketing the business and supporting competitiveness to meet the business objectives.</w:t>
            </w:r>
          </w:p>
          <w:p w14:paraId="0789A80E" w14:textId="77777777" w:rsidR="009B418F" w:rsidRPr="005E5DF5" w:rsidRDefault="009B418F" w:rsidP="009D7C66">
            <w:pPr>
              <w:rPr>
                <w:rFonts w:ascii="Arial" w:hAnsi="Arial" w:cs="Arial"/>
                <w:b/>
                <w:sz w:val="20"/>
                <w:szCs w:val="20"/>
              </w:rPr>
            </w:pPr>
            <w:r w:rsidRPr="005E5DF5">
              <w:rPr>
                <w:rFonts w:ascii="Arial" w:hAnsi="Arial" w:cs="Arial"/>
                <w:b/>
                <w:sz w:val="20"/>
                <w:szCs w:val="20"/>
              </w:rPr>
              <w:t>Distinction criteria</w:t>
            </w:r>
          </w:p>
          <w:p w14:paraId="4700DCF4" w14:textId="77777777" w:rsidR="009B418F" w:rsidRPr="005E5DF5" w:rsidRDefault="009B418F" w:rsidP="009B418F">
            <w:pPr>
              <w:pStyle w:val="ListParagraph"/>
              <w:numPr>
                <w:ilvl w:val="0"/>
                <w:numId w:val="45"/>
              </w:numPr>
              <w:rPr>
                <w:rFonts w:ascii="Arial" w:hAnsi="Arial" w:cs="Arial"/>
                <w:sz w:val="20"/>
                <w:szCs w:val="20"/>
              </w:rPr>
            </w:pPr>
            <w:r w:rsidRPr="00045DAE">
              <w:rPr>
                <w:rFonts w:ascii="Arial" w:hAnsi="Arial" w:cs="Arial"/>
                <w:sz w:val="20"/>
                <w:szCs w:val="20"/>
              </w:rPr>
              <w:t>Actively promote business/brand standard when briefing the team and monitoring service. Showing a passionate enthusiasm for the brand, culture and values to provide everyone with the best possible experience.</w:t>
            </w:r>
          </w:p>
        </w:tc>
      </w:tr>
      <w:tr w:rsidR="009B418F" w:rsidRPr="00AE39A7" w14:paraId="47A15C37" w14:textId="77777777" w:rsidTr="48F7F09F">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815B0" w14:textId="77777777" w:rsidR="009B418F" w:rsidRPr="005E5DF5" w:rsidRDefault="009B418F" w:rsidP="009D7C66">
            <w:pPr>
              <w:rPr>
                <w:rFonts w:ascii="Arial" w:hAnsi="Arial" w:cs="Arial"/>
                <w:b/>
                <w:sz w:val="20"/>
                <w:szCs w:val="20"/>
              </w:rPr>
            </w:pPr>
            <w:r w:rsidRPr="005E5DF5">
              <w:rPr>
                <w:rFonts w:ascii="Arial" w:hAnsi="Arial" w:cs="Arial"/>
                <w:b/>
                <w:sz w:val="20"/>
                <w:szCs w:val="20"/>
              </w:rPr>
              <w:t>Example 1</w:t>
            </w:r>
          </w:p>
          <w:p w14:paraId="4354F91F" w14:textId="77777777" w:rsidR="009B418F" w:rsidRDefault="009B418F" w:rsidP="009D7C66">
            <w:pPr>
              <w:rPr>
                <w:rFonts w:ascii="Arial" w:hAnsi="Arial" w:cs="Arial"/>
                <w:sz w:val="20"/>
                <w:szCs w:val="20"/>
              </w:rPr>
            </w:pPr>
            <w:r w:rsidRPr="005E5DF5">
              <w:rPr>
                <w:rFonts w:ascii="Arial" w:hAnsi="Arial" w:cs="Arial"/>
                <w:sz w:val="20"/>
                <w:szCs w:val="20"/>
              </w:rPr>
              <w:t>They demonstrated this by…….</w:t>
            </w:r>
          </w:p>
          <w:p w14:paraId="2DE60197" w14:textId="77777777" w:rsidR="009B418F" w:rsidRDefault="009B418F" w:rsidP="009D7C66">
            <w:pPr>
              <w:rPr>
                <w:rFonts w:ascii="Arial" w:hAnsi="Arial" w:cs="Arial"/>
                <w:sz w:val="20"/>
                <w:szCs w:val="20"/>
              </w:rPr>
            </w:pPr>
          </w:p>
          <w:p w14:paraId="6BD7C3D6" w14:textId="77777777" w:rsidR="009B418F" w:rsidRPr="004E7CD7" w:rsidRDefault="009B418F" w:rsidP="009D7C6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F80DB9B" w14:textId="77777777" w:rsidR="009B418F" w:rsidRPr="005E5DF5" w:rsidRDefault="009B418F" w:rsidP="009D7C6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1D75B4AF" w14:textId="77777777" w:rsidR="009B418F" w:rsidRPr="00AE39A7" w:rsidRDefault="009B418F" w:rsidP="009D7C66">
            <w:pPr>
              <w:rPr>
                <w:rFonts w:ascii="Arial" w:hAnsi="Arial" w:cs="Arial"/>
                <w:sz w:val="20"/>
                <w:szCs w:val="20"/>
              </w:rPr>
            </w:pPr>
          </w:p>
        </w:tc>
      </w:tr>
      <w:tr w:rsidR="009B418F" w:rsidRPr="00AE39A7" w14:paraId="18C7A712"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5B7E21" w14:textId="77777777" w:rsidR="009B418F" w:rsidRPr="00AE39A7" w:rsidRDefault="009B418F" w:rsidP="009D7C6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26ACB" w14:textId="77777777" w:rsidR="009B418F" w:rsidRPr="00AE39A7" w:rsidRDefault="009B418F" w:rsidP="009D7C66">
            <w:pPr>
              <w:rPr>
                <w:rFonts w:ascii="Arial" w:hAnsi="Arial" w:cs="Arial"/>
                <w:sz w:val="20"/>
                <w:szCs w:val="20"/>
              </w:rPr>
            </w:pPr>
          </w:p>
        </w:tc>
      </w:tr>
      <w:tr w:rsidR="009B418F" w:rsidRPr="00AE39A7" w14:paraId="0578757B" w14:textId="77777777" w:rsidTr="48F7F09F">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10F4B" w14:textId="77777777" w:rsidR="009B418F" w:rsidRPr="00AE39A7" w:rsidRDefault="009B418F" w:rsidP="009D7C6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947B1A" w14:textId="77777777" w:rsidR="009B418F" w:rsidRPr="00AE39A7" w:rsidRDefault="009B418F" w:rsidP="009D7C6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35987" w14:textId="77777777" w:rsidR="009B418F" w:rsidRPr="00AE39A7" w:rsidRDefault="009B418F" w:rsidP="009D7C6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E7C04" w14:textId="77777777" w:rsidR="009B418F" w:rsidRPr="00AE39A7" w:rsidRDefault="009B418F" w:rsidP="009D7C66">
            <w:pPr>
              <w:rPr>
                <w:rFonts w:ascii="Arial" w:hAnsi="Arial" w:cs="Arial"/>
                <w:sz w:val="20"/>
                <w:szCs w:val="20"/>
              </w:rPr>
            </w:pPr>
          </w:p>
        </w:tc>
      </w:tr>
    </w:tbl>
    <w:p w14:paraId="793FA2DB" w14:textId="77777777" w:rsidR="009B418F" w:rsidRDefault="009B418F" w:rsidP="009B418F"/>
    <w:tbl>
      <w:tblPr>
        <w:tblStyle w:val="TableStandardHeaderAlternateRows-XY123"/>
        <w:tblW w:w="10500" w:type="dxa"/>
        <w:tblInd w:w="-714" w:type="dxa"/>
        <w:tblLayout w:type="fixed"/>
        <w:tblLook w:val="04A0" w:firstRow="1" w:lastRow="0" w:firstColumn="1" w:lastColumn="0" w:noHBand="0" w:noVBand="1"/>
      </w:tblPr>
      <w:tblGrid>
        <w:gridCol w:w="10500"/>
      </w:tblGrid>
      <w:tr w:rsidR="00EC7FEC" w:rsidRPr="00AC3421" w14:paraId="0AA08E19"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CA17F61" w14:textId="77777777" w:rsidR="00EC7FEC" w:rsidRPr="00AC3421" w:rsidRDefault="00EC7FEC" w:rsidP="009D7C66">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EC7FEC" w:rsidRPr="00A8030C" w14:paraId="23FDD378"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4C781140" w14:textId="77777777" w:rsidR="00EC7FEC" w:rsidRPr="00A8030C" w:rsidRDefault="00EC7FEC" w:rsidP="009D7C66">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353A989F" w14:textId="77777777" w:rsidR="00EC7FEC" w:rsidRPr="00A8030C" w:rsidRDefault="00EC7FEC" w:rsidP="009D7C66">
            <w:pPr>
              <w:numPr>
                <w:ilvl w:val="0"/>
                <w:numId w:val="16"/>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276"/>
        <w:gridCol w:w="2126"/>
      </w:tblGrid>
      <w:tr w:rsidR="00EC7FEC" w:rsidRPr="00AC3421" w14:paraId="5C075D37" w14:textId="77777777" w:rsidTr="009D7C66">
        <w:trPr>
          <w:trHeight w:val="771"/>
        </w:trPr>
        <w:tc>
          <w:tcPr>
            <w:tcW w:w="255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BA675EA" w14:textId="77777777" w:rsidR="00EC7FEC" w:rsidRPr="00AC3421" w:rsidRDefault="00EC7FEC"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1C066B40" w14:textId="77777777" w:rsidR="00EC7FEC" w:rsidRPr="00C6293D" w:rsidRDefault="00EC7FEC" w:rsidP="009D7C66">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4D368A" w14:textId="77777777" w:rsidR="00EC7FEC" w:rsidRPr="00AC3421" w:rsidRDefault="00EC7FEC"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56322020" w14:textId="77777777" w:rsidR="00EC7FEC" w:rsidRPr="00C6293D" w:rsidRDefault="00EC7FEC" w:rsidP="009D7C66">
            <w:pPr>
              <w:spacing w:before="40" w:after="40" w:line="240" w:lineRule="auto"/>
              <w:rPr>
                <w:rFonts w:ascii="Arial" w:eastAsia="Times New Roman" w:hAnsi="Arial" w:cs="Arial"/>
                <w:sz w:val="20"/>
                <w:szCs w:val="20"/>
              </w:rPr>
            </w:pPr>
          </w:p>
        </w:tc>
      </w:tr>
    </w:tbl>
    <w:tbl>
      <w:tblPr>
        <w:tblStyle w:val="TableStandardHeaderAlternateRows-XY123"/>
        <w:tblW w:w="10500" w:type="dxa"/>
        <w:tblInd w:w="-714" w:type="dxa"/>
        <w:tblLayout w:type="fixed"/>
        <w:tblLook w:val="04A0" w:firstRow="1" w:lastRow="0" w:firstColumn="1" w:lastColumn="0" w:noHBand="0" w:noVBand="1"/>
      </w:tblPr>
      <w:tblGrid>
        <w:gridCol w:w="10500"/>
      </w:tblGrid>
      <w:tr w:rsidR="00EC7FEC" w:rsidRPr="00AC3421" w14:paraId="29CD11A6" w14:textId="77777777" w:rsidTr="009D7C6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218FEEE8" w14:textId="77777777" w:rsidR="00EC7FEC" w:rsidRPr="00AC3421" w:rsidRDefault="00EC7FEC" w:rsidP="009D7C66">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EC7FEC" w:rsidRPr="00C6293D" w14:paraId="647E71E7" w14:textId="77777777" w:rsidTr="009D7C6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3B2ADF34" w14:textId="77777777" w:rsidR="00EC7FEC" w:rsidRPr="00C6293D" w:rsidRDefault="00EC7FEC" w:rsidP="009D7C66">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76C195D2" w14:textId="77777777" w:rsidR="00EC7FEC" w:rsidRPr="00C6293D" w:rsidRDefault="00EC7FEC" w:rsidP="009D7C66">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7B9D8183" w14:textId="77777777" w:rsidR="00EC7FEC" w:rsidRPr="00C6293D" w:rsidRDefault="00EC7FEC" w:rsidP="009D7C66">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4110"/>
        <w:gridCol w:w="1305"/>
        <w:gridCol w:w="2126"/>
      </w:tblGrid>
      <w:tr w:rsidR="00EC7FEC" w:rsidRPr="00AC3421" w14:paraId="667A4E66" w14:textId="77777777" w:rsidTr="009D7C66">
        <w:trPr>
          <w:trHeight w:val="771"/>
        </w:trPr>
        <w:tc>
          <w:tcPr>
            <w:tcW w:w="294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1E499BC" w14:textId="77777777" w:rsidR="00EC7FEC" w:rsidRPr="00AC3421" w:rsidRDefault="00EC7FEC"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19EAB3F1" w14:textId="77777777" w:rsidR="00EC7FEC" w:rsidRPr="00C6293D" w:rsidRDefault="00EC7FEC" w:rsidP="009D7C66">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05D494" w14:textId="77777777" w:rsidR="00EC7FEC" w:rsidRPr="00AC3421" w:rsidRDefault="00EC7FEC" w:rsidP="009D7C6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66B91C29" w14:textId="77777777" w:rsidR="00EC7FEC" w:rsidRPr="00C6293D" w:rsidRDefault="00EC7FEC" w:rsidP="009D7C66">
            <w:pPr>
              <w:spacing w:before="40" w:after="40" w:line="240" w:lineRule="auto"/>
              <w:rPr>
                <w:rFonts w:ascii="Arial" w:eastAsia="Times New Roman" w:hAnsi="Arial" w:cs="Arial"/>
                <w:sz w:val="20"/>
                <w:szCs w:val="20"/>
              </w:rPr>
            </w:pPr>
          </w:p>
        </w:tc>
      </w:tr>
    </w:tbl>
    <w:p w14:paraId="7D1E8268" w14:textId="77777777" w:rsidR="00EC7FEC" w:rsidRPr="0034679B" w:rsidRDefault="00EC7FEC" w:rsidP="00EC7FEC">
      <w:pPr>
        <w:spacing w:before="40" w:after="40" w:line="240" w:lineRule="auto"/>
        <w:rPr>
          <w:rFonts w:ascii="CongressSans" w:eastAsia="Times New Roman" w:hAnsi="CongressSans" w:cs="Times New Roman"/>
          <w:szCs w:val="24"/>
        </w:rPr>
      </w:pPr>
    </w:p>
    <w:sectPr w:rsidR="00EC7FEC" w:rsidRPr="0034679B" w:rsidSect="00FE398C">
      <w:footerReference w:type="default" r:id="rId12"/>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A88F" w16cex:dateUtc="2020-06-05T10:18:00Z"/>
  <w16cex:commentExtensible w16cex:durableId="2284AB71" w16cex:dateUtc="2020-06-05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CFBBD8" w16cid:durableId="2284A88F"/>
  <w16cid:commentId w16cid:paraId="3C0855BF" w16cid:durableId="2284AB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D219" w14:textId="77777777" w:rsidR="007B3010" w:rsidRDefault="007B3010" w:rsidP="007B3010">
      <w:pPr>
        <w:spacing w:line="240" w:lineRule="auto"/>
      </w:pPr>
      <w:r>
        <w:separator/>
      </w:r>
    </w:p>
  </w:endnote>
  <w:endnote w:type="continuationSeparator" w:id="0">
    <w:p w14:paraId="53A2ADC9" w14:textId="77777777" w:rsidR="007B3010" w:rsidRDefault="007B3010" w:rsidP="007B3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8007"/>
      <w:docPartObj>
        <w:docPartGallery w:val="Page Numbers (Bottom of Page)"/>
        <w:docPartUnique/>
      </w:docPartObj>
    </w:sdtPr>
    <w:sdtEndPr>
      <w:rPr>
        <w:noProof/>
      </w:rPr>
    </w:sdtEndPr>
    <w:sdtContent>
      <w:p w14:paraId="3F2B3AEA" w14:textId="638371F8" w:rsidR="007B3010" w:rsidRDefault="007B3010">
        <w:pPr>
          <w:pStyle w:val="Footer"/>
        </w:pPr>
        <w:r w:rsidRPr="007B3010">
          <w:t xml:space="preserve">Level 3 </w:t>
        </w:r>
        <w:r w:rsidR="0035082F">
          <w:t>Senior Chef</w:t>
        </w:r>
        <w:r w:rsidRPr="007B3010">
          <w:t xml:space="preserve"> Production Cooking </w:t>
        </w:r>
        <w:r w:rsidR="0035082F">
          <w:t xml:space="preserve">– End-point Assessment </w:t>
        </w:r>
        <w:r w:rsidRPr="007B3010">
          <w:t>(9082-12)</w:t>
        </w:r>
        <w:r>
          <w:tab/>
        </w:r>
        <w:r>
          <w:fldChar w:fldCharType="begin"/>
        </w:r>
        <w:r>
          <w:instrText xml:space="preserve"> PAGE   \* MERGEFORMAT </w:instrText>
        </w:r>
        <w:r>
          <w:fldChar w:fldCharType="separate"/>
        </w:r>
        <w:r w:rsidR="003508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1601" w14:textId="77777777" w:rsidR="007B3010" w:rsidRDefault="007B3010" w:rsidP="007B3010">
      <w:pPr>
        <w:spacing w:line="240" w:lineRule="auto"/>
      </w:pPr>
      <w:r>
        <w:separator/>
      </w:r>
    </w:p>
  </w:footnote>
  <w:footnote w:type="continuationSeparator" w:id="0">
    <w:p w14:paraId="4BA3311A" w14:textId="77777777" w:rsidR="007B3010" w:rsidRDefault="007B3010" w:rsidP="007B30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D4F2C"/>
    <w:multiLevelType w:val="hybridMultilevel"/>
    <w:tmpl w:val="15A6E4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621"/>
    <w:multiLevelType w:val="hybridMultilevel"/>
    <w:tmpl w:val="4DC0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F4E60"/>
    <w:multiLevelType w:val="hybridMultilevel"/>
    <w:tmpl w:val="F942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1202F"/>
    <w:multiLevelType w:val="hybridMultilevel"/>
    <w:tmpl w:val="B210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D45"/>
    <w:multiLevelType w:val="hybridMultilevel"/>
    <w:tmpl w:val="484A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672A7"/>
    <w:multiLevelType w:val="multilevel"/>
    <w:tmpl w:val="9392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F10D0"/>
    <w:multiLevelType w:val="hybridMultilevel"/>
    <w:tmpl w:val="377A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05CB3"/>
    <w:multiLevelType w:val="hybridMultilevel"/>
    <w:tmpl w:val="4048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6E7884"/>
    <w:multiLevelType w:val="hybridMultilevel"/>
    <w:tmpl w:val="6366BB6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35578"/>
    <w:multiLevelType w:val="hybridMultilevel"/>
    <w:tmpl w:val="253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95C38"/>
    <w:multiLevelType w:val="hybridMultilevel"/>
    <w:tmpl w:val="4AD06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21BF9"/>
    <w:multiLevelType w:val="hybridMultilevel"/>
    <w:tmpl w:val="C82A6C1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3"/>
  </w:num>
  <w:num w:numId="4">
    <w:abstractNumId w:val="27"/>
  </w:num>
  <w:num w:numId="5">
    <w:abstractNumId w:val="44"/>
  </w:num>
  <w:num w:numId="6">
    <w:abstractNumId w:val="43"/>
  </w:num>
  <w:num w:numId="7">
    <w:abstractNumId w:val="32"/>
  </w:num>
  <w:num w:numId="8">
    <w:abstractNumId w:val="1"/>
  </w:num>
  <w:num w:numId="9">
    <w:abstractNumId w:val="9"/>
  </w:num>
  <w:num w:numId="10">
    <w:abstractNumId w:val="31"/>
  </w:num>
  <w:num w:numId="11">
    <w:abstractNumId w:val="20"/>
  </w:num>
  <w:num w:numId="12">
    <w:abstractNumId w:val="5"/>
  </w:num>
  <w:num w:numId="13">
    <w:abstractNumId w:val="6"/>
  </w:num>
  <w:num w:numId="14">
    <w:abstractNumId w:val="33"/>
  </w:num>
  <w:num w:numId="15">
    <w:abstractNumId w:val="26"/>
  </w:num>
  <w:num w:numId="16">
    <w:abstractNumId w:val="22"/>
  </w:num>
  <w:num w:numId="17">
    <w:abstractNumId w:val="0"/>
  </w:num>
  <w:num w:numId="18">
    <w:abstractNumId w:val="45"/>
  </w:num>
  <w:num w:numId="19">
    <w:abstractNumId w:val="2"/>
  </w:num>
  <w:num w:numId="20">
    <w:abstractNumId w:val="41"/>
  </w:num>
  <w:num w:numId="21">
    <w:abstractNumId w:val="19"/>
  </w:num>
  <w:num w:numId="22">
    <w:abstractNumId w:val="36"/>
  </w:num>
  <w:num w:numId="23">
    <w:abstractNumId w:val="29"/>
  </w:num>
  <w:num w:numId="24">
    <w:abstractNumId w:val="37"/>
  </w:num>
  <w:num w:numId="25">
    <w:abstractNumId w:val="15"/>
  </w:num>
  <w:num w:numId="26">
    <w:abstractNumId w:val="34"/>
  </w:num>
  <w:num w:numId="27">
    <w:abstractNumId w:val="40"/>
  </w:num>
  <w:num w:numId="28">
    <w:abstractNumId w:val="16"/>
  </w:num>
  <w:num w:numId="29">
    <w:abstractNumId w:val="35"/>
  </w:num>
  <w:num w:numId="30">
    <w:abstractNumId w:val="42"/>
  </w:num>
  <w:num w:numId="31">
    <w:abstractNumId w:val="4"/>
  </w:num>
  <w:num w:numId="32">
    <w:abstractNumId w:val="12"/>
  </w:num>
  <w:num w:numId="33">
    <w:abstractNumId w:val="24"/>
  </w:num>
  <w:num w:numId="34">
    <w:abstractNumId w:val="14"/>
  </w:num>
  <w:num w:numId="35">
    <w:abstractNumId w:val="39"/>
  </w:num>
  <w:num w:numId="36">
    <w:abstractNumId w:val="28"/>
  </w:num>
  <w:num w:numId="37">
    <w:abstractNumId w:val="17"/>
  </w:num>
  <w:num w:numId="38">
    <w:abstractNumId w:val="3"/>
  </w:num>
  <w:num w:numId="39">
    <w:abstractNumId w:val="11"/>
  </w:num>
  <w:num w:numId="40">
    <w:abstractNumId w:val="10"/>
  </w:num>
  <w:num w:numId="41">
    <w:abstractNumId w:val="8"/>
  </w:num>
  <w:num w:numId="42">
    <w:abstractNumId w:val="7"/>
  </w:num>
  <w:num w:numId="43">
    <w:abstractNumId w:val="13"/>
  </w:num>
  <w:num w:numId="44">
    <w:abstractNumId w:val="21"/>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218C1"/>
    <w:rsid w:val="00046AF6"/>
    <w:rsid w:val="000511C5"/>
    <w:rsid w:val="0005200F"/>
    <w:rsid w:val="0006682C"/>
    <w:rsid w:val="00071B35"/>
    <w:rsid w:val="00077033"/>
    <w:rsid w:val="00082D75"/>
    <w:rsid w:val="000871A3"/>
    <w:rsid w:val="00093611"/>
    <w:rsid w:val="000950AA"/>
    <w:rsid w:val="000C2916"/>
    <w:rsid w:val="000C46AF"/>
    <w:rsid w:val="000C5E27"/>
    <w:rsid w:val="000D552B"/>
    <w:rsid w:val="000F6E78"/>
    <w:rsid w:val="000F7D7C"/>
    <w:rsid w:val="00117B29"/>
    <w:rsid w:val="0015305C"/>
    <w:rsid w:val="00172923"/>
    <w:rsid w:val="001C0DB4"/>
    <w:rsid w:val="001E0300"/>
    <w:rsid w:val="0021147D"/>
    <w:rsid w:val="00225B0E"/>
    <w:rsid w:val="002362B5"/>
    <w:rsid w:val="00240827"/>
    <w:rsid w:val="0024459A"/>
    <w:rsid w:val="00262170"/>
    <w:rsid w:val="0026486B"/>
    <w:rsid w:val="00272453"/>
    <w:rsid w:val="002842CA"/>
    <w:rsid w:val="00297FE3"/>
    <w:rsid w:val="002A1B51"/>
    <w:rsid w:val="002B12C1"/>
    <w:rsid w:val="002C481C"/>
    <w:rsid w:val="00304D51"/>
    <w:rsid w:val="0034679B"/>
    <w:rsid w:val="0035082F"/>
    <w:rsid w:val="003604BA"/>
    <w:rsid w:val="00362ED0"/>
    <w:rsid w:val="00363388"/>
    <w:rsid w:val="003809DE"/>
    <w:rsid w:val="0039197B"/>
    <w:rsid w:val="003B5D5F"/>
    <w:rsid w:val="003E7DED"/>
    <w:rsid w:val="003F1695"/>
    <w:rsid w:val="003F47DD"/>
    <w:rsid w:val="003F68D2"/>
    <w:rsid w:val="00403574"/>
    <w:rsid w:val="0041797C"/>
    <w:rsid w:val="004238CC"/>
    <w:rsid w:val="004400F9"/>
    <w:rsid w:val="00447A12"/>
    <w:rsid w:val="00482E8C"/>
    <w:rsid w:val="0048567B"/>
    <w:rsid w:val="00491C83"/>
    <w:rsid w:val="004B1C26"/>
    <w:rsid w:val="004C4772"/>
    <w:rsid w:val="004D1FD7"/>
    <w:rsid w:val="005443CD"/>
    <w:rsid w:val="00552076"/>
    <w:rsid w:val="00554B77"/>
    <w:rsid w:val="005559B0"/>
    <w:rsid w:val="00570D40"/>
    <w:rsid w:val="0057224F"/>
    <w:rsid w:val="005828AD"/>
    <w:rsid w:val="00593E99"/>
    <w:rsid w:val="005A5473"/>
    <w:rsid w:val="005A55DD"/>
    <w:rsid w:val="005C40DA"/>
    <w:rsid w:val="005E13A7"/>
    <w:rsid w:val="005E42C6"/>
    <w:rsid w:val="00604FCB"/>
    <w:rsid w:val="0063474F"/>
    <w:rsid w:val="00650928"/>
    <w:rsid w:val="006678DD"/>
    <w:rsid w:val="00672841"/>
    <w:rsid w:val="00686D86"/>
    <w:rsid w:val="006923CB"/>
    <w:rsid w:val="006C766D"/>
    <w:rsid w:val="006D360F"/>
    <w:rsid w:val="007072A7"/>
    <w:rsid w:val="00731DBF"/>
    <w:rsid w:val="00740A2F"/>
    <w:rsid w:val="00743557"/>
    <w:rsid w:val="00751462"/>
    <w:rsid w:val="00761FA8"/>
    <w:rsid w:val="00765839"/>
    <w:rsid w:val="007752E0"/>
    <w:rsid w:val="00781034"/>
    <w:rsid w:val="007A2C01"/>
    <w:rsid w:val="007A519B"/>
    <w:rsid w:val="007B24FF"/>
    <w:rsid w:val="007B3010"/>
    <w:rsid w:val="007C3948"/>
    <w:rsid w:val="007E35CA"/>
    <w:rsid w:val="007E5C05"/>
    <w:rsid w:val="007E6984"/>
    <w:rsid w:val="00814476"/>
    <w:rsid w:val="008649C7"/>
    <w:rsid w:val="00882358"/>
    <w:rsid w:val="00884A4B"/>
    <w:rsid w:val="00890AF2"/>
    <w:rsid w:val="008F3E10"/>
    <w:rsid w:val="00902892"/>
    <w:rsid w:val="00904A01"/>
    <w:rsid w:val="00914047"/>
    <w:rsid w:val="009209E9"/>
    <w:rsid w:val="009343A2"/>
    <w:rsid w:val="00934DA6"/>
    <w:rsid w:val="00941B0F"/>
    <w:rsid w:val="0094784F"/>
    <w:rsid w:val="0095380A"/>
    <w:rsid w:val="00987B33"/>
    <w:rsid w:val="009938D9"/>
    <w:rsid w:val="00997972"/>
    <w:rsid w:val="009B273A"/>
    <w:rsid w:val="009B418F"/>
    <w:rsid w:val="009B7D59"/>
    <w:rsid w:val="009D30B6"/>
    <w:rsid w:val="009F04A1"/>
    <w:rsid w:val="009F341E"/>
    <w:rsid w:val="00A24773"/>
    <w:rsid w:val="00A3680D"/>
    <w:rsid w:val="00A7291E"/>
    <w:rsid w:val="00AC371A"/>
    <w:rsid w:val="00AC7B11"/>
    <w:rsid w:val="00B549B3"/>
    <w:rsid w:val="00B75DAE"/>
    <w:rsid w:val="00B7659B"/>
    <w:rsid w:val="00B83AE4"/>
    <w:rsid w:val="00B91199"/>
    <w:rsid w:val="00B9473F"/>
    <w:rsid w:val="00BA19DD"/>
    <w:rsid w:val="00BB7D3E"/>
    <w:rsid w:val="00BC7D91"/>
    <w:rsid w:val="00BD51DB"/>
    <w:rsid w:val="00BE3682"/>
    <w:rsid w:val="00BE7D46"/>
    <w:rsid w:val="00C023D5"/>
    <w:rsid w:val="00C05A69"/>
    <w:rsid w:val="00C07218"/>
    <w:rsid w:val="00C16F11"/>
    <w:rsid w:val="00C55D0F"/>
    <w:rsid w:val="00C659E5"/>
    <w:rsid w:val="00C74E87"/>
    <w:rsid w:val="00C93D12"/>
    <w:rsid w:val="00CA7F71"/>
    <w:rsid w:val="00CB53D8"/>
    <w:rsid w:val="00CE65BC"/>
    <w:rsid w:val="00CF408B"/>
    <w:rsid w:val="00CF57E7"/>
    <w:rsid w:val="00D337C5"/>
    <w:rsid w:val="00D4602F"/>
    <w:rsid w:val="00D676FE"/>
    <w:rsid w:val="00D70985"/>
    <w:rsid w:val="00D91933"/>
    <w:rsid w:val="00DC19CB"/>
    <w:rsid w:val="00DD49F5"/>
    <w:rsid w:val="00DD5E13"/>
    <w:rsid w:val="00DE7951"/>
    <w:rsid w:val="00DE7A5E"/>
    <w:rsid w:val="00E061A9"/>
    <w:rsid w:val="00E12120"/>
    <w:rsid w:val="00E32F34"/>
    <w:rsid w:val="00E56A26"/>
    <w:rsid w:val="00E65EB9"/>
    <w:rsid w:val="00E75262"/>
    <w:rsid w:val="00E96D2E"/>
    <w:rsid w:val="00EA0B70"/>
    <w:rsid w:val="00EB2955"/>
    <w:rsid w:val="00EB630E"/>
    <w:rsid w:val="00EC6817"/>
    <w:rsid w:val="00EC7FEC"/>
    <w:rsid w:val="00ED6FBA"/>
    <w:rsid w:val="00ED76F7"/>
    <w:rsid w:val="00F01C92"/>
    <w:rsid w:val="00F14FE1"/>
    <w:rsid w:val="00F20726"/>
    <w:rsid w:val="00F254E6"/>
    <w:rsid w:val="00F35D17"/>
    <w:rsid w:val="00F761C1"/>
    <w:rsid w:val="00FB5FD9"/>
    <w:rsid w:val="00FC4E2C"/>
    <w:rsid w:val="00FD21F6"/>
    <w:rsid w:val="00FD2242"/>
    <w:rsid w:val="00FE398C"/>
    <w:rsid w:val="00FE7FA7"/>
    <w:rsid w:val="2F14203F"/>
    <w:rsid w:val="48F7F09F"/>
    <w:rsid w:val="61900048"/>
    <w:rsid w:val="740E0A50"/>
    <w:rsid w:val="769EB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paragraph" w:styleId="Heading2">
    <w:name w:val="heading 2"/>
    <w:basedOn w:val="ListParagraph"/>
    <w:next w:val="Normal"/>
    <w:link w:val="Heading2Char"/>
    <w:uiPriority w:val="9"/>
    <w:unhideWhenUsed/>
    <w:qFormat/>
    <w:rsid w:val="0035082F"/>
    <w:pPr>
      <w:spacing w:after="160"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Table-RichText-XY">
    <w:name w:val="Table-RichText-XY"/>
    <w:basedOn w:val="Normal"/>
    <w:qFormat/>
    <w:rsid w:val="00604FCB"/>
    <w:pPr>
      <w:spacing w:after="200" w:line="276" w:lineRule="auto"/>
      <w:ind w:left="72" w:right="72"/>
    </w:pPr>
    <w:rPr>
      <w:rFonts w:ascii="CongressSans" w:hAnsi="CongressSans"/>
      <w:lang w:val="en-US"/>
    </w:rPr>
  </w:style>
  <w:style w:type="paragraph" w:customStyle="1" w:styleId="paragraph">
    <w:name w:val="paragraph"/>
    <w:basedOn w:val="Normal"/>
    <w:rsid w:val="000950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50AA"/>
  </w:style>
  <w:style w:type="character" w:customStyle="1" w:styleId="eop">
    <w:name w:val="eop"/>
    <w:basedOn w:val="DefaultParagraphFont"/>
    <w:rsid w:val="000950AA"/>
  </w:style>
  <w:style w:type="paragraph" w:styleId="Header">
    <w:name w:val="header"/>
    <w:basedOn w:val="Normal"/>
    <w:link w:val="HeaderChar"/>
    <w:uiPriority w:val="99"/>
    <w:unhideWhenUsed/>
    <w:rsid w:val="007B3010"/>
    <w:pPr>
      <w:tabs>
        <w:tab w:val="center" w:pos="4513"/>
        <w:tab w:val="right" w:pos="9026"/>
      </w:tabs>
      <w:spacing w:line="240" w:lineRule="auto"/>
    </w:pPr>
  </w:style>
  <w:style w:type="character" w:customStyle="1" w:styleId="HeaderChar">
    <w:name w:val="Header Char"/>
    <w:basedOn w:val="DefaultParagraphFont"/>
    <w:link w:val="Header"/>
    <w:uiPriority w:val="99"/>
    <w:rsid w:val="007B3010"/>
  </w:style>
  <w:style w:type="paragraph" w:styleId="Footer">
    <w:name w:val="footer"/>
    <w:basedOn w:val="Normal"/>
    <w:link w:val="FooterChar"/>
    <w:uiPriority w:val="99"/>
    <w:unhideWhenUsed/>
    <w:rsid w:val="007B3010"/>
    <w:pPr>
      <w:tabs>
        <w:tab w:val="center" w:pos="4513"/>
        <w:tab w:val="right" w:pos="9026"/>
      </w:tabs>
      <w:spacing w:line="240" w:lineRule="auto"/>
    </w:pPr>
  </w:style>
  <w:style w:type="character" w:customStyle="1" w:styleId="FooterChar">
    <w:name w:val="Footer Char"/>
    <w:basedOn w:val="DefaultParagraphFont"/>
    <w:link w:val="Footer"/>
    <w:uiPriority w:val="99"/>
    <w:rsid w:val="007B3010"/>
  </w:style>
  <w:style w:type="character" w:customStyle="1" w:styleId="Heading2Char">
    <w:name w:val="Heading 2 Char"/>
    <w:basedOn w:val="DefaultParagraphFont"/>
    <w:link w:val="Heading2"/>
    <w:uiPriority w:val="9"/>
    <w:rsid w:val="0035082F"/>
    <w:rPr>
      <w:rFonts w:ascii="Arial" w:eastAsia="Times New Roman" w:hAnsi="Arial" w:cs="Arial"/>
      <w:b/>
      <w:color w:val="175B8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1680">
      <w:bodyDiv w:val="1"/>
      <w:marLeft w:val="0"/>
      <w:marRight w:val="0"/>
      <w:marTop w:val="0"/>
      <w:marBottom w:val="0"/>
      <w:divBdr>
        <w:top w:val="none" w:sz="0" w:space="0" w:color="auto"/>
        <w:left w:val="none" w:sz="0" w:space="0" w:color="auto"/>
        <w:bottom w:val="none" w:sz="0" w:space="0" w:color="auto"/>
        <w:right w:val="none" w:sz="0" w:space="0" w:color="auto"/>
      </w:divBdr>
      <w:divsChild>
        <w:div w:id="1307591521">
          <w:marLeft w:val="0"/>
          <w:marRight w:val="0"/>
          <w:marTop w:val="0"/>
          <w:marBottom w:val="0"/>
          <w:divBdr>
            <w:top w:val="none" w:sz="0" w:space="0" w:color="auto"/>
            <w:left w:val="none" w:sz="0" w:space="0" w:color="auto"/>
            <w:bottom w:val="none" w:sz="0" w:space="0" w:color="auto"/>
            <w:right w:val="none" w:sz="0" w:space="0" w:color="auto"/>
          </w:divBdr>
        </w:div>
      </w:divsChild>
    </w:div>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64FE8"/>
    <w:rsid w:val="00B6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53C1-46FF-486E-9DC0-AD64B1D0421E}">
  <ds:schemaRefs>
    <ds:schemaRef ds:uri="http://schemas.microsoft.com/sharepoint/v3/contenttype/forms"/>
  </ds:schemaRefs>
</ds:datastoreItem>
</file>

<file path=customXml/itemProps2.xml><?xml version="1.0" encoding="utf-8"?>
<ds:datastoreItem xmlns:ds="http://schemas.openxmlformats.org/officeDocument/2006/customXml" ds:itemID="{71F833EF-8440-4D98-8274-E92FEAE5189D}">
  <ds:schemaRefs>
    <ds:schemaRef ds:uri="http://purl.org/dc/terms/"/>
    <ds:schemaRef ds:uri="http://schemas.microsoft.com/office/2006/documentManagement/types"/>
    <ds:schemaRef ds:uri="7b2f6592-71b4-47db-9320-4bcf3b95af86"/>
    <ds:schemaRef ds:uri="http://purl.org/dc/elements/1.1/"/>
    <ds:schemaRef ds:uri="http://www.w3.org/XML/1998/namespace"/>
    <ds:schemaRef ds:uri="8e185601-3742-4057-857d-912bb7c7bd0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DDC8CF7-CA13-485B-9AC5-E2365CB0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C8364-1A1F-482C-8874-4ADA2F8B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Peter Bennett</cp:lastModifiedBy>
  <cp:revision>2</cp:revision>
  <dcterms:created xsi:type="dcterms:W3CDTF">2020-06-24T13:53:00Z</dcterms:created>
  <dcterms:modified xsi:type="dcterms:W3CDTF">2020-06-24T13:53:00Z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