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E420DB" w:rsidRDefault="00ED1552" w:rsidP="00ED1552">
      <w:pPr>
        <w:pStyle w:val="H1FrontCover"/>
        <w:tabs>
          <w:tab w:val="left" w:pos="2127"/>
        </w:tabs>
        <w:spacing w:line="640" w:lineRule="exact"/>
        <w:rPr>
          <w:rFonts w:ascii="Arial" w:hAnsi="Arial" w:cs="Arial"/>
        </w:rPr>
      </w:pPr>
      <w:r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ED1552">
      <w:pPr>
        <w:pStyle w:val="H1FrontCover"/>
        <w:tabs>
          <w:tab w:val="left" w:pos="2127"/>
        </w:tabs>
        <w:spacing w:line="640" w:lineRule="exact"/>
        <w:rPr>
          <w:rFonts w:ascii="Arial" w:hAnsi="Arial" w:cs="Arial"/>
        </w:rPr>
      </w:pPr>
    </w:p>
    <w:p w14:paraId="5117E2AC" w14:textId="77777777" w:rsidR="000C329E" w:rsidRPr="00E420DB" w:rsidRDefault="000C329E" w:rsidP="00ED1552">
      <w:pPr>
        <w:pStyle w:val="H1FrontCover"/>
        <w:tabs>
          <w:tab w:val="left" w:pos="2127"/>
        </w:tabs>
        <w:spacing w:line="640" w:lineRule="exact"/>
        <w:rPr>
          <w:rFonts w:ascii="Arial" w:hAnsi="Arial" w:cs="Arial"/>
        </w:rPr>
      </w:pPr>
    </w:p>
    <w:p w14:paraId="100E4592" w14:textId="4BCBC595" w:rsidR="006A7BAB" w:rsidRPr="00E420DB" w:rsidRDefault="001810A9" w:rsidP="00ED1552">
      <w:pPr>
        <w:pStyle w:val="H1FrontCover"/>
        <w:tabs>
          <w:tab w:val="left" w:pos="2127"/>
        </w:tabs>
        <w:spacing w:line="640" w:lineRule="exact"/>
        <w:rPr>
          <w:rFonts w:ascii="Arial" w:hAnsi="Arial" w:cs="Arial"/>
        </w:rPr>
      </w:pPr>
      <w:r w:rsidRPr="001810A9">
        <w:rPr>
          <w:rFonts w:ascii="Arial" w:hAnsi="Arial" w:cs="Arial"/>
        </w:rPr>
        <w:t xml:space="preserve">Level 3 Advanced Technical </w:t>
      </w:r>
      <w:r w:rsidR="00130A82">
        <w:rPr>
          <w:rFonts w:ascii="Arial" w:hAnsi="Arial" w:cs="Arial"/>
        </w:rPr>
        <w:t xml:space="preserve">Extended </w:t>
      </w:r>
      <w:r w:rsidR="003043B4">
        <w:rPr>
          <w:rFonts w:ascii="Arial" w:hAnsi="Arial" w:cs="Arial"/>
        </w:rPr>
        <w:t>Diploma</w:t>
      </w:r>
      <w:r w:rsidRPr="001810A9">
        <w:rPr>
          <w:rFonts w:ascii="Arial" w:hAnsi="Arial" w:cs="Arial"/>
        </w:rPr>
        <w:t xml:space="preserve"> in Land and Wil</w:t>
      </w:r>
      <w:r>
        <w:rPr>
          <w:rFonts w:ascii="Arial" w:hAnsi="Arial" w:cs="Arial"/>
        </w:rPr>
        <w:t>dlife Management (</w:t>
      </w:r>
      <w:r w:rsidR="00CD0F04">
        <w:rPr>
          <w:rFonts w:ascii="Arial" w:hAnsi="Arial" w:cs="Arial"/>
        </w:rPr>
        <w:t>1080</w:t>
      </w:r>
      <w:r w:rsidR="000D72B0">
        <w:rPr>
          <w:rFonts w:ascii="Arial" w:hAnsi="Arial" w:cs="Arial"/>
        </w:rPr>
        <w:t>)</w:t>
      </w:r>
      <w:r w:rsidR="000D72B0">
        <w:rPr>
          <w:rFonts w:ascii="Arial" w:hAnsi="Arial" w:cs="Arial"/>
        </w:rPr>
        <w:br/>
      </w:r>
      <w:r w:rsidR="00130A82">
        <w:rPr>
          <w:rFonts w:ascii="Arial" w:hAnsi="Arial" w:cs="Arial"/>
        </w:rPr>
        <w:t>(0173-3</w:t>
      </w:r>
      <w:r w:rsidR="00CD0F04">
        <w:rPr>
          <w:rFonts w:ascii="Arial" w:hAnsi="Arial" w:cs="Arial"/>
        </w:rPr>
        <w:t>7</w:t>
      </w:r>
      <w:r w:rsidRPr="001810A9">
        <w:rPr>
          <w:rFonts w:ascii="Arial" w:hAnsi="Arial" w:cs="Arial"/>
        </w:rPr>
        <w:t>)</w:t>
      </w:r>
      <w:r w:rsidR="00130A82">
        <w:rPr>
          <w:rFonts w:ascii="Arial" w:hAnsi="Arial" w:cs="Arial"/>
        </w:rPr>
        <w:t xml:space="preserve"> – </w:t>
      </w:r>
      <w:r w:rsidR="00CD0F04">
        <w:rPr>
          <w:rFonts w:ascii="Arial" w:hAnsi="Arial" w:cs="Arial"/>
        </w:rPr>
        <w:t>Game</w:t>
      </w:r>
    </w:p>
    <w:p w14:paraId="2C564EBE" w14:textId="77777777" w:rsidR="00ED1552" w:rsidRPr="00E420DB" w:rsidRDefault="00ED1552" w:rsidP="00ED1552">
      <w:pPr>
        <w:rPr>
          <w:rFonts w:ascii="Arial" w:hAnsi="Arial" w:cs="Arial"/>
          <w:b/>
          <w:color w:val="0092D2"/>
        </w:rPr>
      </w:pPr>
    </w:p>
    <w:p w14:paraId="08242642" w14:textId="77777777" w:rsidR="00ED1552" w:rsidRPr="00E420DB" w:rsidRDefault="00ED1552" w:rsidP="00ED1552">
      <w:pPr>
        <w:rPr>
          <w:rFonts w:ascii="Arial" w:hAnsi="Arial" w:cs="Arial"/>
        </w:rPr>
      </w:pPr>
    </w:p>
    <w:p w14:paraId="3A6C4D7A" w14:textId="77777777" w:rsidR="00ED1552" w:rsidRPr="00E420DB"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27B2FEB1" w:rsidR="000A7D20" w:rsidRPr="00E420DB" w:rsidRDefault="000A7D20" w:rsidP="00ED1552">
            <w:pPr>
              <w:spacing w:before="120" w:after="120"/>
              <w:ind w:left="1134"/>
              <w:rPr>
                <w:rFonts w:ascii="Arial" w:hAnsi="Arial" w:cs="Arial"/>
                <w:b/>
                <w:color w:val="FFFFFF"/>
                <w:sz w:val="52"/>
              </w:rPr>
            </w:pPr>
            <w:r w:rsidRPr="00E420DB">
              <w:rPr>
                <w:rFonts w:ascii="Arial" w:hAnsi="Arial" w:cs="Arial"/>
                <w:b/>
                <w:color w:val="FFFFFF"/>
                <w:sz w:val="52"/>
              </w:rPr>
              <w:t>Synoptic assignment 017</w:t>
            </w:r>
            <w:r w:rsidR="001810A9">
              <w:rPr>
                <w:rFonts w:ascii="Arial" w:hAnsi="Arial" w:cs="Arial"/>
                <w:b/>
                <w:color w:val="FFFFFF"/>
                <w:sz w:val="52"/>
              </w:rPr>
              <w:t>3-</w:t>
            </w:r>
            <w:r w:rsidRPr="00E420DB">
              <w:rPr>
                <w:rFonts w:ascii="Arial" w:hAnsi="Arial" w:cs="Arial"/>
                <w:b/>
                <w:color w:val="FFFFFF"/>
                <w:sz w:val="52"/>
              </w:rPr>
              <w:t>0</w:t>
            </w:r>
            <w:r w:rsidR="00CD0F04">
              <w:rPr>
                <w:rFonts w:ascii="Arial" w:hAnsi="Arial" w:cs="Arial"/>
                <w:b/>
                <w:color w:val="FFFFFF"/>
                <w:sz w:val="52"/>
              </w:rPr>
              <w:t>12</w:t>
            </w:r>
          </w:p>
          <w:p w14:paraId="57B4BF87" w14:textId="631D168C" w:rsidR="00ED1552" w:rsidRPr="00E420DB" w:rsidRDefault="007801DF" w:rsidP="00ED1552">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B3B0B">
            <w:pPr>
              <w:pStyle w:val="Tabletext"/>
              <w:rPr>
                <w:rFonts w:ascii="Arial" w:hAnsi="Arial" w:cs="Arial"/>
              </w:rPr>
            </w:pPr>
          </w:p>
        </w:tc>
      </w:tr>
    </w:tbl>
    <w:p w14:paraId="67E5225A" w14:textId="77777777" w:rsidR="00ED1552" w:rsidRPr="00E420DB" w:rsidRDefault="00ED1552" w:rsidP="00ED1552">
      <w:pPr>
        <w:rPr>
          <w:rFonts w:ascii="Arial" w:hAnsi="Arial" w:cs="Arial"/>
        </w:rPr>
      </w:pPr>
    </w:p>
    <w:p w14:paraId="5C63B926" w14:textId="77777777" w:rsidR="00ED1552" w:rsidRPr="00E420DB"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0C329E">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720CAA">
      <w:pPr>
        <w:rPr>
          <w:rFonts w:ascii="Arial" w:hAnsi="Arial" w:cs="Arial"/>
          <w:b/>
          <w:color w:val="FF0000"/>
          <w:sz w:val="32"/>
          <w:szCs w:val="32"/>
        </w:rPr>
      </w:pPr>
      <w:r w:rsidRPr="00E420DB">
        <w:rPr>
          <w:rFonts w:ascii="Arial" w:hAnsi="Arial" w:cs="Arial"/>
          <w:b/>
          <w:color w:val="FF0000"/>
          <w:sz w:val="32"/>
          <w:szCs w:val="32"/>
        </w:rPr>
        <w:t>About this document</w:t>
      </w:r>
    </w:p>
    <w:p w14:paraId="74B66F16" w14:textId="0E44C972" w:rsidR="004638CE" w:rsidRDefault="00720CAA" w:rsidP="001810A9">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1810A9" w:rsidRPr="001810A9">
        <w:rPr>
          <w:rFonts w:ascii="Arial" w:hAnsi="Arial" w:cs="Arial"/>
        </w:rPr>
        <w:t xml:space="preserve">Level 3 Advanced Technical </w:t>
      </w:r>
      <w:r w:rsidR="00130A82">
        <w:rPr>
          <w:rFonts w:ascii="Arial" w:hAnsi="Arial" w:cs="Arial"/>
        </w:rPr>
        <w:t xml:space="preserve">Extended </w:t>
      </w:r>
      <w:r w:rsidR="003043B4">
        <w:rPr>
          <w:rFonts w:ascii="Arial" w:hAnsi="Arial" w:cs="Arial"/>
        </w:rPr>
        <w:t>Diploma</w:t>
      </w:r>
      <w:r w:rsidR="001810A9" w:rsidRPr="001810A9">
        <w:rPr>
          <w:rFonts w:ascii="Arial" w:hAnsi="Arial" w:cs="Arial"/>
        </w:rPr>
        <w:t xml:space="preserve"> in Land and Wil</w:t>
      </w:r>
      <w:r w:rsidR="004638CE">
        <w:rPr>
          <w:rFonts w:ascii="Arial" w:hAnsi="Arial" w:cs="Arial"/>
        </w:rPr>
        <w:t>dlife Management (</w:t>
      </w:r>
      <w:r w:rsidR="00CD0F04">
        <w:rPr>
          <w:rFonts w:ascii="Arial" w:hAnsi="Arial" w:cs="Arial"/>
        </w:rPr>
        <w:t>1080</w:t>
      </w:r>
      <w:r w:rsidR="003043B4">
        <w:rPr>
          <w:rFonts w:ascii="Arial" w:hAnsi="Arial" w:cs="Arial"/>
        </w:rPr>
        <w:t>) (0173-3</w:t>
      </w:r>
      <w:r w:rsidR="00CD0F04">
        <w:rPr>
          <w:rFonts w:ascii="Arial" w:hAnsi="Arial" w:cs="Arial"/>
        </w:rPr>
        <w:t>7</w:t>
      </w:r>
      <w:r w:rsidR="003043B4">
        <w:rPr>
          <w:rFonts w:ascii="Arial" w:hAnsi="Arial" w:cs="Arial"/>
        </w:rPr>
        <w:t>)</w:t>
      </w:r>
      <w:r w:rsidR="00130A82">
        <w:rPr>
          <w:rFonts w:ascii="Arial" w:hAnsi="Arial" w:cs="Arial"/>
        </w:rPr>
        <w:t xml:space="preserve"> – </w:t>
      </w:r>
      <w:r w:rsidR="00F362D1">
        <w:rPr>
          <w:rFonts w:ascii="Arial" w:hAnsi="Arial" w:cs="Arial"/>
        </w:rPr>
        <w:t>Game</w:t>
      </w:r>
    </w:p>
    <w:p w14:paraId="7B5082C2" w14:textId="2C703F9A" w:rsidR="004638CE" w:rsidRPr="004638CE" w:rsidRDefault="004638CE" w:rsidP="004638CE">
      <w:pPr>
        <w:pStyle w:val="ListParagraph"/>
        <w:numPr>
          <w:ilvl w:val="0"/>
          <w:numId w:val="15"/>
        </w:numPr>
        <w:rPr>
          <w:rFonts w:ascii="Arial" w:hAnsi="Arial" w:cs="Arial"/>
        </w:rPr>
      </w:pPr>
      <w:r w:rsidRPr="004638CE">
        <w:rPr>
          <w:rFonts w:ascii="Arial" w:hAnsi="Arial" w:cs="Arial"/>
        </w:rPr>
        <w:t>Declaration of authenticity form.</w:t>
      </w:r>
    </w:p>
    <w:p w14:paraId="0A9E32D5" w14:textId="15D08379" w:rsidR="00360A55" w:rsidRPr="00E420DB" w:rsidRDefault="00360A55" w:rsidP="00360A55">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1EC39944" w:rsidR="00360A55" w:rsidRDefault="001300D1" w:rsidP="00360A55">
      <w:pPr>
        <w:pStyle w:val="ListParagraph"/>
        <w:numPr>
          <w:ilvl w:val="0"/>
          <w:numId w:val="15"/>
        </w:numPr>
        <w:rPr>
          <w:rFonts w:ascii="Arial" w:hAnsi="Arial" w:cs="Arial"/>
        </w:rPr>
      </w:pPr>
      <w:r w:rsidRPr="00E420DB">
        <w:rPr>
          <w:rFonts w:ascii="Arial" w:hAnsi="Arial" w:cs="Arial"/>
        </w:rPr>
        <w:t>Practical observation form.</w:t>
      </w:r>
    </w:p>
    <w:p w14:paraId="6D756C1B" w14:textId="6E78E898" w:rsidR="000C329E" w:rsidRPr="00E420DB" w:rsidRDefault="000C329E" w:rsidP="00C14CF6">
      <w:pPr>
        <w:rPr>
          <w:rFonts w:ascii="Arial" w:hAnsi="Arial" w:cs="Arial"/>
        </w:rPr>
      </w:pPr>
    </w:p>
    <w:p w14:paraId="2F8002FC" w14:textId="608850F0" w:rsidR="00C14CF6" w:rsidRPr="00E420DB" w:rsidRDefault="00C14CF6">
      <w:pPr>
        <w:rPr>
          <w:rFonts w:ascii="Arial" w:hAnsi="Arial" w:cs="Arial"/>
        </w:rPr>
      </w:pPr>
      <w:r w:rsidRPr="00E420DB">
        <w:rPr>
          <w:rFonts w:ascii="Arial" w:hAnsi="Arial" w:cs="Arial"/>
        </w:rPr>
        <w:br w:type="page"/>
      </w:r>
    </w:p>
    <w:p w14:paraId="5DF700E3" w14:textId="428D1C09" w:rsidR="00C14CF6" w:rsidRPr="00E420DB" w:rsidRDefault="00C14CF6" w:rsidP="00C14CF6">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14CF6">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E021F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E021F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660633">
      <w:pPr>
        <w:ind w:left="-567" w:right="-762"/>
        <w:rPr>
          <w:rFonts w:ascii="Arial" w:hAnsi="Arial" w:cs="Arial"/>
          <w:b/>
          <w:sz w:val="24"/>
        </w:rPr>
      </w:pPr>
      <w:r w:rsidRPr="00E420DB">
        <w:rPr>
          <w:rFonts w:ascii="Arial" w:hAnsi="Arial" w:cs="Arial"/>
          <w:b/>
          <w:sz w:val="24"/>
        </w:rPr>
        <w:t xml:space="preserve">Additional Support </w:t>
      </w:r>
    </w:p>
    <w:p w14:paraId="44FED262" w14:textId="77777777" w:rsidR="00660633" w:rsidRPr="00E420DB" w:rsidRDefault="00660633" w:rsidP="00660633">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660633">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45DD591" w14:textId="77777777" w:rsidR="00660633" w:rsidRPr="00E420DB" w:rsidRDefault="00660633" w:rsidP="00660633">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30"/>
        <w:gridCol w:w="4124"/>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357AEB">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357AEB">
            <w:pPr>
              <w:pStyle w:val="Tabletext"/>
              <w:spacing w:before="100" w:after="160"/>
              <w:rPr>
                <w:rFonts w:ascii="Arial" w:hAnsi="Arial" w:cs="Arial"/>
              </w:rPr>
            </w:pPr>
          </w:p>
        </w:tc>
      </w:tr>
    </w:tbl>
    <w:p w14:paraId="32ED389D" w14:textId="77777777" w:rsidR="00660633" w:rsidRPr="00E420DB" w:rsidRDefault="00660633" w:rsidP="00C14CF6">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14CF6">
      <w:pPr>
        <w:ind w:left="-567"/>
        <w:rPr>
          <w:rFonts w:ascii="Arial" w:hAnsi="Arial" w:cs="Arial"/>
          <w:b/>
          <w:sz w:val="24"/>
        </w:rPr>
      </w:pPr>
      <w:r w:rsidRPr="00E420DB">
        <w:rPr>
          <w:rFonts w:ascii="Arial" w:hAnsi="Arial" w:cs="Arial"/>
          <w:b/>
          <w:sz w:val="24"/>
        </w:rPr>
        <w:t>Candidate:</w:t>
      </w:r>
    </w:p>
    <w:p w14:paraId="7FA95069" w14:textId="0C79971D" w:rsidR="00C14CF6" w:rsidRDefault="00C14CF6" w:rsidP="00C14CF6">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3160AB1B" w14:textId="77777777" w:rsidR="002213A0" w:rsidRPr="00E420DB" w:rsidRDefault="002213A0" w:rsidP="002213A0">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E021F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E420DB" w:rsidRDefault="00C14CF6" w:rsidP="00C14CF6">
      <w:pPr>
        <w:spacing w:after="0"/>
        <w:rPr>
          <w:rFonts w:ascii="Arial" w:hAnsi="Arial" w:cs="Arial"/>
          <w:b/>
        </w:rPr>
      </w:pPr>
    </w:p>
    <w:p w14:paraId="519B73AE" w14:textId="77777777" w:rsidR="00C14CF6" w:rsidRPr="00E420DB" w:rsidRDefault="00C14CF6" w:rsidP="00C14CF6">
      <w:pPr>
        <w:spacing w:after="0"/>
        <w:rPr>
          <w:rFonts w:ascii="Arial" w:hAnsi="Arial" w:cs="Arial"/>
          <w:b/>
        </w:rPr>
      </w:pPr>
    </w:p>
    <w:p w14:paraId="53B1B52C" w14:textId="77777777" w:rsidR="00C14CF6" w:rsidRPr="00E420DB" w:rsidRDefault="00C14CF6" w:rsidP="00C14CF6">
      <w:pPr>
        <w:spacing w:after="0"/>
        <w:ind w:left="-567"/>
        <w:rPr>
          <w:rFonts w:ascii="Arial" w:hAnsi="Arial" w:cs="Arial"/>
          <w:b/>
          <w:sz w:val="24"/>
        </w:rPr>
      </w:pPr>
      <w:r w:rsidRPr="00E420DB">
        <w:rPr>
          <w:rFonts w:ascii="Arial" w:hAnsi="Arial" w:cs="Arial"/>
          <w:b/>
          <w:sz w:val="24"/>
        </w:rPr>
        <w:t>Tutor:</w:t>
      </w:r>
    </w:p>
    <w:p w14:paraId="63804674" w14:textId="2B1E5DF6" w:rsidR="00C14CF6" w:rsidRDefault="00C14CF6" w:rsidP="00C14CF6">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01F16F6B" w14:textId="77777777" w:rsidR="002213A0" w:rsidRPr="00E420DB" w:rsidRDefault="002213A0" w:rsidP="002213A0">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E021FF">
            <w:pPr>
              <w:spacing w:before="60" w:after="60" w:line="250" w:lineRule="exact"/>
              <w:ind w:left="130"/>
              <w:rPr>
                <w:rFonts w:ascii="Arial" w:hAnsi="Arial" w:cs="Arial"/>
                <w:b/>
                <w:sz w:val="20"/>
              </w:rPr>
            </w:pPr>
          </w:p>
        </w:tc>
      </w:tr>
    </w:tbl>
    <w:p w14:paraId="38E57DDA" w14:textId="77777777" w:rsidR="00C14CF6" w:rsidRPr="00E420DB" w:rsidRDefault="00C14CF6" w:rsidP="00C14CF6">
      <w:pPr>
        <w:rPr>
          <w:rFonts w:ascii="Arial" w:hAnsi="Arial" w:cs="Arial"/>
          <w:b/>
        </w:rPr>
      </w:pPr>
    </w:p>
    <w:p w14:paraId="11E38258" w14:textId="2A748107" w:rsidR="002A1949" w:rsidRPr="00E420DB" w:rsidRDefault="00C14CF6" w:rsidP="005A248E">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w:t>
      </w:r>
      <w:r w:rsidR="00660633" w:rsidRPr="00E420DB">
        <w:rPr>
          <w:rFonts w:ascii="Arial" w:hAnsi="Arial" w:cs="Arial"/>
        </w:rPr>
        <w:t xml:space="preserve"> the work will be returned to the centre and this will delay the moderation process.</w:t>
      </w:r>
      <w:r w:rsidRPr="00E420DB">
        <w:rPr>
          <w:rFonts w:ascii="Arial" w:hAnsi="Arial" w:cs="Arial"/>
        </w:rPr>
        <w:t xml:space="preserve"> If any question of authenticity arises, the tutor may be contacted for justification of authentication. </w:t>
      </w:r>
      <w:r w:rsidRPr="00E420DB">
        <w:rPr>
          <w:rFonts w:ascii="Arial" w:hAnsi="Arial" w:cs="Arial"/>
        </w:rPr>
        <w:br w:type="page"/>
      </w:r>
      <w:r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2A1949">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2A1949">
      <w:pPr>
        <w:spacing w:after="0"/>
        <w:ind w:left="-567" w:right="-762"/>
        <w:rPr>
          <w:rFonts w:ascii="Arial" w:hAnsi="Arial" w:cs="Arial"/>
        </w:rPr>
      </w:pPr>
    </w:p>
    <w:p w14:paraId="1800352C" w14:textId="5D01F0DB" w:rsidR="002A1949"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3 </w:t>
      </w:r>
      <w:r w:rsidRPr="004638CE">
        <w:rPr>
          <w:rFonts w:ascii="Arial" w:hAnsi="Arial" w:cs="Arial"/>
          <w:b/>
          <w:color w:val="FF0000"/>
          <w:sz w:val="24"/>
        </w:rPr>
        <w:t>Advanced Technical</w:t>
      </w:r>
      <w:r w:rsidR="00130A82">
        <w:rPr>
          <w:rFonts w:ascii="Arial" w:hAnsi="Arial" w:cs="Arial"/>
          <w:b/>
          <w:color w:val="FF0000"/>
          <w:sz w:val="24"/>
        </w:rPr>
        <w:t xml:space="preserve"> Extended</w:t>
      </w:r>
      <w:r w:rsidRPr="004638CE">
        <w:rPr>
          <w:rFonts w:ascii="Arial" w:hAnsi="Arial" w:cs="Arial"/>
          <w:b/>
          <w:color w:val="FF0000"/>
          <w:sz w:val="24"/>
        </w:rPr>
        <w:t xml:space="preserve"> </w:t>
      </w:r>
      <w:r w:rsidR="003043B4">
        <w:rPr>
          <w:rFonts w:ascii="Arial" w:hAnsi="Arial" w:cs="Arial"/>
          <w:b/>
          <w:color w:val="FF0000"/>
          <w:sz w:val="24"/>
        </w:rPr>
        <w:t>Diploma</w:t>
      </w:r>
      <w:r w:rsidRPr="004638CE">
        <w:rPr>
          <w:rFonts w:ascii="Arial" w:hAnsi="Arial" w:cs="Arial"/>
          <w:b/>
          <w:color w:val="FF0000"/>
          <w:sz w:val="24"/>
        </w:rPr>
        <w:t xml:space="preserve"> in Land and Wildlife Management (</w:t>
      </w:r>
      <w:r w:rsidR="00CD0F04">
        <w:rPr>
          <w:rFonts w:ascii="Arial" w:hAnsi="Arial" w:cs="Arial"/>
          <w:b/>
          <w:color w:val="FF0000"/>
          <w:sz w:val="24"/>
        </w:rPr>
        <w:t>1080</w:t>
      </w:r>
      <w:r w:rsidR="003043B4">
        <w:rPr>
          <w:rFonts w:ascii="Arial" w:hAnsi="Arial" w:cs="Arial"/>
          <w:b/>
          <w:color w:val="FF0000"/>
          <w:sz w:val="24"/>
        </w:rPr>
        <w:t>)(0173-3</w:t>
      </w:r>
      <w:r w:rsidR="00CD0F04">
        <w:rPr>
          <w:rFonts w:ascii="Arial" w:hAnsi="Arial" w:cs="Arial"/>
          <w:b/>
          <w:color w:val="FF0000"/>
          <w:sz w:val="24"/>
        </w:rPr>
        <w:t>7</w:t>
      </w:r>
      <w:r w:rsidRPr="004638CE">
        <w:rPr>
          <w:rFonts w:ascii="Arial" w:hAnsi="Arial" w:cs="Arial"/>
          <w:b/>
          <w:color w:val="FF0000"/>
          <w:sz w:val="24"/>
        </w:rPr>
        <w:t>)</w:t>
      </w:r>
    </w:p>
    <w:p w14:paraId="415C5915" w14:textId="05BF3E63" w:rsidR="007801DF" w:rsidRPr="00E420DB" w:rsidRDefault="004638CE" w:rsidP="002A1949">
      <w:pPr>
        <w:spacing w:after="0"/>
        <w:ind w:left="-567" w:right="-762"/>
        <w:rPr>
          <w:rFonts w:ascii="Arial" w:hAnsi="Arial" w:cs="Arial"/>
          <w:b/>
          <w:color w:val="FF0000"/>
          <w:sz w:val="24"/>
          <w:lang w:val="en-US"/>
        </w:rPr>
      </w:pPr>
      <w:r>
        <w:rPr>
          <w:rFonts w:ascii="Arial" w:hAnsi="Arial" w:cs="Arial"/>
          <w:b/>
          <w:color w:val="FF0000"/>
          <w:sz w:val="24"/>
          <w:lang w:val="en-US"/>
        </w:rPr>
        <w:t>Level 3 Land and Wildlife Management</w:t>
      </w:r>
      <w:r w:rsidR="006249BC" w:rsidRPr="00E420DB">
        <w:rPr>
          <w:rFonts w:ascii="Arial" w:hAnsi="Arial" w:cs="Arial"/>
          <w:b/>
          <w:color w:val="FF0000"/>
          <w:sz w:val="24"/>
          <w:lang w:val="en-US"/>
        </w:rPr>
        <w:t xml:space="preserve"> - Synoptic assignment (</w:t>
      </w:r>
      <w:r w:rsidR="003043B4">
        <w:rPr>
          <w:rFonts w:ascii="Arial" w:hAnsi="Arial" w:cs="Arial"/>
          <w:b/>
          <w:color w:val="FF0000"/>
          <w:sz w:val="24"/>
          <w:lang w:val="en-US"/>
        </w:rPr>
        <w:t>0173-</w:t>
      </w:r>
      <w:r w:rsidR="00CD0F04">
        <w:rPr>
          <w:rFonts w:ascii="Arial" w:hAnsi="Arial" w:cs="Arial"/>
          <w:b/>
          <w:color w:val="FF0000"/>
          <w:sz w:val="24"/>
          <w:lang w:val="en-US"/>
        </w:rPr>
        <w:t>012</w:t>
      </w:r>
      <w:r w:rsidR="006249BC" w:rsidRPr="00E420DB">
        <w:rPr>
          <w:rFonts w:ascii="Arial" w:hAnsi="Arial" w:cs="Arial"/>
          <w:b/>
          <w:color w:val="FF0000"/>
          <w:sz w:val="24"/>
          <w:lang w:val="en-US"/>
        </w:rPr>
        <w:t xml:space="preserve">) </w:t>
      </w:r>
    </w:p>
    <w:p w14:paraId="3E6FAC68" w14:textId="77777777" w:rsidR="002A1949" w:rsidRPr="00E420DB"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E021F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7801DF">
      <w:pPr>
        <w:spacing w:after="120"/>
        <w:rPr>
          <w:rFonts w:ascii="Arial" w:hAnsi="Arial" w:cs="Arial"/>
          <w:b/>
          <w:i/>
          <w:sz w:val="20"/>
          <w:szCs w:val="20"/>
        </w:rPr>
      </w:pPr>
    </w:p>
    <w:p w14:paraId="72065F0F" w14:textId="77777777" w:rsidR="008D289A" w:rsidRPr="00E420DB" w:rsidRDefault="008D289A" w:rsidP="007801DF">
      <w:pPr>
        <w:spacing w:after="120"/>
        <w:rPr>
          <w:rFonts w:ascii="Arial" w:hAnsi="Arial" w:cs="Arial"/>
          <w:b/>
          <w:i/>
          <w:sz w:val="20"/>
          <w:szCs w:val="20"/>
        </w:rPr>
      </w:pPr>
    </w:p>
    <w:p w14:paraId="1E473186" w14:textId="33557F6E" w:rsidR="007801DF" w:rsidRPr="00E420DB" w:rsidRDefault="007801DF" w:rsidP="008D289A">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21"/>
        <w:gridCol w:w="492"/>
        <w:gridCol w:w="101"/>
        <w:gridCol w:w="146"/>
        <w:gridCol w:w="244"/>
        <w:gridCol w:w="7"/>
        <w:gridCol w:w="198"/>
        <w:gridCol w:w="300"/>
        <w:gridCol w:w="297"/>
        <w:gridCol w:w="199"/>
        <w:gridCol w:w="249"/>
        <w:gridCol w:w="148"/>
        <w:gridCol w:w="100"/>
        <w:gridCol w:w="503"/>
        <w:gridCol w:w="496"/>
        <w:gridCol w:w="100"/>
        <w:gridCol w:w="149"/>
        <w:gridCol w:w="249"/>
        <w:gridCol w:w="198"/>
        <w:gridCol w:w="299"/>
        <w:gridCol w:w="298"/>
        <w:gridCol w:w="199"/>
        <w:gridCol w:w="248"/>
        <w:gridCol w:w="149"/>
        <w:gridCol w:w="100"/>
        <w:gridCol w:w="499"/>
        <w:gridCol w:w="496"/>
        <w:gridCol w:w="100"/>
        <w:gridCol w:w="149"/>
        <w:gridCol w:w="249"/>
        <w:gridCol w:w="198"/>
        <w:gridCol w:w="300"/>
        <w:gridCol w:w="297"/>
        <w:gridCol w:w="199"/>
        <w:gridCol w:w="249"/>
        <w:gridCol w:w="148"/>
        <w:gridCol w:w="100"/>
        <w:gridCol w:w="499"/>
      </w:tblGrid>
      <w:tr w:rsidR="007801DF" w:rsidRPr="00E420DB" w14:paraId="3BCE8263" w14:textId="77777777" w:rsidTr="00F41865">
        <w:tc>
          <w:tcPr>
            <w:tcW w:w="10773" w:type="dxa"/>
            <w:gridSpan w:val="38"/>
            <w:hideMark/>
          </w:tcPr>
          <w:p w14:paraId="2C43B048" w14:textId="77777777" w:rsidR="007801DF" w:rsidRPr="00E420DB" w:rsidRDefault="007801DF" w:rsidP="00E021F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CD0F04" w:rsidRPr="00E420DB" w14:paraId="66A26A7C" w14:textId="77777777" w:rsidTr="00CD0F04">
        <w:trPr>
          <w:trHeight w:hRule="exact" w:val="227"/>
        </w:trPr>
        <w:tc>
          <w:tcPr>
            <w:tcW w:w="1824" w:type="dxa"/>
            <w:tcBorders>
              <w:top w:val="single" w:sz="4" w:space="0" w:color="auto"/>
              <w:bottom w:val="single" w:sz="4" w:space="0" w:color="auto"/>
              <w:right w:val="single" w:sz="4" w:space="0" w:color="auto"/>
            </w:tcBorders>
            <w:hideMark/>
          </w:tcPr>
          <w:p w14:paraId="7C6CEDB2" w14:textId="76C99D16" w:rsidR="00CD0F04" w:rsidRPr="004638CE" w:rsidRDefault="00CD0F04" w:rsidP="00CD0F04">
            <w:pPr>
              <w:rPr>
                <w:rFonts w:ascii="Arial" w:hAnsi="Arial" w:cs="Arial"/>
                <w:sz w:val="20"/>
              </w:rPr>
            </w:pPr>
            <w:r>
              <w:rPr>
                <w:rFonts w:ascii="Arial" w:hAnsi="Arial" w:cs="Arial"/>
                <w:sz w:val="20"/>
              </w:rPr>
              <w:t>20</w:t>
            </w:r>
            <w:r w:rsidRPr="004638CE">
              <w:rPr>
                <w:rFonts w:ascii="Arial" w:hAnsi="Arial" w:cs="Arial"/>
                <w:sz w:val="20"/>
              </w:rPr>
              <w:t>%</w:t>
            </w:r>
          </w:p>
        </w:tc>
        <w:tc>
          <w:tcPr>
            <w:tcW w:w="74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D745436" w14:textId="77777777" w:rsidR="00CD0F04" w:rsidRPr="004638CE" w:rsidRDefault="00CD0F04" w:rsidP="00E021FF">
            <w:pPr>
              <w:rPr>
                <w:rFonts w:ascii="Arial" w:hAnsi="Arial" w:cs="Arial"/>
                <w:b/>
                <w:sz w:val="20"/>
              </w:rPr>
            </w:pPr>
            <w:r>
              <w:rPr>
                <w:rFonts w:ascii="Arial" w:hAnsi="Arial" w:cs="Arial"/>
                <w:b/>
                <w:sz w:val="20"/>
              </w:rPr>
              <w:t>1</w:t>
            </w:r>
          </w:p>
        </w:tc>
        <w:tc>
          <w:tcPr>
            <w:tcW w:w="744"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1EE7CF86" w14:textId="3E110186" w:rsidR="00CD0F04" w:rsidRPr="004638CE" w:rsidRDefault="00CD0F04" w:rsidP="00E021FF">
            <w:pPr>
              <w:rPr>
                <w:rFonts w:ascii="Arial" w:hAnsi="Arial" w:cs="Arial"/>
                <w:b/>
                <w:sz w:val="20"/>
              </w:rPr>
            </w:pPr>
            <w:r>
              <w:rPr>
                <w:rFonts w:ascii="Arial" w:hAnsi="Arial" w:cs="Arial"/>
                <w:b/>
                <w:sz w:val="20"/>
              </w:rPr>
              <w:t>2</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30A13AD6" w14:textId="345AEAA0" w:rsidR="00CD0F04" w:rsidRPr="004638CE" w:rsidRDefault="00CD0F04" w:rsidP="00E021FF">
            <w:pPr>
              <w:rPr>
                <w:rFonts w:ascii="Arial" w:hAnsi="Arial" w:cs="Arial"/>
                <w:b/>
                <w:sz w:val="20"/>
              </w:rPr>
            </w:pPr>
            <w:r>
              <w:rPr>
                <w:rFonts w:ascii="Arial" w:hAnsi="Arial" w:cs="Arial"/>
                <w:b/>
                <w:sz w:val="20"/>
              </w:rPr>
              <w:t>3</w:t>
            </w:r>
          </w:p>
        </w:tc>
        <w:tc>
          <w:tcPr>
            <w:tcW w:w="75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29FCDA03" w14:textId="6444709E" w:rsidR="00CD0F04" w:rsidRPr="004638CE" w:rsidRDefault="00CD0F04" w:rsidP="00E021FF">
            <w:pPr>
              <w:rPr>
                <w:rFonts w:ascii="Arial" w:hAnsi="Arial" w:cs="Arial"/>
                <w:b/>
                <w:sz w:val="20"/>
              </w:rPr>
            </w:pPr>
            <w:r>
              <w:rPr>
                <w:rFonts w:ascii="Arial" w:hAnsi="Arial" w:cs="Arial"/>
                <w:b/>
                <w:sz w:val="20"/>
              </w:rPr>
              <w:t>4</w:t>
            </w:r>
          </w:p>
        </w:tc>
        <w:tc>
          <w:tcPr>
            <w:tcW w:w="745" w:type="dxa"/>
            <w:gridSpan w:val="3"/>
            <w:tcBorders>
              <w:top w:val="single" w:sz="4" w:space="0" w:color="auto"/>
              <w:left w:val="single" w:sz="4" w:space="0" w:color="auto"/>
              <w:bottom w:val="single" w:sz="4" w:space="0" w:color="auto"/>
            </w:tcBorders>
            <w:shd w:val="clear" w:color="auto" w:fill="auto"/>
            <w:vAlign w:val="center"/>
          </w:tcPr>
          <w:p w14:paraId="0AB6D4EB" w14:textId="2312F990" w:rsidR="00CD0F04" w:rsidRPr="004638CE" w:rsidRDefault="00CD0F04" w:rsidP="00E021FF">
            <w:pPr>
              <w:rPr>
                <w:rFonts w:ascii="Arial" w:hAnsi="Arial" w:cs="Arial"/>
                <w:b/>
                <w:sz w:val="20"/>
              </w:rPr>
            </w:pPr>
            <w:r>
              <w:rPr>
                <w:rFonts w:ascii="Arial" w:hAnsi="Arial" w:cs="Arial"/>
                <w:b/>
                <w:sz w:val="20"/>
              </w:rPr>
              <w:t>5</w:t>
            </w:r>
          </w:p>
        </w:tc>
        <w:tc>
          <w:tcPr>
            <w:tcW w:w="746" w:type="dxa"/>
            <w:gridSpan w:val="3"/>
            <w:tcBorders>
              <w:top w:val="single" w:sz="4" w:space="0" w:color="auto"/>
              <w:left w:val="single" w:sz="4" w:space="0" w:color="auto"/>
              <w:bottom w:val="single" w:sz="4" w:space="0" w:color="auto"/>
            </w:tcBorders>
            <w:shd w:val="clear" w:color="auto" w:fill="auto"/>
            <w:vAlign w:val="center"/>
          </w:tcPr>
          <w:p w14:paraId="7119FF6D" w14:textId="0D68DB6E" w:rsidR="00CD0F04" w:rsidRPr="004638CE" w:rsidRDefault="00CD0F04" w:rsidP="00E021FF">
            <w:pPr>
              <w:rPr>
                <w:rFonts w:ascii="Arial" w:hAnsi="Arial" w:cs="Arial"/>
                <w:b/>
                <w:sz w:val="20"/>
              </w:rPr>
            </w:pPr>
            <w:r>
              <w:rPr>
                <w:rFonts w:ascii="Arial" w:hAnsi="Arial" w:cs="Arial"/>
                <w:b/>
                <w:sz w:val="20"/>
              </w:rPr>
              <w:t>6</w:t>
            </w:r>
          </w:p>
        </w:tc>
        <w:tc>
          <w:tcPr>
            <w:tcW w:w="745" w:type="dxa"/>
            <w:gridSpan w:val="3"/>
            <w:tcBorders>
              <w:top w:val="single" w:sz="4" w:space="0" w:color="auto"/>
              <w:left w:val="single" w:sz="4" w:space="0" w:color="auto"/>
              <w:bottom w:val="single" w:sz="4" w:space="0" w:color="auto"/>
            </w:tcBorders>
            <w:shd w:val="clear" w:color="auto" w:fill="auto"/>
            <w:vAlign w:val="center"/>
          </w:tcPr>
          <w:p w14:paraId="59B016A7" w14:textId="5361FC54" w:rsidR="00CD0F04" w:rsidRPr="004638CE" w:rsidRDefault="00CD0F04" w:rsidP="00E021FF">
            <w:pPr>
              <w:rPr>
                <w:rFonts w:ascii="Arial" w:hAnsi="Arial" w:cs="Arial"/>
                <w:b/>
                <w:sz w:val="20"/>
              </w:rPr>
            </w:pPr>
            <w:r>
              <w:rPr>
                <w:rFonts w:ascii="Arial" w:hAnsi="Arial" w:cs="Arial"/>
                <w:b/>
                <w:sz w:val="20"/>
              </w:rPr>
              <w:t>7</w:t>
            </w:r>
          </w:p>
        </w:tc>
        <w:tc>
          <w:tcPr>
            <w:tcW w:w="748" w:type="dxa"/>
            <w:gridSpan w:val="3"/>
            <w:tcBorders>
              <w:top w:val="single" w:sz="4" w:space="0" w:color="auto"/>
              <w:left w:val="single" w:sz="4" w:space="0" w:color="auto"/>
              <w:bottom w:val="single" w:sz="4" w:space="0" w:color="auto"/>
            </w:tcBorders>
            <w:shd w:val="clear" w:color="auto" w:fill="auto"/>
            <w:vAlign w:val="center"/>
          </w:tcPr>
          <w:p w14:paraId="008A9BCE" w14:textId="6087ED86" w:rsidR="00CD0F04" w:rsidRPr="004638CE" w:rsidRDefault="00CD0F04" w:rsidP="00E021FF">
            <w:pPr>
              <w:rPr>
                <w:rFonts w:ascii="Arial" w:hAnsi="Arial" w:cs="Arial"/>
                <w:b/>
                <w:sz w:val="20"/>
              </w:rPr>
            </w:pPr>
            <w:r>
              <w:rPr>
                <w:rFonts w:ascii="Arial" w:hAnsi="Arial" w:cs="Arial"/>
                <w:b/>
                <w:sz w:val="20"/>
              </w:rPr>
              <w:t>8</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759E4C39" w14:textId="4991FC58" w:rsidR="00CD0F04" w:rsidRPr="004638CE" w:rsidRDefault="00CD0F04" w:rsidP="00E021FF">
            <w:pPr>
              <w:rPr>
                <w:rFonts w:ascii="Arial" w:hAnsi="Arial" w:cs="Arial"/>
                <w:b/>
                <w:sz w:val="20"/>
              </w:rPr>
            </w:pPr>
            <w:r>
              <w:rPr>
                <w:rFonts w:ascii="Arial" w:hAnsi="Arial" w:cs="Arial"/>
                <w:b/>
                <w:sz w:val="20"/>
              </w:rPr>
              <w:t>9</w:t>
            </w:r>
          </w:p>
        </w:tc>
        <w:tc>
          <w:tcPr>
            <w:tcW w:w="74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4DF2B41" w14:textId="4B08049E" w:rsidR="00CD0F04" w:rsidRPr="004638CE" w:rsidRDefault="00CD0F04" w:rsidP="00E021FF">
            <w:pPr>
              <w:rPr>
                <w:rFonts w:ascii="Arial" w:hAnsi="Arial" w:cs="Arial"/>
                <w:b/>
                <w:sz w:val="20"/>
              </w:rPr>
            </w:pPr>
            <w:r>
              <w:rPr>
                <w:rFonts w:ascii="Arial" w:hAnsi="Arial" w:cs="Arial"/>
                <w:b/>
                <w:sz w:val="20"/>
              </w:rPr>
              <w:t>10</w:t>
            </w:r>
          </w:p>
        </w:tc>
        <w:tc>
          <w:tcPr>
            <w:tcW w:w="74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108B42E5" w14:textId="32AA1016" w:rsidR="00CD0F04" w:rsidRPr="004638CE" w:rsidRDefault="00CD0F04" w:rsidP="00E021FF">
            <w:pPr>
              <w:rPr>
                <w:rFonts w:ascii="Arial" w:hAnsi="Arial" w:cs="Arial"/>
                <w:b/>
                <w:sz w:val="20"/>
              </w:rPr>
            </w:pPr>
            <w:r>
              <w:rPr>
                <w:rFonts w:ascii="Arial" w:hAnsi="Arial" w:cs="Arial"/>
                <w:b/>
                <w:sz w:val="20"/>
              </w:rPr>
              <w:t>11</w:t>
            </w:r>
          </w:p>
        </w:tc>
        <w:tc>
          <w:tcPr>
            <w:tcW w:w="74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1384457" w14:textId="170A8A27" w:rsidR="00CD0F04" w:rsidRPr="004638CE" w:rsidRDefault="00CD0F04" w:rsidP="00E021FF">
            <w:pPr>
              <w:rPr>
                <w:rFonts w:ascii="Arial" w:hAnsi="Arial" w:cs="Arial"/>
                <w:b/>
                <w:sz w:val="20"/>
              </w:rPr>
            </w:pPr>
            <w:r>
              <w:rPr>
                <w:rFonts w:ascii="Arial" w:hAnsi="Arial" w:cs="Arial"/>
                <w:b/>
                <w:sz w:val="20"/>
              </w:rPr>
              <w:t>12</w:t>
            </w:r>
          </w:p>
        </w:tc>
      </w:tr>
      <w:tr w:rsidR="007801DF" w:rsidRPr="00E420DB" w14:paraId="57116D91" w14:textId="77777777" w:rsidTr="00CD0F04">
        <w:trPr>
          <w:trHeight w:val="851"/>
        </w:trPr>
        <w:tc>
          <w:tcPr>
            <w:tcW w:w="1824" w:type="dxa"/>
            <w:tcBorders>
              <w:top w:val="single" w:sz="4" w:space="0" w:color="auto"/>
              <w:right w:val="single" w:sz="4" w:space="0" w:color="auto"/>
            </w:tcBorders>
            <w:hideMark/>
          </w:tcPr>
          <w:p w14:paraId="7FDC0FAE" w14:textId="77777777" w:rsidR="007801DF" w:rsidRPr="00E420DB" w:rsidRDefault="007801DF" w:rsidP="00E021FF">
            <w:pPr>
              <w:rPr>
                <w:rFonts w:ascii="Arial" w:hAnsi="Arial" w:cs="Arial"/>
              </w:rPr>
            </w:pPr>
            <w:r w:rsidRPr="00E420DB">
              <w:rPr>
                <w:rFonts w:ascii="Arial" w:hAnsi="Arial" w:cs="Arial"/>
              </w:rPr>
              <w:t>AO1 Mark</w:t>
            </w:r>
          </w:p>
        </w:tc>
        <w:tc>
          <w:tcPr>
            <w:tcW w:w="8949" w:type="dxa"/>
            <w:gridSpan w:val="37"/>
            <w:tcBorders>
              <w:top w:val="single" w:sz="4" w:space="0" w:color="auto"/>
              <w:left w:val="single" w:sz="4" w:space="0" w:color="auto"/>
            </w:tcBorders>
          </w:tcPr>
          <w:p w14:paraId="38527C73" w14:textId="77777777" w:rsidR="007801DF" w:rsidRPr="00E420DB" w:rsidRDefault="007801DF" w:rsidP="00E021FF">
            <w:pPr>
              <w:rPr>
                <w:rFonts w:ascii="Arial" w:hAnsi="Arial" w:cs="Arial"/>
              </w:rPr>
            </w:pPr>
            <w:r w:rsidRPr="00E420DB">
              <w:rPr>
                <w:rFonts w:ascii="Arial" w:hAnsi="Arial" w:cs="Arial"/>
              </w:rPr>
              <w:t>Notes &amp; justification</w:t>
            </w:r>
          </w:p>
          <w:p w14:paraId="4F7D1387" w14:textId="6D1061EF" w:rsidR="007801DF" w:rsidRPr="00E420DB" w:rsidRDefault="007801DF" w:rsidP="00E021FF">
            <w:pPr>
              <w:tabs>
                <w:tab w:val="left" w:pos="3759"/>
              </w:tabs>
              <w:rPr>
                <w:rFonts w:ascii="Arial" w:hAnsi="Arial" w:cs="Arial"/>
              </w:rPr>
            </w:pPr>
          </w:p>
          <w:p w14:paraId="2889F4DA" w14:textId="4F831FBE" w:rsidR="00C14CF6" w:rsidRPr="00E420DB" w:rsidRDefault="00C14CF6" w:rsidP="00E021FF">
            <w:pPr>
              <w:tabs>
                <w:tab w:val="left" w:pos="3759"/>
              </w:tabs>
              <w:rPr>
                <w:rFonts w:ascii="Arial" w:hAnsi="Arial" w:cs="Arial"/>
              </w:rPr>
            </w:pPr>
          </w:p>
          <w:p w14:paraId="74659FFA" w14:textId="61383F37" w:rsidR="00C14CF6" w:rsidRPr="00E420DB" w:rsidRDefault="00C14CF6" w:rsidP="00E021FF">
            <w:pPr>
              <w:tabs>
                <w:tab w:val="left" w:pos="3759"/>
              </w:tabs>
              <w:rPr>
                <w:rFonts w:ascii="Arial" w:hAnsi="Arial" w:cs="Arial"/>
              </w:rPr>
            </w:pPr>
          </w:p>
          <w:p w14:paraId="2C290238" w14:textId="77777777" w:rsidR="00C14CF6" w:rsidRPr="00E420DB" w:rsidRDefault="00C14CF6" w:rsidP="00E021FF">
            <w:pPr>
              <w:tabs>
                <w:tab w:val="left" w:pos="3759"/>
              </w:tabs>
              <w:rPr>
                <w:rFonts w:ascii="Arial" w:hAnsi="Arial" w:cs="Arial"/>
              </w:rPr>
            </w:pPr>
          </w:p>
          <w:p w14:paraId="014037B6" w14:textId="17A5FC3D" w:rsidR="00C14CF6" w:rsidRPr="00E420DB" w:rsidRDefault="00C14CF6" w:rsidP="00E021FF">
            <w:pPr>
              <w:tabs>
                <w:tab w:val="left" w:pos="3759"/>
              </w:tabs>
              <w:rPr>
                <w:rFonts w:ascii="Arial" w:hAnsi="Arial" w:cs="Arial"/>
              </w:rPr>
            </w:pPr>
          </w:p>
          <w:p w14:paraId="0C631463" w14:textId="246963A2" w:rsidR="007801DF" w:rsidRPr="00E420DB" w:rsidRDefault="007801DF" w:rsidP="00E021FF">
            <w:pPr>
              <w:tabs>
                <w:tab w:val="left" w:pos="2085"/>
              </w:tabs>
              <w:rPr>
                <w:rFonts w:ascii="Arial" w:hAnsi="Arial" w:cs="Arial"/>
              </w:rPr>
            </w:pPr>
          </w:p>
          <w:p w14:paraId="7A2016F0" w14:textId="7D37D807" w:rsidR="008D289A" w:rsidRPr="00E420DB" w:rsidRDefault="008D289A" w:rsidP="00E021FF">
            <w:pPr>
              <w:tabs>
                <w:tab w:val="left" w:pos="2085"/>
              </w:tabs>
              <w:rPr>
                <w:rFonts w:ascii="Arial" w:hAnsi="Arial" w:cs="Arial"/>
              </w:rPr>
            </w:pPr>
          </w:p>
          <w:p w14:paraId="62677383" w14:textId="35C742E1" w:rsidR="008D289A" w:rsidRPr="00E420DB" w:rsidRDefault="008D289A" w:rsidP="00E021FF">
            <w:pPr>
              <w:tabs>
                <w:tab w:val="left" w:pos="2085"/>
              </w:tabs>
              <w:rPr>
                <w:rFonts w:ascii="Arial" w:hAnsi="Arial" w:cs="Arial"/>
              </w:rPr>
            </w:pPr>
          </w:p>
          <w:p w14:paraId="385D86DC" w14:textId="770B6695" w:rsidR="008D289A" w:rsidRPr="00E420DB" w:rsidRDefault="008D289A" w:rsidP="00E021FF">
            <w:pPr>
              <w:tabs>
                <w:tab w:val="left" w:pos="2085"/>
              </w:tabs>
              <w:rPr>
                <w:rFonts w:ascii="Arial" w:hAnsi="Arial" w:cs="Arial"/>
              </w:rPr>
            </w:pPr>
          </w:p>
          <w:p w14:paraId="0B6B58F8" w14:textId="3040D8DE" w:rsidR="008D289A" w:rsidRPr="00E420DB" w:rsidRDefault="008D289A" w:rsidP="00E021FF">
            <w:pPr>
              <w:tabs>
                <w:tab w:val="left" w:pos="2085"/>
              </w:tabs>
              <w:rPr>
                <w:rFonts w:ascii="Arial" w:hAnsi="Arial" w:cs="Arial"/>
              </w:rPr>
            </w:pPr>
          </w:p>
          <w:p w14:paraId="42CC8E05" w14:textId="3C7139B2" w:rsidR="008D289A" w:rsidRPr="00E420DB" w:rsidRDefault="008D289A" w:rsidP="00E021FF">
            <w:pPr>
              <w:tabs>
                <w:tab w:val="left" w:pos="2085"/>
              </w:tabs>
              <w:rPr>
                <w:rFonts w:ascii="Arial" w:hAnsi="Arial" w:cs="Arial"/>
              </w:rPr>
            </w:pPr>
          </w:p>
          <w:p w14:paraId="5EBF405F" w14:textId="6A156D20" w:rsidR="008D289A" w:rsidRPr="00E420DB" w:rsidRDefault="008D289A" w:rsidP="00E021FF">
            <w:pPr>
              <w:tabs>
                <w:tab w:val="left" w:pos="2085"/>
              </w:tabs>
              <w:rPr>
                <w:rFonts w:ascii="Arial" w:hAnsi="Arial" w:cs="Arial"/>
              </w:rPr>
            </w:pPr>
          </w:p>
          <w:p w14:paraId="5308650D" w14:textId="77777777" w:rsidR="008D289A" w:rsidRPr="00E420DB" w:rsidRDefault="008D289A" w:rsidP="00E021FF">
            <w:pPr>
              <w:tabs>
                <w:tab w:val="left" w:pos="2085"/>
              </w:tabs>
              <w:rPr>
                <w:rFonts w:ascii="Arial" w:hAnsi="Arial" w:cs="Arial"/>
              </w:rPr>
            </w:pPr>
          </w:p>
          <w:p w14:paraId="5011D47C" w14:textId="77777777" w:rsidR="007801DF" w:rsidRPr="00E420DB" w:rsidRDefault="007801DF" w:rsidP="00E021FF">
            <w:pPr>
              <w:tabs>
                <w:tab w:val="left" w:pos="3759"/>
              </w:tabs>
              <w:rPr>
                <w:rFonts w:ascii="Arial" w:hAnsi="Arial" w:cs="Arial"/>
              </w:rPr>
            </w:pPr>
            <w:r w:rsidRPr="00E420DB">
              <w:rPr>
                <w:rFonts w:ascii="Arial" w:hAnsi="Arial" w:cs="Arial"/>
              </w:rPr>
              <w:tab/>
            </w:r>
          </w:p>
        </w:tc>
      </w:tr>
      <w:tr w:rsidR="007801DF" w:rsidRPr="00E420DB" w14:paraId="252EF9DF" w14:textId="77777777" w:rsidTr="00F41865">
        <w:tc>
          <w:tcPr>
            <w:tcW w:w="10773" w:type="dxa"/>
            <w:gridSpan w:val="38"/>
            <w:hideMark/>
          </w:tcPr>
          <w:p w14:paraId="52A52951" w14:textId="77777777" w:rsidR="007801DF" w:rsidRPr="00E420DB" w:rsidRDefault="007801DF" w:rsidP="00E021FF">
            <w:pPr>
              <w:rPr>
                <w:rFonts w:ascii="Arial" w:eastAsia="Calibri" w:hAnsi="Arial" w:cs="Arial"/>
                <w:b/>
              </w:rPr>
            </w:pPr>
            <w:r w:rsidRPr="00E420DB">
              <w:rPr>
                <w:rFonts w:ascii="Arial" w:hAnsi="Arial" w:cs="Arial"/>
                <w:b/>
              </w:rPr>
              <w:t xml:space="preserve">AO2 – Understanding - </w:t>
            </w:r>
            <w:r w:rsidRPr="00E420DB">
              <w:rPr>
                <w:rFonts w:ascii="Arial" w:hAnsi="Arial" w:cs="Arial"/>
                <w:sz w:val="20"/>
                <w:szCs w:val="20"/>
              </w:rPr>
              <w:t>Security of concepts, causal links</w:t>
            </w:r>
            <w:r w:rsidRPr="00E420DB">
              <w:rPr>
                <w:rFonts w:ascii="Arial" w:hAnsi="Arial" w:cs="Arial"/>
              </w:rPr>
              <w:t xml:space="preserve"> </w:t>
            </w:r>
          </w:p>
        </w:tc>
      </w:tr>
      <w:tr w:rsidR="00CD0F04" w:rsidRPr="00E420DB" w14:paraId="5D3C073D" w14:textId="77777777" w:rsidTr="00CD0F04">
        <w:trPr>
          <w:trHeight w:hRule="exact" w:val="227"/>
        </w:trPr>
        <w:tc>
          <w:tcPr>
            <w:tcW w:w="1824" w:type="dxa"/>
            <w:tcBorders>
              <w:top w:val="single" w:sz="4" w:space="0" w:color="auto"/>
              <w:bottom w:val="single" w:sz="4" w:space="0" w:color="auto"/>
              <w:right w:val="single" w:sz="4" w:space="0" w:color="auto"/>
            </w:tcBorders>
            <w:hideMark/>
          </w:tcPr>
          <w:p w14:paraId="163493A4" w14:textId="77F6FE52" w:rsidR="00CD0F04" w:rsidRPr="004638CE" w:rsidRDefault="00CD0F04" w:rsidP="00E021FF">
            <w:pPr>
              <w:rPr>
                <w:rFonts w:ascii="Arial" w:hAnsi="Arial" w:cs="Arial"/>
                <w:sz w:val="20"/>
              </w:rPr>
            </w:pPr>
            <w:r>
              <w:rPr>
                <w:rFonts w:ascii="Arial" w:hAnsi="Arial" w:cs="Arial"/>
                <w:sz w:val="20"/>
              </w:rPr>
              <w:t>25</w:t>
            </w:r>
            <w:r w:rsidRPr="004638CE">
              <w:rPr>
                <w:rFonts w:ascii="Arial" w:hAnsi="Arial" w:cs="Arial"/>
                <w:sz w:val="20"/>
              </w:rPr>
              <w:t>%</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8B76E74" w14:textId="77777777" w:rsidR="00CD0F04" w:rsidRPr="004638CE" w:rsidRDefault="00CD0F04" w:rsidP="00E021FF">
            <w:pPr>
              <w:rPr>
                <w:rFonts w:ascii="Arial" w:hAnsi="Arial" w:cs="Arial"/>
                <w:b/>
                <w:sz w:val="20"/>
              </w:rPr>
            </w:pPr>
            <w:r w:rsidRPr="004638CE">
              <w:rPr>
                <w:rFonts w:ascii="Arial" w:hAnsi="Arial" w:cs="Arial"/>
                <w:b/>
                <w:sz w:val="20"/>
              </w:rPr>
              <w:t>1</w:t>
            </w:r>
          </w:p>
        </w:tc>
        <w:tc>
          <w:tcPr>
            <w:tcW w:w="596" w:type="dxa"/>
            <w:gridSpan w:val="4"/>
            <w:tcBorders>
              <w:top w:val="single" w:sz="4" w:space="0" w:color="auto"/>
              <w:left w:val="single" w:sz="4" w:space="0" w:color="auto"/>
              <w:bottom w:val="single" w:sz="4" w:space="0" w:color="auto"/>
            </w:tcBorders>
            <w:shd w:val="clear" w:color="auto" w:fill="D0CECE" w:themeFill="background2" w:themeFillShade="E6"/>
            <w:vAlign w:val="center"/>
          </w:tcPr>
          <w:p w14:paraId="63C7B24A" w14:textId="7F0FB59E" w:rsidR="00CD0F04" w:rsidRPr="004638CE" w:rsidRDefault="00CD0F04" w:rsidP="00E021FF">
            <w:pPr>
              <w:rPr>
                <w:rFonts w:ascii="Arial" w:hAnsi="Arial" w:cs="Arial"/>
                <w:b/>
                <w:sz w:val="20"/>
              </w:rPr>
            </w:pPr>
            <w:r w:rsidRPr="004638CE">
              <w:rPr>
                <w:rFonts w:ascii="Arial" w:hAnsi="Arial" w:cs="Arial"/>
                <w:b/>
                <w:sz w:val="20"/>
              </w:rPr>
              <w:t>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9106E7F" w14:textId="366BE1F1" w:rsidR="00CD0F04" w:rsidRPr="004638CE" w:rsidRDefault="00CD0F04" w:rsidP="00E021FF">
            <w:pPr>
              <w:rPr>
                <w:rFonts w:ascii="Arial" w:hAnsi="Arial" w:cs="Arial"/>
                <w:b/>
                <w:sz w:val="20"/>
              </w:rPr>
            </w:pPr>
            <w:r w:rsidRPr="004638CE">
              <w:rPr>
                <w:rFonts w:ascii="Arial" w:hAnsi="Arial" w:cs="Arial"/>
                <w:b/>
                <w:sz w:val="20"/>
              </w:rPr>
              <w:t>3</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E715D2B" w14:textId="1E100EB1" w:rsidR="00CD0F04" w:rsidRPr="004638CE" w:rsidRDefault="00CD0F04" w:rsidP="00E021FF">
            <w:pPr>
              <w:rPr>
                <w:rFonts w:ascii="Arial" w:hAnsi="Arial" w:cs="Arial"/>
                <w:b/>
                <w:sz w:val="20"/>
              </w:rPr>
            </w:pPr>
            <w:r w:rsidRPr="004638CE">
              <w:rPr>
                <w:rFonts w:ascii="Arial" w:hAnsi="Arial" w:cs="Arial"/>
                <w:b/>
                <w:sz w:val="20"/>
              </w:rPr>
              <w:t>4</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516B179" w14:textId="32A35144" w:rsidR="00CD0F04" w:rsidRPr="004638CE" w:rsidRDefault="00CD0F04" w:rsidP="00E021FF">
            <w:pPr>
              <w:rPr>
                <w:rFonts w:ascii="Arial" w:hAnsi="Arial" w:cs="Arial"/>
                <w:b/>
                <w:sz w:val="20"/>
              </w:rPr>
            </w:pPr>
            <w:r w:rsidRPr="004638CE">
              <w:rPr>
                <w:rFonts w:ascii="Arial" w:hAnsi="Arial" w:cs="Arial"/>
                <w:b/>
                <w:sz w:val="20"/>
              </w:rPr>
              <w:t>5</w:t>
            </w:r>
          </w:p>
        </w:tc>
        <w:tc>
          <w:tcPr>
            <w:tcW w:w="596" w:type="dxa"/>
            <w:gridSpan w:val="2"/>
            <w:tcBorders>
              <w:top w:val="single" w:sz="4" w:space="0" w:color="auto"/>
              <w:left w:val="single" w:sz="4" w:space="0" w:color="auto"/>
              <w:bottom w:val="single" w:sz="4" w:space="0" w:color="auto"/>
            </w:tcBorders>
            <w:shd w:val="clear" w:color="auto" w:fill="auto"/>
            <w:vAlign w:val="center"/>
          </w:tcPr>
          <w:p w14:paraId="5EC27018" w14:textId="64532747" w:rsidR="00CD0F04" w:rsidRPr="004638CE" w:rsidRDefault="00CD0F04" w:rsidP="00E021FF">
            <w:pPr>
              <w:rPr>
                <w:rFonts w:ascii="Arial" w:hAnsi="Arial" w:cs="Arial"/>
                <w:b/>
                <w:sz w:val="20"/>
              </w:rPr>
            </w:pPr>
            <w:r w:rsidRPr="004638CE">
              <w:rPr>
                <w:rFonts w:ascii="Arial" w:hAnsi="Arial" w:cs="Arial"/>
                <w:b/>
                <w:sz w:val="20"/>
              </w:rPr>
              <w:t>6</w:t>
            </w:r>
          </w:p>
        </w:tc>
        <w:tc>
          <w:tcPr>
            <w:tcW w:w="596" w:type="dxa"/>
            <w:gridSpan w:val="3"/>
            <w:tcBorders>
              <w:top w:val="single" w:sz="4" w:space="0" w:color="auto"/>
              <w:left w:val="single" w:sz="4" w:space="0" w:color="auto"/>
              <w:bottom w:val="single" w:sz="4" w:space="0" w:color="auto"/>
            </w:tcBorders>
            <w:shd w:val="clear" w:color="auto" w:fill="auto"/>
            <w:vAlign w:val="center"/>
          </w:tcPr>
          <w:p w14:paraId="665E7C27" w14:textId="51CDC9C5" w:rsidR="00CD0F04" w:rsidRPr="004638CE" w:rsidRDefault="00CD0F04" w:rsidP="00E021FF">
            <w:pPr>
              <w:rPr>
                <w:rFonts w:ascii="Arial" w:hAnsi="Arial" w:cs="Arial"/>
                <w:b/>
                <w:sz w:val="20"/>
              </w:rPr>
            </w:pPr>
            <w:r w:rsidRPr="004638CE">
              <w:rPr>
                <w:rFonts w:ascii="Arial" w:hAnsi="Arial" w:cs="Arial"/>
                <w:b/>
                <w:sz w:val="20"/>
              </w:rPr>
              <w:t>7</w:t>
            </w:r>
          </w:p>
        </w:tc>
        <w:tc>
          <w:tcPr>
            <w:tcW w:w="597" w:type="dxa"/>
            <w:gridSpan w:val="2"/>
            <w:tcBorders>
              <w:top w:val="single" w:sz="4" w:space="0" w:color="auto"/>
              <w:left w:val="single" w:sz="4" w:space="0" w:color="auto"/>
              <w:bottom w:val="single" w:sz="4" w:space="0" w:color="auto"/>
            </w:tcBorders>
            <w:shd w:val="clear" w:color="auto" w:fill="auto"/>
            <w:vAlign w:val="center"/>
          </w:tcPr>
          <w:p w14:paraId="7C930B41" w14:textId="3023BEE1" w:rsidR="00CD0F04" w:rsidRPr="004638CE" w:rsidRDefault="00CD0F04" w:rsidP="00E021FF">
            <w:pPr>
              <w:rPr>
                <w:rFonts w:ascii="Arial" w:hAnsi="Arial" w:cs="Arial"/>
                <w:b/>
                <w:sz w:val="20"/>
              </w:rPr>
            </w:pPr>
            <w:r w:rsidRPr="004638CE">
              <w:rPr>
                <w:rFonts w:ascii="Arial" w:hAnsi="Arial" w:cs="Arial"/>
                <w:b/>
                <w:sz w:val="20"/>
              </w:rPr>
              <w:t>8</w:t>
            </w:r>
          </w:p>
        </w:tc>
        <w:tc>
          <w:tcPr>
            <w:tcW w:w="596" w:type="dxa"/>
            <w:gridSpan w:val="3"/>
            <w:tcBorders>
              <w:top w:val="single" w:sz="4" w:space="0" w:color="auto"/>
              <w:left w:val="single" w:sz="4" w:space="0" w:color="auto"/>
              <w:bottom w:val="single" w:sz="4" w:space="0" w:color="auto"/>
            </w:tcBorders>
            <w:shd w:val="clear" w:color="auto" w:fill="auto"/>
            <w:vAlign w:val="center"/>
          </w:tcPr>
          <w:p w14:paraId="13786D1D" w14:textId="0DFEA1D4" w:rsidR="00CD0F04" w:rsidRPr="004638CE" w:rsidRDefault="00CD0F04" w:rsidP="00E021FF">
            <w:pPr>
              <w:rPr>
                <w:rFonts w:ascii="Arial" w:hAnsi="Arial" w:cs="Arial"/>
                <w:b/>
                <w:sz w:val="20"/>
              </w:rPr>
            </w:pPr>
            <w:r w:rsidRPr="004638CE">
              <w:rPr>
                <w:rFonts w:ascii="Arial" w:hAnsi="Arial" w:cs="Arial"/>
                <w:b/>
                <w:sz w:val="20"/>
              </w:rPr>
              <w:t>9</w:t>
            </w:r>
          </w:p>
        </w:tc>
        <w:tc>
          <w:tcPr>
            <w:tcW w:w="599" w:type="dxa"/>
            <w:gridSpan w:val="2"/>
            <w:tcBorders>
              <w:top w:val="single" w:sz="4" w:space="0" w:color="auto"/>
              <w:left w:val="single" w:sz="4" w:space="0" w:color="auto"/>
              <w:bottom w:val="single" w:sz="4" w:space="0" w:color="auto"/>
            </w:tcBorders>
            <w:shd w:val="clear" w:color="auto" w:fill="auto"/>
            <w:vAlign w:val="center"/>
          </w:tcPr>
          <w:p w14:paraId="1703F6D2" w14:textId="0E20981E" w:rsidR="00CD0F04" w:rsidRPr="004638CE" w:rsidRDefault="00CD0F04" w:rsidP="00E021FF">
            <w:pPr>
              <w:rPr>
                <w:rFonts w:ascii="Arial" w:hAnsi="Arial" w:cs="Arial"/>
                <w:b/>
                <w:sz w:val="20"/>
              </w:rPr>
            </w:pPr>
            <w:r w:rsidRPr="004638CE">
              <w:rPr>
                <w:rFonts w:ascii="Arial" w:hAnsi="Arial" w:cs="Arial"/>
                <w:b/>
                <w:sz w:val="20"/>
              </w:rPr>
              <w:t>10</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9AE50D" w14:textId="2E51E67C" w:rsidR="00CD0F04" w:rsidRPr="004638CE" w:rsidRDefault="00CD0F04" w:rsidP="00E021FF">
            <w:pPr>
              <w:rPr>
                <w:rFonts w:ascii="Arial" w:hAnsi="Arial" w:cs="Arial"/>
                <w:b/>
                <w:sz w:val="20"/>
              </w:rPr>
            </w:pPr>
            <w:r w:rsidRPr="004638CE">
              <w:rPr>
                <w:rFonts w:ascii="Arial" w:hAnsi="Arial" w:cs="Arial"/>
                <w:b/>
                <w:sz w:val="20"/>
              </w:rPr>
              <w:t>11</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70167C2" w14:textId="4C7A0EE9" w:rsidR="00CD0F04" w:rsidRPr="004638CE" w:rsidRDefault="00CD0F04" w:rsidP="00E021FF">
            <w:pPr>
              <w:rPr>
                <w:rFonts w:ascii="Arial" w:hAnsi="Arial" w:cs="Arial"/>
                <w:b/>
                <w:sz w:val="20"/>
              </w:rPr>
            </w:pPr>
            <w:r w:rsidRPr="004638CE">
              <w:rPr>
                <w:rFonts w:ascii="Arial" w:hAnsi="Arial" w:cs="Arial"/>
                <w:b/>
                <w:sz w:val="20"/>
              </w:rPr>
              <w:t>12</w:t>
            </w:r>
          </w:p>
        </w:tc>
        <w:tc>
          <w:tcPr>
            <w:tcW w:w="597"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BF66207" w14:textId="54DE21E0" w:rsidR="00CD0F04" w:rsidRPr="004638CE" w:rsidRDefault="00CD0F04" w:rsidP="00E021FF">
            <w:pPr>
              <w:rPr>
                <w:rFonts w:ascii="Arial" w:hAnsi="Arial" w:cs="Arial"/>
                <w:b/>
                <w:sz w:val="20"/>
              </w:rPr>
            </w:pPr>
            <w:r>
              <w:rPr>
                <w:rFonts w:ascii="Arial" w:hAnsi="Arial" w:cs="Arial"/>
                <w:b/>
                <w:sz w:val="20"/>
              </w:rPr>
              <w:t>13</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61B9D9A" w14:textId="21E031E4" w:rsidR="00CD0F04" w:rsidRPr="004638CE" w:rsidRDefault="00CD0F04" w:rsidP="00E021FF">
            <w:pPr>
              <w:rPr>
                <w:rFonts w:ascii="Arial" w:hAnsi="Arial" w:cs="Arial"/>
                <w:b/>
                <w:sz w:val="20"/>
              </w:rPr>
            </w:pPr>
            <w:r>
              <w:rPr>
                <w:rFonts w:ascii="Arial" w:hAnsi="Arial" w:cs="Arial"/>
                <w:b/>
                <w:sz w:val="20"/>
              </w:rPr>
              <w:t>14</w:t>
            </w:r>
          </w:p>
        </w:tc>
        <w:tc>
          <w:tcPr>
            <w:tcW w:w="599"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1FD8B7E2" w:rsidR="00CD0F04" w:rsidRPr="004638CE" w:rsidRDefault="00CD0F04" w:rsidP="00E021FF">
            <w:pPr>
              <w:rPr>
                <w:rFonts w:ascii="Arial" w:hAnsi="Arial" w:cs="Arial"/>
                <w:b/>
                <w:sz w:val="20"/>
              </w:rPr>
            </w:pPr>
            <w:r>
              <w:rPr>
                <w:rFonts w:ascii="Arial" w:hAnsi="Arial" w:cs="Arial"/>
                <w:b/>
                <w:sz w:val="20"/>
              </w:rPr>
              <w:t>15</w:t>
            </w:r>
          </w:p>
        </w:tc>
      </w:tr>
      <w:tr w:rsidR="007801DF" w:rsidRPr="00E420DB" w14:paraId="38F35061" w14:textId="77777777" w:rsidTr="00CD0F04">
        <w:trPr>
          <w:trHeight w:val="1134"/>
        </w:trPr>
        <w:tc>
          <w:tcPr>
            <w:tcW w:w="1824" w:type="dxa"/>
            <w:tcBorders>
              <w:top w:val="single" w:sz="4" w:space="0" w:color="auto"/>
              <w:right w:val="single" w:sz="4" w:space="0" w:color="auto"/>
            </w:tcBorders>
            <w:hideMark/>
          </w:tcPr>
          <w:p w14:paraId="62EE9A3B" w14:textId="77777777" w:rsidR="007801DF" w:rsidRPr="00E420DB" w:rsidRDefault="007801DF" w:rsidP="00E021FF">
            <w:pPr>
              <w:rPr>
                <w:rFonts w:ascii="Arial" w:hAnsi="Arial" w:cs="Arial"/>
              </w:rPr>
            </w:pPr>
            <w:r w:rsidRPr="00E420DB">
              <w:rPr>
                <w:rFonts w:ascii="Arial" w:hAnsi="Arial" w:cs="Arial"/>
              </w:rPr>
              <w:t>AO2 Mark</w:t>
            </w:r>
          </w:p>
        </w:tc>
        <w:tc>
          <w:tcPr>
            <w:tcW w:w="8949" w:type="dxa"/>
            <w:gridSpan w:val="37"/>
            <w:tcBorders>
              <w:top w:val="single" w:sz="4" w:space="0" w:color="auto"/>
              <w:left w:val="single" w:sz="4" w:space="0" w:color="auto"/>
            </w:tcBorders>
          </w:tcPr>
          <w:p w14:paraId="769FB8ED" w14:textId="77777777" w:rsidR="007801DF" w:rsidRPr="00E420DB" w:rsidRDefault="007801DF" w:rsidP="00E021FF">
            <w:pPr>
              <w:rPr>
                <w:rFonts w:ascii="Arial" w:hAnsi="Arial" w:cs="Arial"/>
              </w:rPr>
            </w:pPr>
            <w:r w:rsidRPr="00E420DB">
              <w:rPr>
                <w:rFonts w:ascii="Arial" w:hAnsi="Arial" w:cs="Arial"/>
              </w:rPr>
              <w:t>Notes &amp; justification</w:t>
            </w:r>
          </w:p>
          <w:p w14:paraId="688640B9" w14:textId="77777777" w:rsidR="007801DF" w:rsidRPr="00E420DB" w:rsidRDefault="007801DF" w:rsidP="00E021FF">
            <w:pPr>
              <w:rPr>
                <w:rFonts w:ascii="Arial" w:hAnsi="Arial" w:cs="Arial"/>
              </w:rPr>
            </w:pPr>
          </w:p>
          <w:p w14:paraId="016DF751" w14:textId="522C0C91" w:rsidR="007801DF" w:rsidRPr="00E420DB" w:rsidRDefault="007801DF" w:rsidP="00E021FF">
            <w:pPr>
              <w:rPr>
                <w:rFonts w:ascii="Arial" w:hAnsi="Arial" w:cs="Arial"/>
              </w:rPr>
            </w:pPr>
          </w:p>
          <w:p w14:paraId="7EEAF36F" w14:textId="04198A4E" w:rsidR="00C14CF6" w:rsidRPr="00E420DB" w:rsidRDefault="00C14CF6" w:rsidP="00E021FF">
            <w:pPr>
              <w:rPr>
                <w:rFonts w:ascii="Arial" w:hAnsi="Arial" w:cs="Arial"/>
              </w:rPr>
            </w:pPr>
          </w:p>
          <w:p w14:paraId="62DB78FF" w14:textId="18BDC45A" w:rsidR="008D289A" w:rsidRPr="00E420DB" w:rsidRDefault="008D289A" w:rsidP="00E021FF">
            <w:pPr>
              <w:rPr>
                <w:rFonts w:ascii="Arial" w:hAnsi="Arial" w:cs="Arial"/>
              </w:rPr>
            </w:pPr>
          </w:p>
          <w:p w14:paraId="432271E2" w14:textId="1B77C5FE" w:rsidR="008D289A" w:rsidRPr="00E420DB" w:rsidRDefault="008D289A" w:rsidP="00E021FF">
            <w:pPr>
              <w:rPr>
                <w:rFonts w:ascii="Arial" w:hAnsi="Arial" w:cs="Arial"/>
              </w:rPr>
            </w:pPr>
          </w:p>
          <w:p w14:paraId="5CF36169" w14:textId="1F6D69BA" w:rsidR="008D289A" w:rsidRPr="00E420DB" w:rsidRDefault="008D289A" w:rsidP="00E021FF">
            <w:pPr>
              <w:rPr>
                <w:rFonts w:ascii="Arial" w:hAnsi="Arial" w:cs="Arial"/>
              </w:rPr>
            </w:pPr>
          </w:p>
          <w:p w14:paraId="437DC981" w14:textId="77777777" w:rsidR="008D289A" w:rsidRPr="00E420DB" w:rsidRDefault="008D289A" w:rsidP="00E021FF">
            <w:pPr>
              <w:rPr>
                <w:rFonts w:ascii="Arial" w:hAnsi="Arial" w:cs="Arial"/>
              </w:rPr>
            </w:pPr>
          </w:p>
          <w:p w14:paraId="3E2FBF25" w14:textId="48C4D5C4" w:rsidR="008D289A" w:rsidRPr="00E420DB" w:rsidRDefault="008D289A" w:rsidP="00E021FF">
            <w:pPr>
              <w:rPr>
                <w:rFonts w:ascii="Arial" w:hAnsi="Arial" w:cs="Arial"/>
              </w:rPr>
            </w:pPr>
          </w:p>
          <w:p w14:paraId="4249AC8D" w14:textId="77777777" w:rsidR="008D289A" w:rsidRPr="00E420DB" w:rsidRDefault="008D289A" w:rsidP="00E021FF">
            <w:pPr>
              <w:rPr>
                <w:rFonts w:ascii="Arial" w:hAnsi="Arial" w:cs="Arial"/>
              </w:rPr>
            </w:pPr>
          </w:p>
          <w:p w14:paraId="07840D95" w14:textId="7009B1C4" w:rsidR="00C14CF6" w:rsidRPr="00E420DB" w:rsidRDefault="00C14CF6" w:rsidP="00E021FF">
            <w:pPr>
              <w:rPr>
                <w:rFonts w:ascii="Arial" w:hAnsi="Arial" w:cs="Arial"/>
              </w:rPr>
            </w:pPr>
          </w:p>
          <w:p w14:paraId="3EF5A596" w14:textId="70DE4F38" w:rsidR="00C14CF6" w:rsidRPr="00E420DB" w:rsidRDefault="00C14CF6" w:rsidP="00E021FF">
            <w:pPr>
              <w:rPr>
                <w:rFonts w:ascii="Arial" w:hAnsi="Arial" w:cs="Arial"/>
              </w:rPr>
            </w:pPr>
          </w:p>
          <w:p w14:paraId="1B920E7B" w14:textId="264C0D1A" w:rsidR="00C14CF6" w:rsidRDefault="00C14CF6" w:rsidP="00E021FF">
            <w:pPr>
              <w:rPr>
                <w:rFonts w:ascii="Arial" w:hAnsi="Arial" w:cs="Arial"/>
              </w:rPr>
            </w:pPr>
          </w:p>
          <w:p w14:paraId="4E9F5EE3" w14:textId="5307FD09" w:rsidR="002213A0" w:rsidRDefault="002213A0" w:rsidP="00E021FF">
            <w:pPr>
              <w:rPr>
                <w:rFonts w:ascii="Arial" w:hAnsi="Arial" w:cs="Arial"/>
              </w:rPr>
            </w:pPr>
          </w:p>
          <w:p w14:paraId="7483228D" w14:textId="65D164B8" w:rsidR="002213A0" w:rsidRDefault="002213A0" w:rsidP="00E021FF">
            <w:pPr>
              <w:rPr>
                <w:rFonts w:ascii="Arial" w:hAnsi="Arial" w:cs="Arial"/>
              </w:rPr>
            </w:pPr>
          </w:p>
          <w:p w14:paraId="2D11DD75" w14:textId="77777777" w:rsidR="002213A0" w:rsidRPr="00E420DB" w:rsidRDefault="002213A0" w:rsidP="00E021FF">
            <w:pPr>
              <w:rPr>
                <w:rFonts w:ascii="Arial" w:hAnsi="Arial" w:cs="Arial"/>
              </w:rPr>
            </w:pPr>
          </w:p>
          <w:p w14:paraId="682EFFBE" w14:textId="5E274AB1" w:rsidR="00C14CF6" w:rsidRPr="00E420DB" w:rsidRDefault="00C14CF6" w:rsidP="00E021FF">
            <w:pPr>
              <w:rPr>
                <w:rFonts w:ascii="Arial" w:hAnsi="Arial" w:cs="Arial"/>
              </w:rPr>
            </w:pPr>
          </w:p>
          <w:p w14:paraId="72B5866F" w14:textId="4D425754" w:rsidR="007801DF" w:rsidRPr="00E420DB" w:rsidRDefault="007801DF" w:rsidP="00E021FF">
            <w:pPr>
              <w:rPr>
                <w:rFonts w:ascii="Arial" w:hAnsi="Arial" w:cs="Arial"/>
              </w:rPr>
            </w:pPr>
          </w:p>
        </w:tc>
      </w:tr>
      <w:tr w:rsidR="007801DF" w:rsidRPr="00E420DB" w14:paraId="0C3C2A0C" w14:textId="77777777" w:rsidTr="00F41865">
        <w:tc>
          <w:tcPr>
            <w:tcW w:w="10773" w:type="dxa"/>
            <w:gridSpan w:val="38"/>
            <w:hideMark/>
          </w:tcPr>
          <w:p w14:paraId="695F6896" w14:textId="77777777" w:rsidR="007801DF" w:rsidRPr="00E420DB" w:rsidRDefault="007801DF" w:rsidP="00E021FF">
            <w:pPr>
              <w:rPr>
                <w:rFonts w:ascii="Arial" w:eastAsia="Calibri" w:hAnsi="Arial" w:cs="Arial"/>
                <w:b/>
              </w:rPr>
            </w:pPr>
            <w:r w:rsidRPr="00E420DB">
              <w:rPr>
                <w:rFonts w:ascii="Arial" w:hAnsi="Arial" w:cs="Arial"/>
                <w:b/>
              </w:rPr>
              <w:lastRenderedPageBreak/>
              <w:t xml:space="preserve">AO3 - Practical skill - </w:t>
            </w:r>
            <w:r w:rsidRPr="00E420DB">
              <w:rPr>
                <w:rFonts w:ascii="Arial" w:hAnsi="Arial" w:cs="Arial"/>
                <w:sz w:val="20"/>
                <w:szCs w:val="20"/>
              </w:rPr>
              <w:t>Dexterity, fluidity, confidence, ease of application</w:t>
            </w:r>
            <w:r w:rsidRPr="00E420DB">
              <w:rPr>
                <w:rFonts w:ascii="Arial" w:hAnsi="Arial" w:cs="Arial"/>
              </w:rPr>
              <w:t xml:space="preserve"> </w:t>
            </w:r>
          </w:p>
        </w:tc>
      </w:tr>
      <w:tr w:rsidR="00D85D5A" w:rsidRPr="00E420DB" w14:paraId="095CF874" w14:textId="77777777" w:rsidTr="00CD0F04">
        <w:trPr>
          <w:trHeight w:hRule="exact" w:val="227"/>
        </w:trPr>
        <w:tc>
          <w:tcPr>
            <w:tcW w:w="1824" w:type="dxa"/>
            <w:tcBorders>
              <w:top w:val="single" w:sz="4" w:space="0" w:color="auto"/>
              <w:bottom w:val="single" w:sz="4" w:space="0" w:color="auto"/>
              <w:right w:val="single" w:sz="4" w:space="0" w:color="auto"/>
            </w:tcBorders>
            <w:hideMark/>
          </w:tcPr>
          <w:p w14:paraId="7B25C2E1" w14:textId="749E07F6" w:rsidR="00D85D5A" w:rsidRPr="004638CE" w:rsidRDefault="00D85D5A" w:rsidP="00D85D5A">
            <w:pPr>
              <w:rPr>
                <w:rFonts w:ascii="Arial" w:hAnsi="Arial" w:cs="Arial"/>
                <w:sz w:val="20"/>
              </w:rPr>
            </w:pPr>
            <w:r>
              <w:rPr>
                <w:rFonts w:ascii="Arial" w:hAnsi="Arial" w:cs="Arial"/>
                <w:sz w:val="20"/>
              </w:rPr>
              <w:t>30</w:t>
            </w:r>
            <w:r w:rsidRPr="004638CE">
              <w:rPr>
                <w:rFonts w:ascii="Arial" w:hAnsi="Arial" w:cs="Arial"/>
                <w:sz w:val="20"/>
              </w:rPr>
              <w:t>%</w:t>
            </w:r>
          </w:p>
        </w:tc>
        <w:tc>
          <w:tcPr>
            <w:tcW w:w="493"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57372B8A" w14:textId="77777777" w:rsidR="00D85D5A" w:rsidRPr="004638CE" w:rsidRDefault="00D85D5A" w:rsidP="00E021FF">
            <w:pPr>
              <w:rPr>
                <w:rFonts w:ascii="Arial" w:hAnsi="Arial" w:cs="Arial"/>
                <w:b/>
                <w:sz w:val="20"/>
              </w:rPr>
            </w:pPr>
            <w:r w:rsidRPr="004638CE">
              <w:rPr>
                <w:rFonts w:ascii="Arial" w:hAnsi="Arial" w:cs="Arial"/>
                <w:b/>
                <w:sz w:val="20"/>
              </w:rPr>
              <w:t>1</w:t>
            </w:r>
          </w:p>
        </w:tc>
        <w:tc>
          <w:tcPr>
            <w:tcW w:w="493"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94ED1D4" w14:textId="3FD48676" w:rsidR="00D85D5A" w:rsidRPr="004638CE" w:rsidRDefault="00D85D5A" w:rsidP="00E021FF">
            <w:pPr>
              <w:rPr>
                <w:rFonts w:ascii="Arial" w:hAnsi="Arial" w:cs="Arial"/>
                <w:b/>
                <w:sz w:val="20"/>
              </w:rPr>
            </w:pPr>
            <w:r w:rsidRPr="004638CE">
              <w:rPr>
                <w:rFonts w:ascii="Arial" w:hAnsi="Arial" w:cs="Arial"/>
                <w:b/>
                <w:sz w:val="20"/>
              </w:rPr>
              <w:t>2</w:t>
            </w:r>
          </w:p>
        </w:tc>
        <w:tc>
          <w:tcPr>
            <w:tcW w:w="500"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906D733" w14:textId="767A9FBB" w:rsidR="00D85D5A" w:rsidRPr="004638CE" w:rsidRDefault="00D85D5A" w:rsidP="00E021FF">
            <w:pPr>
              <w:rPr>
                <w:rFonts w:ascii="Arial" w:hAnsi="Arial" w:cs="Arial"/>
                <w:b/>
                <w:sz w:val="20"/>
              </w:rPr>
            </w:pPr>
            <w:r w:rsidRPr="004638CE">
              <w:rPr>
                <w:rFonts w:ascii="Arial" w:hAnsi="Arial" w:cs="Arial"/>
                <w:b/>
                <w:sz w:val="20"/>
              </w:rPr>
              <w:t>3</w:t>
            </w:r>
          </w:p>
        </w:tc>
        <w:tc>
          <w:tcPr>
            <w:tcW w:w="4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E0C4413" w14:textId="479C7A26" w:rsidR="00D85D5A" w:rsidRPr="004638CE" w:rsidRDefault="00D85D5A" w:rsidP="00E021FF">
            <w:pPr>
              <w:rPr>
                <w:rFonts w:ascii="Arial" w:hAnsi="Arial" w:cs="Arial"/>
                <w:b/>
                <w:sz w:val="20"/>
              </w:rPr>
            </w:pPr>
            <w:r w:rsidRPr="004638CE">
              <w:rPr>
                <w:rFonts w:ascii="Arial" w:hAnsi="Arial" w:cs="Arial"/>
                <w:b/>
                <w:sz w:val="20"/>
              </w:rPr>
              <w:t>4</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0656050" w14:textId="2C2CCEF4" w:rsidR="00D85D5A" w:rsidRPr="004638CE" w:rsidRDefault="00D85D5A" w:rsidP="00E021FF">
            <w:pPr>
              <w:rPr>
                <w:rFonts w:ascii="Arial" w:hAnsi="Arial" w:cs="Arial"/>
                <w:b/>
                <w:sz w:val="20"/>
              </w:rPr>
            </w:pPr>
            <w:r w:rsidRPr="004638CE">
              <w:rPr>
                <w:rFonts w:ascii="Arial" w:hAnsi="Arial" w:cs="Arial"/>
                <w:b/>
                <w:sz w:val="20"/>
              </w:rPr>
              <w:t>5</w:t>
            </w:r>
          </w:p>
        </w:tc>
        <w:tc>
          <w:tcPr>
            <w:tcW w:w="503" w:type="dxa"/>
            <w:tcBorders>
              <w:top w:val="single" w:sz="4" w:space="0" w:color="auto"/>
              <w:left w:val="single" w:sz="4" w:space="0" w:color="auto"/>
              <w:bottom w:val="single" w:sz="4" w:space="0" w:color="auto"/>
            </w:tcBorders>
            <w:shd w:val="clear" w:color="auto" w:fill="D0CECE" w:themeFill="background2" w:themeFillShade="E6"/>
            <w:vAlign w:val="center"/>
          </w:tcPr>
          <w:p w14:paraId="63DA37C8" w14:textId="459AD836" w:rsidR="00D85D5A" w:rsidRPr="004638CE" w:rsidRDefault="00D85D5A" w:rsidP="00E021FF">
            <w:pPr>
              <w:rPr>
                <w:rFonts w:ascii="Arial" w:hAnsi="Arial" w:cs="Arial"/>
                <w:b/>
                <w:sz w:val="20"/>
              </w:rPr>
            </w:pPr>
            <w:r w:rsidRPr="004638CE">
              <w:rPr>
                <w:rFonts w:ascii="Arial" w:hAnsi="Arial" w:cs="Arial"/>
                <w:b/>
                <w:sz w:val="20"/>
              </w:rPr>
              <w:t>6</w:t>
            </w:r>
          </w:p>
        </w:tc>
        <w:tc>
          <w:tcPr>
            <w:tcW w:w="496" w:type="dxa"/>
            <w:tcBorders>
              <w:top w:val="single" w:sz="4" w:space="0" w:color="auto"/>
              <w:left w:val="single" w:sz="4" w:space="0" w:color="auto"/>
              <w:bottom w:val="single" w:sz="4" w:space="0" w:color="auto"/>
            </w:tcBorders>
            <w:shd w:val="clear" w:color="auto" w:fill="auto"/>
            <w:vAlign w:val="center"/>
          </w:tcPr>
          <w:p w14:paraId="71AE534A" w14:textId="47BE1FE4" w:rsidR="00D85D5A" w:rsidRPr="004638CE" w:rsidRDefault="00D85D5A" w:rsidP="00E021FF">
            <w:pPr>
              <w:rPr>
                <w:rFonts w:ascii="Arial" w:hAnsi="Arial" w:cs="Arial"/>
                <w:b/>
                <w:sz w:val="20"/>
              </w:rPr>
            </w:pPr>
            <w:r w:rsidRPr="004638CE">
              <w:rPr>
                <w:rFonts w:ascii="Arial" w:hAnsi="Arial" w:cs="Arial"/>
                <w:b/>
                <w:sz w:val="20"/>
              </w:rPr>
              <w:t>7</w:t>
            </w:r>
          </w:p>
        </w:tc>
        <w:tc>
          <w:tcPr>
            <w:tcW w:w="498" w:type="dxa"/>
            <w:gridSpan w:val="3"/>
            <w:tcBorders>
              <w:top w:val="single" w:sz="4" w:space="0" w:color="auto"/>
              <w:left w:val="single" w:sz="4" w:space="0" w:color="auto"/>
              <w:bottom w:val="single" w:sz="4" w:space="0" w:color="auto"/>
            </w:tcBorders>
            <w:shd w:val="clear" w:color="auto" w:fill="auto"/>
            <w:vAlign w:val="center"/>
          </w:tcPr>
          <w:p w14:paraId="7D1C7118" w14:textId="472BAD90" w:rsidR="00D85D5A" w:rsidRPr="004638CE" w:rsidRDefault="00D85D5A" w:rsidP="00E021FF">
            <w:pPr>
              <w:rPr>
                <w:rFonts w:ascii="Arial" w:hAnsi="Arial" w:cs="Arial"/>
                <w:b/>
                <w:sz w:val="20"/>
              </w:rPr>
            </w:pPr>
            <w:r w:rsidRPr="004638CE">
              <w:rPr>
                <w:rFonts w:ascii="Arial" w:hAnsi="Arial" w:cs="Arial"/>
                <w:b/>
                <w:sz w:val="20"/>
              </w:rPr>
              <w:t>8</w:t>
            </w:r>
          </w:p>
        </w:tc>
        <w:tc>
          <w:tcPr>
            <w:tcW w:w="497" w:type="dxa"/>
            <w:gridSpan w:val="2"/>
            <w:tcBorders>
              <w:top w:val="single" w:sz="4" w:space="0" w:color="auto"/>
              <w:left w:val="single" w:sz="4" w:space="0" w:color="auto"/>
              <w:bottom w:val="single" w:sz="4" w:space="0" w:color="auto"/>
            </w:tcBorders>
            <w:shd w:val="clear" w:color="auto" w:fill="auto"/>
            <w:vAlign w:val="center"/>
          </w:tcPr>
          <w:p w14:paraId="37B6E12E" w14:textId="7DE96033" w:rsidR="00D85D5A" w:rsidRPr="004638CE" w:rsidRDefault="00D85D5A" w:rsidP="00E021FF">
            <w:pPr>
              <w:rPr>
                <w:rFonts w:ascii="Arial" w:hAnsi="Arial" w:cs="Arial"/>
                <w:b/>
                <w:sz w:val="20"/>
              </w:rPr>
            </w:pPr>
            <w:r w:rsidRPr="004638CE">
              <w:rPr>
                <w:rFonts w:ascii="Arial" w:hAnsi="Arial" w:cs="Arial"/>
                <w:b/>
                <w:sz w:val="20"/>
              </w:rPr>
              <w:t>9</w:t>
            </w:r>
          </w:p>
        </w:tc>
        <w:tc>
          <w:tcPr>
            <w:tcW w:w="497" w:type="dxa"/>
            <w:gridSpan w:val="2"/>
            <w:tcBorders>
              <w:top w:val="single" w:sz="4" w:space="0" w:color="auto"/>
              <w:left w:val="single" w:sz="4" w:space="0" w:color="auto"/>
              <w:bottom w:val="single" w:sz="4" w:space="0" w:color="auto"/>
            </w:tcBorders>
            <w:shd w:val="clear" w:color="auto" w:fill="auto"/>
            <w:vAlign w:val="center"/>
          </w:tcPr>
          <w:p w14:paraId="76C9C4F0" w14:textId="35953249" w:rsidR="00D85D5A" w:rsidRPr="004638CE" w:rsidRDefault="00D85D5A" w:rsidP="00E021FF">
            <w:pPr>
              <w:rPr>
                <w:rFonts w:ascii="Arial" w:hAnsi="Arial" w:cs="Arial"/>
                <w:b/>
                <w:sz w:val="20"/>
              </w:rPr>
            </w:pPr>
            <w:r w:rsidRPr="004638CE">
              <w:rPr>
                <w:rFonts w:ascii="Arial" w:hAnsi="Arial" w:cs="Arial"/>
                <w:b/>
                <w:sz w:val="20"/>
              </w:rPr>
              <w:t>10</w:t>
            </w:r>
          </w:p>
        </w:tc>
        <w:tc>
          <w:tcPr>
            <w:tcW w:w="497" w:type="dxa"/>
            <w:gridSpan w:val="3"/>
            <w:tcBorders>
              <w:top w:val="single" w:sz="4" w:space="0" w:color="auto"/>
              <w:left w:val="single" w:sz="4" w:space="0" w:color="auto"/>
              <w:bottom w:val="single" w:sz="4" w:space="0" w:color="auto"/>
            </w:tcBorders>
            <w:shd w:val="clear" w:color="auto" w:fill="auto"/>
            <w:vAlign w:val="center"/>
          </w:tcPr>
          <w:p w14:paraId="145EA91E" w14:textId="0E8A9D86" w:rsidR="00D85D5A" w:rsidRPr="004638CE" w:rsidRDefault="00D85D5A" w:rsidP="00E021FF">
            <w:pPr>
              <w:rPr>
                <w:rFonts w:ascii="Arial" w:hAnsi="Arial" w:cs="Arial"/>
                <w:b/>
                <w:sz w:val="20"/>
              </w:rPr>
            </w:pPr>
            <w:r w:rsidRPr="004638CE">
              <w:rPr>
                <w:rFonts w:ascii="Arial" w:hAnsi="Arial" w:cs="Arial"/>
                <w:b/>
                <w:sz w:val="20"/>
              </w:rPr>
              <w:t>11</w:t>
            </w:r>
          </w:p>
        </w:tc>
        <w:tc>
          <w:tcPr>
            <w:tcW w:w="499" w:type="dxa"/>
            <w:tcBorders>
              <w:top w:val="single" w:sz="4" w:space="0" w:color="auto"/>
              <w:left w:val="single" w:sz="4" w:space="0" w:color="auto"/>
              <w:bottom w:val="single" w:sz="4" w:space="0" w:color="auto"/>
            </w:tcBorders>
            <w:shd w:val="clear" w:color="auto" w:fill="auto"/>
            <w:vAlign w:val="center"/>
          </w:tcPr>
          <w:p w14:paraId="3EAB8B4B" w14:textId="560B8E4B" w:rsidR="00D85D5A" w:rsidRPr="004638CE" w:rsidRDefault="00D85D5A" w:rsidP="00E021FF">
            <w:pPr>
              <w:rPr>
                <w:rFonts w:ascii="Arial" w:hAnsi="Arial" w:cs="Arial"/>
                <w:b/>
                <w:sz w:val="20"/>
              </w:rPr>
            </w:pPr>
            <w:r w:rsidRPr="004638CE">
              <w:rPr>
                <w:rFonts w:ascii="Arial" w:hAnsi="Arial" w:cs="Arial"/>
                <w:b/>
                <w:sz w:val="20"/>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1FDC1321" w14:textId="58D6ACAF" w:rsidR="00D85D5A" w:rsidRPr="004638CE" w:rsidRDefault="00D85D5A" w:rsidP="00E021FF">
            <w:pPr>
              <w:rPr>
                <w:rFonts w:ascii="Arial" w:hAnsi="Arial" w:cs="Arial"/>
                <w:b/>
                <w:sz w:val="20"/>
              </w:rPr>
            </w:pPr>
            <w:r w:rsidRPr="004638CE">
              <w:rPr>
                <w:rFonts w:ascii="Arial" w:hAnsi="Arial" w:cs="Arial"/>
                <w:b/>
                <w:sz w:val="20"/>
              </w:rPr>
              <w:t>13</w:t>
            </w:r>
          </w:p>
        </w:tc>
        <w:tc>
          <w:tcPr>
            <w:tcW w:w="498"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B4FB771" w14:textId="0C3D1F07" w:rsidR="00D85D5A" w:rsidRPr="004638CE" w:rsidRDefault="00D85D5A" w:rsidP="00E021FF">
            <w:pPr>
              <w:rPr>
                <w:rFonts w:ascii="Arial" w:hAnsi="Arial" w:cs="Arial"/>
                <w:b/>
                <w:sz w:val="20"/>
              </w:rPr>
            </w:pPr>
            <w:r w:rsidRPr="004638CE">
              <w:rPr>
                <w:rFonts w:ascii="Arial" w:hAnsi="Arial" w:cs="Arial"/>
                <w:b/>
                <w:sz w:val="20"/>
              </w:rPr>
              <w:t>14</w:t>
            </w:r>
          </w:p>
        </w:tc>
        <w:tc>
          <w:tcPr>
            <w:tcW w:w="498"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EFD1C67" w14:textId="7992AEFA" w:rsidR="00D85D5A" w:rsidRPr="004638CE" w:rsidRDefault="00D85D5A" w:rsidP="00E021FF">
            <w:pPr>
              <w:rPr>
                <w:rFonts w:ascii="Arial" w:hAnsi="Arial" w:cs="Arial"/>
                <w:b/>
                <w:sz w:val="20"/>
              </w:rPr>
            </w:pPr>
            <w:r w:rsidRPr="004638CE">
              <w:rPr>
                <w:rFonts w:ascii="Arial" w:hAnsi="Arial" w:cs="Arial"/>
                <w:b/>
                <w:sz w:val="20"/>
              </w:rPr>
              <w:t>15</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F37879C" w14:textId="3EA18047" w:rsidR="00D85D5A" w:rsidRPr="004638CE" w:rsidRDefault="00D85D5A" w:rsidP="00E021FF">
            <w:pPr>
              <w:rPr>
                <w:rFonts w:ascii="Arial" w:hAnsi="Arial" w:cs="Arial"/>
                <w:b/>
                <w:sz w:val="20"/>
              </w:rPr>
            </w:pPr>
            <w:r>
              <w:rPr>
                <w:rFonts w:ascii="Arial" w:hAnsi="Arial" w:cs="Arial"/>
                <w:b/>
                <w:sz w:val="20"/>
              </w:rPr>
              <w:t>16</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05A76F8" w14:textId="58ED717C" w:rsidR="00D85D5A" w:rsidRPr="004638CE" w:rsidRDefault="00D85D5A" w:rsidP="00E021FF">
            <w:pPr>
              <w:rPr>
                <w:rFonts w:ascii="Arial" w:hAnsi="Arial" w:cs="Arial"/>
                <w:b/>
                <w:sz w:val="20"/>
              </w:rPr>
            </w:pPr>
            <w:r>
              <w:rPr>
                <w:rFonts w:ascii="Arial" w:hAnsi="Arial" w:cs="Arial"/>
                <w:b/>
                <w:sz w:val="20"/>
              </w:rPr>
              <w:t>17</w:t>
            </w:r>
          </w:p>
        </w:tc>
        <w:tc>
          <w:tcPr>
            <w:tcW w:w="499"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119F98E9" w:rsidR="00D85D5A" w:rsidRPr="004638CE" w:rsidRDefault="00D85D5A" w:rsidP="00E021FF">
            <w:pPr>
              <w:rPr>
                <w:rFonts w:ascii="Arial" w:hAnsi="Arial" w:cs="Arial"/>
                <w:b/>
                <w:sz w:val="20"/>
              </w:rPr>
            </w:pPr>
            <w:r>
              <w:rPr>
                <w:rFonts w:ascii="Arial" w:hAnsi="Arial" w:cs="Arial"/>
                <w:b/>
                <w:sz w:val="20"/>
              </w:rPr>
              <w:t>18</w:t>
            </w:r>
          </w:p>
        </w:tc>
      </w:tr>
      <w:tr w:rsidR="007801DF" w:rsidRPr="00E420DB" w14:paraId="2D76A664" w14:textId="77777777" w:rsidTr="00CD0F04">
        <w:trPr>
          <w:trHeight w:val="1134"/>
        </w:trPr>
        <w:tc>
          <w:tcPr>
            <w:tcW w:w="1824" w:type="dxa"/>
            <w:tcBorders>
              <w:top w:val="single" w:sz="4" w:space="0" w:color="auto"/>
              <w:right w:val="single" w:sz="4" w:space="0" w:color="auto"/>
            </w:tcBorders>
            <w:hideMark/>
          </w:tcPr>
          <w:p w14:paraId="4EB42A78" w14:textId="77777777" w:rsidR="007801DF" w:rsidRPr="00E420DB" w:rsidRDefault="007801DF" w:rsidP="00E021FF">
            <w:pPr>
              <w:rPr>
                <w:rFonts w:ascii="Arial" w:hAnsi="Arial" w:cs="Arial"/>
              </w:rPr>
            </w:pPr>
            <w:r w:rsidRPr="00E420DB">
              <w:rPr>
                <w:rFonts w:ascii="Arial" w:hAnsi="Arial" w:cs="Arial"/>
              </w:rPr>
              <w:t>AO3 Mark</w:t>
            </w:r>
          </w:p>
        </w:tc>
        <w:tc>
          <w:tcPr>
            <w:tcW w:w="8949" w:type="dxa"/>
            <w:gridSpan w:val="37"/>
            <w:tcBorders>
              <w:top w:val="single" w:sz="4" w:space="0" w:color="auto"/>
              <w:left w:val="single" w:sz="4" w:space="0" w:color="auto"/>
            </w:tcBorders>
          </w:tcPr>
          <w:p w14:paraId="70CE1D80" w14:textId="77777777" w:rsidR="007801DF" w:rsidRPr="00E420DB" w:rsidRDefault="007801DF" w:rsidP="00E021FF">
            <w:pPr>
              <w:rPr>
                <w:rFonts w:ascii="Arial" w:hAnsi="Arial" w:cs="Arial"/>
              </w:rPr>
            </w:pPr>
            <w:r w:rsidRPr="00E420DB">
              <w:rPr>
                <w:rFonts w:ascii="Arial" w:hAnsi="Arial" w:cs="Arial"/>
              </w:rPr>
              <w:t>Notes &amp; justification</w:t>
            </w:r>
          </w:p>
          <w:p w14:paraId="2E4EA486" w14:textId="051D18C5" w:rsidR="007801DF" w:rsidRPr="00E420DB" w:rsidRDefault="007801DF" w:rsidP="00E021FF">
            <w:pPr>
              <w:rPr>
                <w:rFonts w:ascii="Arial" w:hAnsi="Arial" w:cs="Arial"/>
              </w:rPr>
            </w:pPr>
          </w:p>
          <w:p w14:paraId="484BFC95" w14:textId="2625B0C1" w:rsidR="00C14CF6" w:rsidRPr="00E420DB" w:rsidRDefault="00C14CF6" w:rsidP="00E021FF">
            <w:pPr>
              <w:rPr>
                <w:rFonts w:ascii="Arial" w:hAnsi="Arial" w:cs="Arial"/>
              </w:rPr>
            </w:pPr>
          </w:p>
          <w:p w14:paraId="0EFAA0AD" w14:textId="3FF2C80B" w:rsidR="00C14CF6" w:rsidRPr="00E420DB" w:rsidRDefault="00C14CF6" w:rsidP="00E021FF">
            <w:pPr>
              <w:rPr>
                <w:rFonts w:ascii="Arial" w:hAnsi="Arial" w:cs="Arial"/>
              </w:rPr>
            </w:pPr>
          </w:p>
          <w:p w14:paraId="5FF11481" w14:textId="4BA837E6" w:rsidR="00C14CF6" w:rsidRPr="00E420DB" w:rsidRDefault="00C14CF6" w:rsidP="00E021FF">
            <w:pPr>
              <w:rPr>
                <w:rFonts w:ascii="Arial" w:hAnsi="Arial" w:cs="Arial"/>
              </w:rPr>
            </w:pPr>
          </w:p>
          <w:p w14:paraId="0F754AD3" w14:textId="21C43315" w:rsidR="008D289A" w:rsidRPr="00E420DB" w:rsidRDefault="008D289A" w:rsidP="00E021FF">
            <w:pPr>
              <w:rPr>
                <w:rFonts w:ascii="Arial" w:hAnsi="Arial" w:cs="Arial"/>
              </w:rPr>
            </w:pPr>
          </w:p>
          <w:p w14:paraId="7EE86978" w14:textId="35230D51" w:rsidR="008D289A" w:rsidRPr="00E420DB" w:rsidRDefault="008D289A" w:rsidP="00E021FF">
            <w:pPr>
              <w:rPr>
                <w:rFonts w:ascii="Arial" w:hAnsi="Arial" w:cs="Arial"/>
              </w:rPr>
            </w:pPr>
          </w:p>
          <w:p w14:paraId="1CC2A57C" w14:textId="72533D57" w:rsidR="008D289A" w:rsidRPr="00E420DB" w:rsidRDefault="008D289A" w:rsidP="00E021FF">
            <w:pPr>
              <w:rPr>
                <w:rFonts w:ascii="Arial" w:hAnsi="Arial" w:cs="Arial"/>
              </w:rPr>
            </w:pPr>
          </w:p>
          <w:p w14:paraId="7E6534C1" w14:textId="0BA5BD96" w:rsidR="008D289A" w:rsidRPr="00E420DB" w:rsidRDefault="008D289A" w:rsidP="00E021FF">
            <w:pPr>
              <w:rPr>
                <w:rFonts w:ascii="Arial" w:hAnsi="Arial" w:cs="Arial"/>
              </w:rPr>
            </w:pPr>
          </w:p>
          <w:p w14:paraId="7066E580" w14:textId="77777777" w:rsidR="008D289A" w:rsidRPr="00E420DB" w:rsidRDefault="008D289A" w:rsidP="00E021FF">
            <w:pPr>
              <w:rPr>
                <w:rFonts w:ascii="Arial" w:hAnsi="Arial" w:cs="Arial"/>
              </w:rPr>
            </w:pPr>
          </w:p>
          <w:p w14:paraId="78491A1A" w14:textId="77777777" w:rsidR="00C14CF6" w:rsidRPr="00E420DB" w:rsidRDefault="00C14CF6" w:rsidP="00E021FF">
            <w:pPr>
              <w:rPr>
                <w:rFonts w:ascii="Arial" w:hAnsi="Arial" w:cs="Arial"/>
              </w:rPr>
            </w:pPr>
          </w:p>
          <w:p w14:paraId="1A0A673F" w14:textId="77777777" w:rsidR="007801DF" w:rsidRPr="00E420DB" w:rsidRDefault="007801DF" w:rsidP="00E021FF">
            <w:pPr>
              <w:rPr>
                <w:rFonts w:ascii="Arial" w:hAnsi="Arial" w:cs="Arial"/>
              </w:rPr>
            </w:pPr>
          </w:p>
          <w:p w14:paraId="388DA819" w14:textId="03A13E18" w:rsidR="007801DF" w:rsidRPr="00E420DB" w:rsidRDefault="007801DF" w:rsidP="00E021FF">
            <w:pPr>
              <w:rPr>
                <w:rFonts w:ascii="Arial" w:hAnsi="Arial" w:cs="Arial"/>
              </w:rPr>
            </w:pPr>
          </w:p>
        </w:tc>
      </w:tr>
      <w:tr w:rsidR="007801DF" w:rsidRPr="00E420DB" w14:paraId="3AEF5431" w14:textId="77777777" w:rsidTr="00F41865">
        <w:tc>
          <w:tcPr>
            <w:tcW w:w="10773" w:type="dxa"/>
            <w:gridSpan w:val="38"/>
            <w:hideMark/>
          </w:tcPr>
          <w:p w14:paraId="3BDA25F7" w14:textId="77777777" w:rsidR="007801DF" w:rsidRPr="00E420DB" w:rsidRDefault="007801DF" w:rsidP="00E021FF">
            <w:pPr>
              <w:rPr>
                <w:rFonts w:ascii="Arial" w:eastAsia="Calibri" w:hAnsi="Arial" w:cs="Arial"/>
                <w:b/>
              </w:rPr>
            </w:pPr>
            <w:r w:rsidRPr="00E420DB">
              <w:rPr>
                <w:rFonts w:ascii="Arial" w:hAnsi="Arial" w:cs="Arial"/>
                <w:b/>
              </w:rPr>
              <w:t xml:space="preserve">AO4 – Bringing it together - </w:t>
            </w:r>
            <w:r w:rsidRPr="00E420DB">
              <w:rPr>
                <w:rFonts w:ascii="Arial" w:hAnsi="Arial" w:cs="Arial"/>
                <w:sz w:val="20"/>
                <w:szCs w:val="20"/>
              </w:rPr>
              <w:t>use of knowledge to apply skills in new context</w:t>
            </w:r>
          </w:p>
        </w:tc>
      </w:tr>
      <w:tr w:rsidR="00CD0F04" w:rsidRPr="00E420DB" w14:paraId="2116FF94" w14:textId="77777777" w:rsidTr="00CD0F04">
        <w:trPr>
          <w:trHeight w:hRule="exact" w:val="227"/>
        </w:trPr>
        <w:tc>
          <w:tcPr>
            <w:tcW w:w="1824" w:type="dxa"/>
            <w:tcBorders>
              <w:bottom w:val="single" w:sz="4" w:space="0" w:color="auto"/>
              <w:right w:val="single" w:sz="4" w:space="0" w:color="auto"/>
            </w:tcBorders>
            <w:hideMark/>
          </w:tcPr>
          <w:p w14:paraId="0A7D9F04" w14:textId="68D8B3EC" w:rsidR="00CD0F04" w:rsidRPr="00C1639E" w:rsidRDefault="00CD0F04" w:rsidP="00E021FF">
            <w:pPr>
              <w:rPr>
                <w:rFonts w:ascii="Arial" w:hAnsi="Arial" w:cs="Arial"/>
                <w:sz w:val="20"/>
              </w:rPr>
            </w:pPr>
            <w:r>
              <w:rPr>
                <w:rFonts w:ascii="Arial" w:hAnsi="Arial" w:cs="Arial"/>
                <w:sz w:val="20"/>
              </w:rPr>
              <w:t>15</w:t>
            </w:r>
            <w:r w:rsidRPr="00C1639E">
              <w:rPr>
                <w:rFonts w:ascii="Arial" w:hAnsi="Arial" w:cs="Arial"/>
                <w:sz w:val="20"/>
              </w:rPr>
              <w:t>%</w:t>
            </w:r>
          </w:p>
        </w:tc>
        <w:tc>
          <w:tcPr>
            <w:tcW w:w="993" w:type="dxa"/>
            <w:gridSpan w:val="5"/>
            <w:tcBorders>
              <w:left w:val="single" w:sz="4" w:space="0" w:color="auto"/>
              <w:bottom w:val="single" w:sz="4" w:space="0" w:color="auto"/>
            </w:tcBorders>
            <w:shd w:val="clear" w:color="auto" w:fill="BFBFBF" w:themeFill="background1" w:themeFillShade="BF"/>
            <w:vAlign w:val="center"/>
          </w:tcPr>
          <w:p w14:paraId="01C9B894" w14:textId="77777777" w:rsidR="00CD0F04" w:rsidRPr="00C1639E" w:rsidRDefault="00CD0F04" w:rsidP="00E021FF">
            <w:pPr>
              <w:rPr>
                <w:rFonts w:ascii="Arial" w:hAnsi="Arial" w:cs="Arial"/>
                <w:b/>
                <w:sz w:val="20"/>
              </w:rPr>
            </w:pPr>
            <w:r w:rsidRPr="00C1639E">
              <w:rPr>
                <w:rFonts w:ascii="Arial" w:hAnsi="Arial" w:cs="Arial"/>
                <w:b/>
                <w:sz w:val="20"/>
              </w:rPr>
              <w:t>1</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7DCAD58F" w14:textId="696FD19F" w:rsidR="00CD0F04" w:rsidRPr="00C1639E" w:rsidRDefault="00CD0F04" w:rsidP="00E021FF">
            <w:pPr>
              <w:rPr>
                <w:rFonts w:ascii="Arial" w:hAnsi="Arial" w:cs="Arial"/>
                <w:b/>
                <w:sz w:val="20"/>
              </w:rPr>
            </w:pPr>
            <w:r w:rsidRPr="00C1639E">
              <w:rPr>
                <w:rFonts w:ascii="Arial" w:hAnsi="Arial" w:cs="Arial"/>
                <w:b/>
                <w:sz w:val="20"/>
              </w:rPr>
              <w:t>2</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09667E05" w14:textId="3BFD419C" w:rsidR="00CD0F04" w:rsidRPr="00C1639E" w:rsidRDefault="00CD0F04" w:rsidP="00E021FF">
            <w:pPr>
              <w:rPr>
                <w:rFonts w:ascii="Arial" w:hAnsi="Arial" w:cs="Arial"/>
                <w:b/>
                <w:sz w:val="20"/>
              </w:rPr>
            </w:pPr>
            <w:r w:rsidRPr="00C1639E">
              <w:rPr>
                <w:rFonts w:ascii="Arial" w:hAnsi="Arial" w:cs="Arial"/>
                <w:b/>
                <w:sz w:val="20"/>
              </w:rPr>
              <w:t>3</w:t>
            </w:r>
          </w:p>
        </w:tc>
        <w:tc>
          <w:tcPr>
            <w:tcW w:w="994" w:type="dxa"/>
            <w:gridSpan w:val="4"/>
            <w:tcBorders>
              <w:left w:val="single" w:sz="4" w:space="0" w:color="auto"/>
              <w:bottom w:val="single" w:sz="4" w:space="0" w:color="auto"/>
            </w:tcBorders>
            <w:shd w:val="clear" w:color="auto" w:fill="auto"/>
            <w:vAlign w:val="center"/>
          </w:tcPr>
          <w:p w14:paraId="750D4500" w14:textId="191D0571" w:rsidR="00CD0F04" w:rsidRPr="00C1639E" w:rsidRDefault="00CD0F04" w:rsidP="00E021FF">
            <w:pPr>
              <w:rPr>
                <w:rFonts w:ascii="Arial" w:hAnsi="Arial" w:cs="Arial"/>
                <w:b/>
                <w:sz w:val="20"/>
              </w:rPr>
            </w:pPr>
            <w:r w:rsidRPr="00C1639E">
              <w:rPr>
                <w:rFonts w:ascii="Arial" w:hAnsi="Arial" w:cs="Arial"/>
                <w:b/>
                <w:sz w:val="20"/>
              </w:rPr>
              <w:t>4</w:t>
            </w:r>
          </w:p>
        </w:tc>
        <w:tc>
          <w:tcPr>
            <w:tcW w:w="994" w:type="dxa"/>
            <w:gridSpan w:val="4"/>
            <w:tcBorders>
              <w:left w:val="single" w:sz="4" w:space="0" w:color="auto"/>
              <w:bottom w:val="single" w:sz="4" w:space="0" w:color="auto"/>
            </w:tcBorders>
            <w:shd w:val="clear" w:color="auto" w:fill="auto"/>
            <w:vAlign w:val="center"/>
          </w:tcPr>
          <w:p w14:paraId="6ECC76CE" w14:textId="34F6A463" w:rsidR="00CD0F04" w:rsidRPr="00C1639E" w:rsidRDefault="00CD0F04" w:rsidP="00E021FF">
            <w:pPr>
              <w:rPr>
                <w:rFonts w:ascii="Arial" w:hAnsi="Arial" w:cs="Arial"/>
                <w:b/>
                <w:sz w:val="20"/>
              </w:rPr>
            </w:pPr>
            <w:r w:rsidRPr="00C1639E">
              <w:rPr>
                <w:rFonts w:ascii="Arial" w:hAnsi="Arial" w:cs="Arial"/>
                <w:b/>
                <w:sz w:val="20"/>
              </w:rPr>
              <w:t>5</w:t>
            </w:r>
          </w:p>
        </w:tc>
        <w:tc>
          <w:tcPr>
            <w:tcW w:w="996" w:type="dxa"/>
            <w:gridSpan w:val="4"/>
            <w:tcBorders>
              <w:left w:val="single" w:sz="4" w:space="0" w:color="auto"/>
              <w:bottom w:val="single" w:sz="4" w:space="0" w:color="auto"/>
            </w:tcBorders>
            <w:shd w:val="clear" w:color="auto" w:fill="auto"/>
            <w:vAlign w:val="center"/>
          </w:tcPr>
          <w:p w14:paraId="5071BF99" w14:textId="36D043F9" w:rsidR="00CD0F04" w:rsidRPr="00C1639E" w:rsidRDefault="00CD0F04" w:rsidP="00E021FF">
            <w:pPr>
              <w:rPr>
                <w:rFonts w:ascii="Arial" w:hAnsi="Arial" w:cs="Arial"/>
                <w:b/>
                <w:sz w:val="20"/>
              </w:rPr>
            </w:pPr>
            <w:r w:rsidRPr="00C1639E">
              <w:rPr>
                <w:rFonts w:ascii="Arial" w:hAnsi="Arial" w:cs="Arial"/>
                <w:b/>
                <w:sz w:val="20"/>
              </w:rPr>
              <w:t>6</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15BB9A87" w14:textId="5923E0BE" w:rsidR="00CD0F04" w:rsidRPr="00C1639E" w:rsidRDefault="00CD0F04" w:rsidP="00E021FF">
            <w:pPr>
              <w:rPr>
                <w:rFonts w:ascii="Arial" w:hAnsi="Arial" w:cs="Arial"/>
                <w:b/>
                <w:sz w:val="20"/>
              </w:rPr>
            </w:pPr>
            <w:r w:rsidRPr="00C1639E">
              <w:rPr>
                <w:rFonts w:ascii="Arial" w:hAnsi="Arial" w:cs="Arial"/>
                <w:b/>
                <w:sz w:val="20"/>
              </w:rPr>
              <w:t>7</w:t>
            </w:r>
          </w:p>
        </w:tc>
        <w:tc>
          <w:tcPr>
            <w:tcW w:w="994" w:type="dxa"/>
            <w:gridSpan w:val="4"/>
            <w:tcBorders>
              <w:left w:val="single" w:sz="4" w:space="0" w:color="auto"/>
              <w:bottom w:val="single" w:sz="4" w:space="0" w:color="auto"/>
            </w:tcBorders>
            <w:shd w:val="clear" w:color="auto" w:fill="BFBFBF" w:themeFill="background1" w:themeFillShade="BF"/>
            <w:vAlign w:val="center"/>
          </w:tcPr>
          <w:p w14:paraId="2F17CA6F" w14:textId="3EBDE309" w:rsidR="00CD0F04" w:rsidRPr="00C1639E" w:rsidRDefault="00CD0F04" w:rsidP="00E021FF">
            <w:pPr>
              <w:rPr>
                <w:rFonts w:ascii="Arial" w:hAnsi="Arial" w:cs="Arial"/>
                <w:b/>
                <w:sz w:val="20"/>
              </w:rPr>
            </w:pPr>
            <w:r w:rsidRPr="00C1639E">
              <w:rPr>
                <w:rFonts w:ascii="Arial" w:hAnsi="Arial" w:cs="Arial"/>
                <w:b/>
                <w:sz w:val="20"/>
              </w:rPr>
              <w:t>8</w:t>
            </w:r>
          </w:p>
        </w:tc>
        <w:tc>
          <w:tcPr>
            <w:tcW w:w="996" w:type="dxa"/>
            <w:gridSpan w:val="4"/>
            <w:tcBorders>
              <w:left w:val="single" w:sz="4" w:space="0" w:color="auto"/>
              <w:bottom w:val="single" w:sz="4" w:space="0" w:color="auto"/>
            </w:tcBorders>
            <w:shd w:val="clear" w:color="auto" w:fill="BFBFBF" w:themeFill="background1" w:themeFillShade="BF"/>
            <w:vAlign w:val="center"/>
          </w:tcPr>
          <w:p w14:paraId="64B8D02B" w14:textId="44453BE6" w:rsidR="00CD0F04" w:rsidRPr="00C1639E" w:rsidRDefault="00CD0F04" w:rsidP="00E021FF">
            <w:pPr>
              <w:rPr>
                <w:rFonts w:ascii="Arial" w:hAnsi="Arial" w:cs="Arial"/>
                <w:b/>
                <w:sz w:val="20"/>
              </w:rPr>
            </w:pPr>
            <w:r w:rsidRPr="00C1639E">
              <w:rPr>
                <w:rFonts w:ascii="Arial" w:hAnsi="Arial" w:cs="Arial"/>
                <w:b/>
                <w:sz w:val="20"/>
              </w:rPr>
              <w:t>9</w:t>
            </w:r>
          </w:p>
        </w:tc>
      </w:tr>
      <w:tr w:rsidR="007801DF" w:rsidRPr="00E420DB" w14:paraId="396DC23A" w14:textId="77777777" w:rsidTr="00CD0F04">
        <w:trPr>
          <w:trHeight w:val="1134"/>
        </w:trPr>
        <w:tc>
          <w:tcPr>
            <w:tcW w:w="1824" w:type="dxa"/>
            <w:tcBorders>
              <w:top w:val="single" w:sz="4" w:space="0" w:color="auto"/>
              <w:right w:val="single" w:sz="4" w:space="0" w:color="auto"/>
            </w:tcBorders>
            <w:hideMark/>
          </w:tcPr>
          <w:p w14:paraId="0A579135" w14:textId="77777777" w:rsidR="007801DF" w:rsidRPr="00E420DB" w:rsidRDefault="007801DF" w:rsidP="00E021FF">
            <w:pPr>
              <w:rPr>
                <w:rFonts w:ascii="Arial" w:hAnsi="Arial" w:cs="Arial"/>
              </w:rPr>
            </w:pPr>
            <w:r w:rsidRPr="00E420DB">
              <w:rPr>
                <w:rFonts w:ascii="Arial" w:hAnsi="Arial" w:cs="Arial"/>
              </w:rPr>
              <w:t>AO4 Mark</w:t>
            </w:r>
          </w:p>
        </w:tc>
        <w:tc>
          <w:tcPr>
            <w:tcW w:w="8949" w:type="dxa"/>
            <w:gridSpan w:val="37"/>
            <w:tcBorders>
              <w:top w:val="single" w:sz="4" w:space="0" w:color="auto"/>
              <w:left w:val="single" w:sz="4" w:space="0" w:color="auto"/>
            </w:tcBorders>
          </w:tcPr>
          <w:p w14:paraId="5C6A59D2" w14:textId="77777777" w:rsidR="007801DF" w:rsidRPr="00E420DB" w:rsidRDefault="007801DF" w:rsidP="00E021FF">
            <w:pPr>
              <w:rPr>
                <w:rFonts w:ascii="Arial" w:hAnsi="Arial" w:cs="Arial"/>
              </w:rPr>
            </w:pPr>
            <w:r w:rsidRPr="00E420DB">
              <w:rPr>
                <w:rFonts w:ascii="Arial" w:hAnsi="Arial" w:cs="Arial"/>
              </w:rPr>
              <w:t>Notes &amp; justification</w:t>
            </w:r>
          </w:p>
          <w:p w14:paraId="7704B6A3" w14:textId="277B5E78" w:rsidR="007801DF" w:rsidRPr="00E420DB" w:rsidRDefault="007801DF" w:rsidP="00E021FF">
            <w:pPr>
              <w:rPr>
                <w:rFonts w:ascii="Arial" w:hAnsi="Arial" w:cs="Arial"/>
              </w:rPr>
            </w:pPr>
          </w:p>
          <w:p w14:paraId="42E3E15C" w14:textId="367F60AD" w:rsidR="00C14CF6" w:rsidRPr="00E420DB" w:rsidRDefault="00C14CF6" w:rsidP="00E021FF">
            <w:pPr>
              <w:rPr>
                <w:rFonts w:ascii="Arial" w:hAnsi="Arial" w:cs="Arial"/>
              </w:rPr>
            </w:pPr>
          </w:p>
          <w:p w14:paraId="4FACAC61" w14:textId="2E5DF5C8" w:rsidR="008D289A" w:rsidRPr="00E420DB" w:rsidRDefault="008D289A" w:rsidP="00E021FF">
            <w:pPr>
              <w:rPr>
                <w:rFonts w:ascii="Arial" w:hAnsi="Arial" w:cs="Arial"/>
              </w:rPr>
            </w:pPr>
          </w:p>
          <w:p w14:paraId="65AACCC0" w14:textId="647DCC72" w:rsidR="008D289A" w:rsidRPr="00E420DB" w:rsidRDefault="008D289A" w:rsidP="00E021FF">
            <w:pPr>
              <w:rPr>
                <w:rFonts w:ascii="Arial" w:hAnsi="Arial" w:cs="Arial"/>
              </w:rPr>
            </w:pPr>
          </w:p>
          <w:p w14:paraId="4919246E" w14:textId="649762D4" w:rsidR="008D289A" w:rsidRPr="00E420DB" w:rsidRDefault="008D289A" w:rsidP="00E021FF">
            <w:pPr>
              <w:rPr>
                <w:rFonts w:ascii="Arial" w:hAnsi="Arial" w:cs="Arial"/>
              </w:rPr>
            </w:pPr>
          </w:p>
          <w:p w14:paraId="1EB75B2D" w14:textId="7B317FFF" w:rsidR="008D289A" w:rsidRPr="00E420DB" w:rsidRDefault="008D289A" w:rsidP="00E021FF">
            <w:pPr>
              <w:rPr>
                <w:rFonts w:ascii="Arial" w:hAnsi="Arial" w:cs="Arial"/>
              </w:rPr>
            </w:pPr>
          </w:p>
          <w:p w14:paraId="350851BF" w14:textId="1B34ECD2" w:rsidR="008D289A" w:rsidRPr="00E420DB" w:rsidRDefault="008D289A" w:rsidP="00E021FF">
            <w:pPr>
              <w:rPr>
                <w:rFonts w:ascii="Arial" w:hAnsi="Arial" w:cs="Arial"/>
              </w:rPr>
            </w:pPr>
          </w:p>
          <w:p w14:paraId="586E055C" w14:textId="77777777" w:rsidR="008D289A" w:rsidRPr="00E420DB" w:rsidRDefault="008D289A" w:rsidP="00E021FF">
            <w:pPr>
              <w:rPr>
                <w:rFonts w:ascii="Arial" w:hAnsi="Arial" w:cs="Arial"/>
              </w:rPr>
            </w:pPr>
          </w:p>
          <w:p w14:paraId="068EF814" w14:textId="35CFD635" w:rsidR="00C14CF6" w:rsidRPr="00E420DB" w:rsidRDefault="00C14CF6" w:rsidP="00E021FF">
            <w:pPr>
              <w:rPr>
                <w:rFonts w:ascii="Arial" w:hAnsi="Arial" w:cs="Arial"/>
              </w:rPr>
            </w:pPr>
          </w:p>
          <w:p w14:paraId="015978EA" w14:textId="60804B53" w:rsidR="00C14CF6" w:rsidRPr="00E420DB" w:rsidRDefault="00C14CF6" w:rsidP="00E021FF">
            <w:pPr>
              <w:rPr>
                <w:rFonts w:ascii="Arial" w:hAnsi="Arial" w:cs="Arial"/>
              </w:rPr>
            </w:pPr>
          </w:p>
          <w:p w14:paraId="34D69056" w14:textId="266C08BD" w:rsidR="00C14CF6" w:rsidRPr="00E420DB" w:rsidRDefault="00C14CF6" w:rsidP="00E021FF">
            <w:pPr>
              <w:rPr>
                <w:rFonts w:ascii="Arial" w:hAnsi="Arial" w:cs="Arial"/>
              </w:rPr>
            </w:pPr>
          </w:p>
          <w:p w14:paraId="0586B941" w14:textId="5BD7C036" w:rsidR="00C14CF6" w:rsidRPr="00E420DB" w:rsidRDefault="00C14CF6" w:rsidP="00E021FF">
            <w:pPr>
              <w:rPr>
                <w:rFonts w:ascii="Arial" w:hAnsi="Arial" w:cs="Arial"/>
              </w:rPr>
            </w:pPr>
          </w:p>
          <w:p w14:paraId="0ADF73E5" w14:textId="3C1CF444" w:rsidR="007801DF" w:rsidRPr="00E420DB" w:rsidRDefault="007801DF" w:rsidP="00E021FF">
            <w:pPr>
              <w:rPr>
                <w:rFonts w:ascii="Arial" w:hAnsi="Arial" w:cs="Arial"/>
              </w:rPr>
            </w:pPr>
          </w:p>
        </w:tc>
      </w:tr>
      <w:tr w:rsidR="007801DF" w:rsidRPr="00E420DB" w14:paraId="015396EB" w14:textId="77777777" w:rsidTr="00F41865">
        <w:tc>
          <w:tcPr>
            <w:tcW w:w="10773" w:type="dxa"/>
            <w:gridSpan w:val="38"/>
            <w:hideMark/>
          </w:tcPr>
          <w:p w14:paraId="42C10117" w14:textId="77777777" w:rsidR="007801DF" w:rsidRPr="00E420DB" w:rsidRDefault="007801DF" w:rsidP="00E021FF">
            <w:pPr>
              <w:rPr>
                <w:rFonts w:ascii="Arial" w:eastAsia="Calibri" w:hAnsi="Arial" w:cs="Arial"/>
                <w:b/>
              </w:rPr>
            </w:pPr>
            <w:r w:rsidRPr="00E420DB">
              <w:rPr>
                <w:rFonts w:ascii="Arial" w:hAnsi="Arial" w:cs="Arial"/>
                <w:b/>
              </w:rPr>
              <w:t xml:space="preserve">AO5 - Attending to detail / perfecting - </w:t>
            </w:r>
            <w:r w:rsidRPr="00E420DB">
              <w:rPr>
                <w:rFonts w:ascii="Arial" w:hAnsi="Arial" w:cs="Arial"/>
                <w:sz w:val="20"/>
                <w:szCs w:val="20"/>
              </w:rPr>
              <w:t>Repeated checking, perfecting, noticing,</w:t>
            </w:r>
            <w:r w:rsidRPr="00E420DB">
              <w:rPr>
                <w:rFonts w:ascii="Arial" w:hAnsi="Arial" w:cs="Arial"/>
              </w:rPr>
              <w:t xml:space="preserve"> engaged</w:t>
            </w:r>
          </w:p>
        </w:tc>
      </w:tr>
      <w:tr w:rsidR="00CD0F04" w:rsidRPr="00E420DB" w14:paraId="4869991A" w14:textId="77777777" w:rsidTr="00CD0F04">
        <w:trPr>
          <w:trHeight w:hRule="exact" w:val="227"/>
        </w:trPr>
        <w:tc>
          <w:tcPr>
            <w:tcW w:w="1824" w:type="dxa"/>
            <w:tcBorders>
              <w:bottom w:val="single" w:sz="4" w:space="0" w:color="auto"/>
              <w:right w:val="single" w:sz="4" w:space="0" w:color="auto"/>
            </w:tcBorders>
            <w:hideMark/>
          </w:tcPr>
          <w:p w14:paraId="7ED15463" w14:textId="1F6EB496" w:rsidR="00CD0F04" w:rsidRPr="00C1639E" w:rsidRDefault="00CD0F04" w:rsidP="00A75A4A">
            <w:pPr>
              <w:rPr>
                <w:rFonts w:ascii="Arial" w:hAnsi="Arial" w:cs="Arial"/>
                <w:sz w:val="20"/>
              </w:rPr>
            </w:pPr>
            <w:r>
              <w:rPr>
                <w:rFonts w:ascii="Arial" w:hAnsi="Arial" w:cs="Arial"/>
                <w:sz w:val="20"/>
              </w:rPr>
              <w:t>10</w:t>
            </w:r>
            <w:r w:rsidRPr="00C1639E">
              <w:rPr>
                <w:rFonts w:ascii="Arial" w:hAnsi="Arial" w:cs="Arial"/>
                <w:sz w:val="20"/>
              </w:rPr>
              <w:t>%</w:t>
            </w:r>
          </w:p>
        </w:tc>
        <w:tc>
          <w:tcPr>
            <w:tcW w:w="1491" w:type="dxa"/>
            <w:gridSpan w:val="7"/>
            <w:tcBorders>
              <w:left w:val="single" w:sz="4" w:space="0" w:color="auto"/>
              <w:bottom w:val="single" w:sz="4" w:space="0" w:color="auto"/>
            </w:tcBorders>
            <w:shd w:val="clear" w:color="auto" w:fill="D0CECE" w:themeFill="background2" w:themeFillShade="E6"/>
            <w:vAlign w:val="center"/>
            <w:hideMark/>
          </w:tcPr>
          <w:p w14:paraId="0308AE5E" w14:textId="77777777" w:rsidR="00CD0F04" w:rsidRPr="00C1639E" w:rsidRDefault="00CD0F04" w:rsidP="00E021FF">
            <w:pPr>
              <w:rPr>
                <w:rFonts w:ascii="Arial" w:hAnsi="Arial" w:cs="Arial"/>
                <w:b/>
                <w:sz w:val="20"/>
              </w:rPr>
            </w:pPr>
            <w:r w:rsidRPr="00C1639E">
              <w:rPr>
                <w:rFonts w:ascii="Arial" w:hAnsi="Arial" w:cs="Arial"/>
                <w:b/>
                <w:sz w:val="20"/>
              </w:rPr>
              <w:t>1</w:t>
            </w:r>
          </w:p>
        </w:tc>
        <w:tc>
          <w:tcPr>
            <w:tcW w:w="1492" w:type="dxa"/>
            <w:gridSpan w:val="6"/>
            <w:tcBorders>
              <w:left w:val="single" w:sz="4" w:space="0" w:color="auto"/>
              <w:bottom w:val="single" w:sz="4" w:space="0" w:color="auto"/>
            </w:tcBorders>
            <w:shd w:val="clear" w:color="auto" w:fill="D0CECE" w:themeFill="background2" w:themeFillShade="E6"/>
            <w:vAlign w:val="center"/>
          </w:tcPr>
          <w:p w14:paraId="0F8AC0A9" w14:textId="590DD747" w:rsidR="00CD0F04" w:rsidRPr="00C1639E" w:rsidRDefault="00CD0F04" w:rsidP="00E021FF">
            <w:pPr>
              <w:rPr>
                <w:rFonts w:ascii="Arial" w:hAnsi="Arial" w:cs="Arial"/>
                <w:b/>
                <w:sz w:val="20"/>
              </w:rPr>
            </w:pPr>
            <w:r>
              <w:rPr>
                <w:rFonts w:ascii="Arial" w:hAnsi="Arial" w:cs="Arial"/>
                <w:b/>
                <w:sz w:val="20"/>
              </w:rPr>
              <w:t>2</w:t>
            </w:r>
          </w:p>
        </w:tc>
        <w:tc>
          <w:tcPr>
            <w:tcW w:w="1491" w:type="dxa"/>
            <w:gridSpan w:val="6"/>
            <w:tcBorders>
              <w:left w:val="single" w:sz="4" w:space="0" w:color="auto"/>
              <w:bottom w:val="single" w:sz="4" w:space="0" w:color="auto"/>
            </w:tcBorders>
            <w:shd w:val="clear" w:color="auto" w:fill="auto"/>
            <w:vAlign w:val="center"/>
          </w:tcPr>
          <w:p w14:paraId="77719354" w14:textId="5B2E0536" w:rsidR="00CD0F04" w:rsidRPr="00C1639E" w:rsidRDefault="00CD0F04" w:rsidP="00E021FF">
            <w:pPr>
              <w:rPr>
                <w:rFonts w:ascii="Arial" w:hAnsi="Arial" w:cs="Arial"/>
                <w:b/>
                <w:sz w:val="20"/>
              </w:rPr>
            </w:pPr>
            <w:r>
              <w:rPr>
                <w:rFonts w:ascii="Arial" w:hAnsi="Arial" w:cs="Arial"/>
                <w:b/>
                <w:sz w:val="20"/>
              </w:rPr>
              <w:t>3</w:t>
            </w:r>
          </w:p>
        </w:tc>
        <w:tc>
          <w:tcPr>
            <w:tcW w:w="1492" w:type="dxa"/>
            <w:gridSpan w:val="6"/>
            <w:tcBorders>
              <w:left w:val="single" w:sz="4" w:space="0" w:color="auto"/>
              <w:bottom w:val="single" w:sz="4" w:space="0" w:color="auto"/>
            </w:tcBorders>
            <w:shd w:val="clear" w:color="auto" w:fill="auto"/>
            <w:vAlign w:val="center"/>
          </w:tcPr>
          <w:p w14:paraId="0B37D214" w14:textId="7782FEB0" w:rsidR="00CD0F04" w:rsidRPr="00C1639E" w:rsidRDefault="00CD0F04" w:rsidP="00E021FF">
            <w:pPr>
              <w:rPr>
                <w:rFonts w:ascii="Arial" w:hAnsi="Arial" w:cs="Arial"/>
                <w:b/>
                <w:sz w:val="20"/>
              </w:rPr>
            </w:pPr>
            <w:r>
              <w:rPr>
                <w:rFonts w:ascii="Arial" w:hAnsi="Arial" w:cs="Arial"/>
                <w:b/>
                <w:sz w:val="20"/>
              </w:rPr>
              <w:t>4</w:t>
            </w:r>
          </w:p>
        </w:tc>
        <w:tc>
          <w:tcPr>
            <w:tcW w:w="1491" w:type="dxa"/>
            <w:gridSpan w:val="6"/>
            <w:tcBorders>
              <w:left w:val="single" w:sz="4" w:space="0" w:color="auto"/>
              <w:bottom w:val="single" w:sz="4" w:space="0" w:color="auto"/>
            </w:tcBorders>
            <w:shd w:val="clear" w:color="auto" w:fill="D0CECE" w:themeFill="background2" w:themeFillShade="E6"/>
            <w:vAlign w:val="center"/>
          </w:tcPr>
          <w:p w14:paraId="11E4303E" w14:textId="7A1B7A82" w:rsidR="00CD0F04" w:rsidRPr="00C1639E" w:rsidRDefault="00CD0F04" w:rsidP="00E021FF">
            <w:pPr>
              <w:rPr>
                <w:rFonts w:ascii="Arial" w:hAnsi="Arial" w:cs="Arial"/>
                <w:b/>
                <w:sz w:val="20"/>
              </w:rPr>
            </w:pPr>
            <w:r>
              <w:rPr>
                <w:rFonts w:ascii="Arial" w:hAnsi="Arial" w:cs="Arial"/>
                <w:b/>
                <w:sz w:val="20"/>
              </w:rPr>
              <w:t>5</w:t>
            </w:r>
          </w:p>
        </w:tc>
        <w:tc>
          <w:tcPr>
            <w:tcW w:w="1492" w:type="dxa"/>
            <w:gridSpan w:val="6"/>
            <w:tcBorders>
              <w:left w:val="single" w:sz="4" w:space="0" w:color="auto"/>
              <w:bottom w:val="single" w:sz="4" w:space="0" w:color="auto"/>
            </w:tcBorders>
            <w:shd w:val="clear" w:color="auto" w:fill="D0CECE" w:themeFill="background2" w:themeFillShade="E6"/>
            <w:vAlign w:val="center"/>
          </w:tcPr>
          <w:p w14:paraId="24B82B80" w14:textId="0C897F45" w:rsidR="00CD0F04" w:rsidRPr="00C1639E" w:rsidRDefault="00CD0F04" w:rsidP="00E021FF">
            <w:pPr>
              <w:rPr>
                <w:rFonts w:ascii="Arial" w:hAnsi="Arial" w:cs="Arial"/>
                <w:b/>
                <w:sz w:val="20"/>
              </w:rPr>
            </w:pPr>
            <w:r>
              <w:rPr>
                <w:rFonts w:ascii="Arial" w:hAnsi="Arial" w:cs="Arial"/>
                <w:b/>
                <w:sz w:val="20"/>
              </w:rPr>
              <w:t>6</w:t>
            </w:r>
          </w:p>
        </w:tc>
      </w:tr>
      <w:tr w:rsidR="007801DF" w:rsidRPr="00E420DB" w14:paraId="00E77266" w14:textId="77777777" w:rsidTr="00CD0F04">
        <w:trPr>
          <w:trHeight w:val="1134"/>
        </w:trPr>
        <w:tc>
          <w:tcPr>
            <w:tcW w:w="1824" w:type="dxa"/>
            <w:tcBorders>
              <w:top w:val="single" w:sz="4" w:space="0" w:color="auto"/>
              <w:right w:val="single" w:sz="4" w:space="0" w:color="auto"/>
            </w:tcBorders>
            <w:hideMark/>
          </w:tcPr>
          <w:p w14:paraId="16235EDA" w14:textId="77777777" w:rsidR="007801DF" w:rsidRPr="00E420DB" w:rsidRDefault="007801DF" w:rsidP="00E021FF">
            <w:pPr>
              <w:rPr>
                <w:rFonts w:ascii="Arial" w:hAnsi="Arial" w:cs="Arial"/>
              </w:rPr>
            </w:pPr>
            <w:r w:rsidRPr="00E420DB">
              <w:rPr>
                <w:rFonts w:ascii="Arial" w:hAnsi="Arial" w:cs="Arial"/>
              </w:rPr>
              <w:t>AO5 Mark</w:t>
            </w:r>
          </w:p>
        </w:tc>
        <w:tc>
          <w:tcPr>
            <w:tcW w:w="8949" w:type="dxa"/>
            <w:gridSpan w:val="37"/>
            <w:tcBorders>
              <w:top w:val="single" w:sz="4" w:space="0" w:color="auto"/>
              <w:left w:val="single" w:sz="4" w:space="0" w:color="auto"/>
            </w:tcBorders>
          </w:tcPr>
          <w:p w14:paraId="65FA93F4" w14:textId="77777777" w:rsidR="007801DF" w:rsidRPr="00E420DB" w:rsidRDefault="007801DF" w:rsidP="00E021FF">
            <w:pPr>
              <w:rPr>
                <w:rFonts w:ascii="Arial" w:hAnsi="Arial" w:cs="Arial"/>
              </w:rPr>
            </w:pPr>
            <w:r w:rsidRPr="00E420DB">
              <w:rPr>
                <w:rFonts w:ascii="Arial" w:hAnsi="Arial" w:cs="Arial"/>
              </w:rPr>
              <w:t>Notes &amp; justification</w:t>
            </w:r>
          </w:p>
          <w:p w14:paraId="590AF1C6" w14:textId="38C3AA1F" w:rsidR="007801DF" w:rsidRPr="00E420DB" w:rsidRDefault="007801DF" w:rsidP="00E021FF">
            <w:pPr>
              <w:rPr>
                <w:rFonts w:ascii="Arial" w:hAnsi="Arial" w:cs="Arial"/>
              </w:rPr>
            </w:pPr>
          </w:p>
          <w:p w14:paraId="45622DFE" w14:textId="0FD088CB" w:rsidR="00C14CF6" w:rsidRPr="00E420DB" w:rsidRDefault="00C14CF6" w:rsidP="00E021FF">
            <w:pPr>
              <w:rPr>
                <w:rFonts w:ascii="Arial" w:hAnsi="Arial" w:cs="Arial"/>
              </w:rPr>
            </w:pPr>
          </w:p>
          <w:p w14:paraId="4E1C9C93" w14:textId="3AAFA286" w:rsidR="008D289A" w:rsidRPr="00E420DB" w:rsidRDefault="008D289A" w:rsidP="00E021FF">
            <w:pPr>
              <w:rPr>
                <w:rFonts w:ascii="Arial" w:hAnsi="Arial" w:cs="Arial"/>
              </w:rPr>
            </w:pPr>
          </w:p>
          <w:p w14:paraId="7EFAB077" w14:textId="7250B180" w:rsidR="008D289A" w:rsidRPr="00E420DB" w:rsidRDefault="008D289A" w:rsidP="00E021FF">
            <w:pPr>
              <w:rPr>
                <w:rFonts w:ascii="Arial" w:hAnsi="Arial" w:cs="Arial"/>
              </w:rPr>
            </w:pPr>
          </w:p>
          <w:p w14:paraId="1CB66779" w14:textId="1CAC5D0F" w:rsidR="008D289A" w:rsidRPr="00E420DB" w:rsidRDefault="008D289A" w:rsidP="00E021FF">
            <w:pPr>
              <w:rPr>
                <w:rFonts w:ascii="Arial" w:hAnsi="Arial" w:cs="Arial"/>
              </w:rPr>
            </w:pPr>
          </w:p>
          <w:p w14:paraId="1B7AC299" w14:textId="4F881942" w:rsidR="008D289A" w:rsidRPr="00E420DB" w:rsidRDefault="008D289A" w:rsidP="00E021FF">
            <w:pPr>
              <w:rPr>
                <w:rFonts w:ascii="Arial" w:hAnsi="Arial" w:cs="Arial"/>
              </w:rPr>
            </w:pPr>
          </w:p>
          <w:p w14:paraId="333DE33A" w14:textId="6842F146" w:rsidR="008D289A" w:rsidRPr="00E420DB" w:rsidRDefault="008D289A" w:rsidP="00E021FF">
            <w:pPr>
              <w:rPr>
                <w:rFonts w:ascii="Arial" w:hAnsi="Arial" w:cs="Arial"/>
              </w:rPr>
            </w:pPr>
          </w:p>
          <w:p w14:paraId="6B2EF606" w14:textId="77777777" w:rsidR="008D289A" w:rsidRPr="00E420DB" w:rsidRDefault="008D289A" w:rsidP="00E021FF">
            <w:pPr>
              <w:rPr>
                <w:rFonts w:ascii="Arial" w:hAnsi="Arial" w:cs="Arial"/>
              </w:rPr>
            </w:pPr>
          </w:p>
          <w:p w14:paraId="164C622C" w14:textId="0B5EED68" w:rsidR="00C14CF6" w:rsidRPr="00E420DB" w:rsidRDefault="00C14CF6" w:rsidP="00E021FF">
            <w:pPr>
              <w:rPr>
                <w:rFonts w:ascii="Arial" w:hAnsi="Arial" w:cs="Arial"/>
              </w:rPr>
            </w:pPr>
          </w:p>
          <w:p w14:paraId="53C663D4" w14:textId="7CF0ACEE" w:rsidR="00C14CF6" w:rsidRPr="00E420DB" w:rsidRDefault="00C14CF6" w:rsidP="00E021FF">
            <w:pPr>
              <w:rPr>
                <w:rFonts w:ascii="Arial" w:hAnsi="Arial" w:cs="Arial"/>
              </w:rPr>
            </w:pPr>
          </w:p>
          <w:p w14:paraId="38271C66" w14:textId="4F794B4C" w:rsidR="00C14CF6" w:rsidRPr="00E420DB" w:rsidRDefault="00C14CF6" w:rsidP="00E021FF">
            <w:pPr>
              <w:rPr>
                <w:rFonts w:ascii="Arial" w:hAnsi="Arial" w:cs="Arial"/>
              </w:rPr>
            </w:pPr>
          </w:p>
          <w:p w14:paraId="4D9EA46A" w14:textId="77777777" w:rsidR="00C14CF6" w:rsidRPr="00E420DB" w:rsidRDefault="00C14CF6" w:rsidP="00E021FF">
            <w:pPr>
              <w:rPr>
                <w:rFonts w:ascii="Arial" w:hAnsi="Arial" w:cs="Arial"/>
              </w:rPr>
            </w:pPr>
          </w:p>
          <w:p w14:paraId="164C1C54" w14:textId="3DD3B0F1" w:rsidR="007801DF" w:rsidRPr="00E420DB" w:rsidRDefault="007801DF" w:rsidP="00E021F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77777777" w:rsidR="00360A55" w:rsidRPr="00E420DB" w:rsidRDefault="00360A55" w:rsidP="002A1949">
      <w:pPr>
        <w:tabs>
          <w:tab w:val="left" w:pos="7470"/>
        </w:tabs>
        <w:rPr>
          <w:rFonts w:ascii="Arial" w:hAnsi="Arial" w:cs="Arial"/>
          <w:b/>
          <w:color w:val="FF0000"/>
          <w:sz w:val="32"/>
          <w:lang w:val="en-US"/>
        </w:rPr>
      </w:pPr>
    </w:p>
    <w:p w14:paraId="6B2893DB" w14:textId="0ADEA646" w:rsidR="002A1949" w:rsidRPr="00E420DB" w:rsidRDefault="00360A55" w:rsidP="002A1949">
      <w:pPr>
        <w:tabs>
          <w:tab w:val="left" w:pos="7470"/>
        </w:tabs>
        <w:rPr>
          <w:rFonts w:ascii="Arial" w:hAnsi="Arial" w:cs="Arial"/>
          <w:b/>
          <w:color w:val="FF0000"/>
          <w:sz w:val="32"/>
          <w:lang w:val="en-US"/>
        </w:rPr>
      </w:pPr>
      <w:r w:rsidRPr="00E420DB">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678E3965" w14:textId="1863973E" w:rsidR="00360A55" w:rsidRPr="00E420DB" w:rsidRDefault="00360A55" w:rsidP="00E021FF">
            <w:pPr>
              <w:spacing w:after="160"/>
              <w:rPr>
                <w:rFonts w:ascii="Arial" w:eastAsia="Calibri" w:hAnsi="Arial" w:cs="Arial"/>
                <w:color w:val="000000"/>
                <w:sz w:val="18"/>
              </w:rPr>
            </w:pPr>
          </w:p>
          <w:p w14:paraId="77475CF4" w14:textId="21699996" w:rsidR="00360A55" w:rsidRDefault="00360A55" w:rsidP="00E021FF">
            <w:pPr>
              <w:spacing w:after="160"/>
              <w:rPr>
                <w:rFonts w:ascii="Arial" w:eastAsia="Calibri" w:hAnsi="Arial" w:cs="Arial"/>
                <w:color w:val="000000"/>
                <w:sz w:val="18"/>
              </w:rPr>
            </w:pPr>
          </w:p>
          <w:p w14:paraId="6B35DF4A" w14:textId="0CC404E2" w:rsidR="002213A0" w:rsidRDefault="002213A0" w:rsidP="00E021FF">
            <w:pPr>
              <w:spacing w:after="160"/>
              <w:rPr>
                <w:rFonts w:ascii="Arial" w:eastAsia="Calibri" w:hAnsi="Arial" w:cs="Arial"/>
                <w:color w:val="000000"/>
                <w:sz w:val="18"/>
              </w:rPr>
            </w:pPr>
          </w:p>
          <w:p w14:paraId="56FC1443" w14:textId="77777777" w:rsidR="002213A0" w:rsidRPr="00E420DB" w:rsidRDefault="002213A0"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2B5F8C9E" w14:textId="5AFE463D" w:rsidR="00C1639E" w:rsidRDefault="00C1639E">
      <w:pPr>
        <w:rPr>
          <w:rFonts w:ascii="Arial" w:hAnsi="Arial" w:cs="Arial"/>
        </w:rPr>
        <w:sectPr w:rsidR="00C1639E" w:rsidSect="002213A0">
          <w:pgSz w:w="11906" w:h="16838" w:code="9"/>
          <w:pgMar w:top="1276" w:right="1077" w:bottom="851" w:left="1077" w:header="708" w:footer="708" w:gutter="0"/>
          <w:cols w:space="708"/>
          <w:docGrid w:linePitch="360"/>
        </w:sectPr>
      </w:pPr>
      <w:bookmarkStart w:id="0" w:name="_GoBack"/>
      <w:bookmarkEnd w:id="0"/>
    </w:p>
    <w:p w14:paraId="697986AA" w14:textId="0EAC6241" w:rsidR="00C1639E" w:rsidRPr="00E420DB" w:rsidRDefault="00C1639E" w:rsidP="00D85D5A">
      <w:pPr>
        <w:rPr>
          <w:rFonts w:ascii="Arial" w:hAnsi="Arial" w:cs="Arial"/>
        </w:rPr>
      </w:pPr>
    </w:p>
    <w:sectPr w:rsidR="00C1639E" w:rsidRPr="00E420DB" w:rsidSect="00D85D5A">
      <w:pgSz w:w="11906" w:h="16838" w:code="9"/>
      <w:pgMar w:top="720" w:right="720" w:bottom="720" w:left="720"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D72B0"/>
    <w:rsid w:val="000F684C"/>
    <w:rsid w:val="00107910"/>
    <w:rsid w:val="001300D1"/>
    <w:rsid w:val="00130A82"/>
    <w:rsid w:val="001420FC"/>
    <w:rsid w:val="00176F66"/>
    <w:rsid w:val="00177BB4"/>
    <w:rsid w:val="001810A9"/>
    <w:rsid w:val="001A484E"/>
    <w:rsid w:val="001B1CD1"/>
    <w:rsid w:val="001C105F"/>
    <w:rsid w:val="001D7A67"/>
    <w:rsid w:val="002213A0"/>
    <w:rsid w:val="00222A07"/>
    <w:rsid w:val="00245044"/>
    <w:rsid w:val="00265BC6"/>
    <w:rsid w:val="00290D06"/>
    <w:rsid w:val="002A1949"/>
    <w:rsid w:val="002A1D2B"/>
    <w:rsid w:val="002C70CD"/>
    <w:rsid w:val="00302DC7"/>
    <w:rsid w:val="003043B4"/>
    <w:rsid w:val="0033010A"/>
    <w:rsid w:val="00332966"/>
    <w:rsid w:val="00360A55"/>
    <w:rsid w:val="00362EE9"/>
    <w:rsid w:val="00390B40"/>
    <w:rsid w:val="003B3E63"/>
    <w:rsid w:val="003E5033"/>
    <w:rsid w:val="00420583"/>
    <w:rsid w:val="00446C5A"/>
    <w:rsid w:val="004638CE"/>
    <w:rsid w:val="0046767D"/>
    <w:rsid w:val="004701A3"/>
    <w:rsid w:val="004C5463"/>
    <w:rsid w:val="004E4F89"/>
    <w:rsid w:val="00565200"/>
    <w:rsid w:val="005A248E"/>
    <w:rsid w:val="005A6227"/>
    <w:rsid w:val="005B7714"/>
    <w:rsid w:val="00613F18"/>
    <w:rsid w:val="006249BC"/>
    <w:rsid w:val="006551E2"/>
    <w:rsid w:val="00660633"/>
    <w:rsid w:val="006835C8"/>
    <w:rsid w:val="006A1B31"/>
    <w:rsid w:val="006A7BAB"/>
    <w:rsid w:val="006F6322"/>
    <w:rsid w:val="00720CAA"/>
    <w:rsid w:val="007312C9"/>
    <w:rsid w:val="007801DF"/>
    <w:rsid w:val="008075F6"/>
    <w:rsid w:val="008870AC"/>
    <w:rsid w:val="0089272B"/>
    <w:rsid w:val="008D289A"/>
    <w:rsid w:val="008D5DCC"/>
    <w:rsid w:val="008E41CD"/>
    <w:rsid w:val="009F27E0"/>
    <w:rsid w:val="00A23E14"/>
    <w:rsid w:val="00A33E17"/>
    <w:rsid w:val="00A5653D"/>
    <w:rsid w:val="00A71FAF"/>
    <w:rsid w:val="00A75A4A"/>
    <w:rsid w:val="00A97052"/>
    <w:rsid w:val="00AA7A76"/>
    <w:rsid w:val="00AA7B6F"/>
    <w:rsid w:val="00AE7EEE"/>
    <w:rsid w:val="00B45246"/>
    <w:rsid w:val="00B95294"/>
    <w:rsid w:val="00BA42BC"/>
    <w:rsid w:val="00C14CF6"/>
    <w:rsid w:val="00C1639E"/>
    <w:rsid w:val="00C166C6"/>
    <w:rsid w:val="00C31486"/>
    <w:rsid w:val="00C56E73"/>
    <w:rsid w:val="00C70105"/>
    <w:rsid w:val="00C8404D"/>
    <w:rsid w:val="00CB27A9"/>
    <w:rsid w:val="00CD0F04"/>
    <w:rsid w:val="00D02A01"/>
    <w:rsid w:val="00D207B2"/>
    <w:rsid w:val="00D25788"/>
    <w:rsid w:val="00D373AB"/>
    <w:rsid w:val="00D85D5A"/>
    <w:rsid w:val="00DC54E4"/>
    <w:rsid w:val="00DE51AD"/>
    <w:rsid w:val="00DE7F87"/>
    <w:rsid w:val="00E109D5"/>
    <w:rsid w:val="00E12DE2"/>
    <w:rsid w:val="00E30BCC"/>
    <w:rsid w:val="00E40BDD"/>
    <w:rsid w:val="00E420DB"/>
    <w:rsid w:val="00E80540"/>
    <w:rsid w:val="00ED1552"/>
    <w:rsid w:val="00EF09FA"/>
    <w:rsid w:val="00EF76E6"/>
    <w:rsid w:val="00F362D1"/>
    <w:rsid w:val="00F41865"/>
    <w:rsid w:val="00F54FEC"/>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4FE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44F4F-66ED-4E34-BD29-2CAF1485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Tristram Limmer</cp:lastModifiedBy>
  <cp:revision>9</cp:revision>
  <dcterms:created xsi:type="dcterms:W3CDTF">2019-08-30T12:54:00Z</dcterms:created>
  <dcterms:modified xsi:type="dcterms:W3CDTF">2019-11-29T09:17:00Z</dcterms:modified>
</cp:coreProperties>
</file>